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AA376C" w14:textId="77777777" w:rsidR="001A5833" w:rsidRPr="001A5833" w:rsidRDefault="001A5833" w:rsidP="001A5833">
      <w:pPr>
        <w:pStyle w:val="Heading1"/>
      </w:pPr>
      <w:r w:rsidRPr="001A5833">
        <w:t>Purpose</w:t>
      </w:r>
    </w:p>
    <w:p w14:paraId="3480E8DB" w14:textId="2E0B5076" w:rsidR="00353089" w:rsidRDefault="00353089" w:rsidP="00353089">
      <w:pPr>
        <w:pStyle w:val="Heading2"/>
        <w:numPr>
          <w:ilvl w:val="1"/>
          <w:numId w:val="4"/>
        </w:numPr>
        <w:tabs>
          <w:tab w:val="clear" w:pos="1440"/>
          <w:tab w:val="num" w:pos="1530"/>
        </w:tabs>
        <w:ind w:left="1530"/>
        <w:jc w:val="both"/>
      </w:pPr>
      <w:r>
        <w:t>The purpose of this document is to identify the associated risk with the design of the components and their interactions with each other.</w:t>
      </w:r>
    </w:p>
    <w:p w14:paraId="691D07E4" w14:textId="77777777" w:rsidR="001A5833" w:rsidRPr="001A5833" w:rsidRDefault="001A5833" w:rsidP="001A5833">
      <w:pPr>
        <w:pStyle w:val="Heading1"/>
      </w:pPr>
      <w:r w:rsidRPr="001A5833">
        <w:t>Scope</w:t>
      </w:r>
    </w:p>
    <w:p w14:paraId="19C4B7FB" w14:textId="2BDA6687" w:rsidR="001A5833" w:rsidRPr="001A5833" w:rsidRDefault="001A5833" w:rsidP="001A5833">
      <w:pPr>
        <w:pStyle w:val="Heading2"/>
        <w:rPr>
          <w:lang w:val="x-none"/>
        </w:rPr>
      </w:pPr>
      <w:r w:rsidRPr="001A5833">
        <w:t>The product numbe</w:t>
      </w:r>
      <w:r>
        <w:t xml:space="preserve">rs associated with the </w:t>
      </w:r>
      <w:r w:rsidR="0088537E">
        <w:t>SILQ ClearTract</w:t>
      </w:r>
      <w:r w:rsidR="0088537E" w:rsidRPr="00353089">
        <w:t xml:space="preserve"> </w:t>
      </w:r>
      <w:r w:rsidR="00353089" w:rsidRPr="00353089">
        <w:t>Foley Catheter</w:t>
      </w:r>
      <w:r w:rsidR="00353089">
        <w:t xml:space="preserve"> </w:t>
      </w:r>
      <w:r w:rsidRPr="001A5833">
        <w:t>is indicated in the following table:</w:t>
      </w:r>
    </w:p>
    <w:tbl>
      <w:tblPr>
        <w:tblW w:w="0" w:type="auto"/>
        <w:tblInd w:w="2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8"/>
        <w:gridCol w:w="5832"/>
      </w:tblGrid>
      <w:tr w:rsidR="00A170AA" w:rsidRPr="001A5833" w14:paraId="15F95D26" w14:textId="77777777" w:rsidTr="00A170AA">
        <w:tc>
          <w:tcPr>
            <w:tcW w:w="7200" w:type="dxa"/>
            <w:gridSpan w:val="2"/>
            <w:shd w:val="clear" w:color="auto" w:fill="F2F2F2"/>
          </w:tcPr>
          <w:p w14:paraId="18231C17" w14:textId="3250ECF1" w:rsidR="00A170AA" w:rsidRPr="001A5833" w:rsidRDefault="00A170AA" w:rsidP="007D47C5">
            <w:pPr>
              <w:pStyle w:val="Caption"/>
              <w:keepNext/>
              <w:spacing w:before="20" w:after="20"/>
              <w:rPr>
                <w:rFonts w:eastAsia="Times New Roman"/>
                <w:b w:val="0"/>
                <w:bCs w:val="0"/>
                <w:sz w:val="18"/>
                <w:szCs w:val="18"/>
                <w:lang w:eastAsia="x-none"/>
              </w:rPr>
            </w:pPr>
            <w:r>
              <w:t xml:space="preserve">Table </w:t>
            </w:r>
            <w:r w:rsidR="00077E32">
              <w:fldChar w:fldCharType="begin"/>
            </w:r>
            <w:r w:rsidR="00077E32">
              <w:instrText xml:space="preserve"> SEQ Table \* ARABIC </w:instrText>
            </w:r>
            <w:r w:rsidR="00077E32">
              <w:fldChar w:fldCharType="separate"/>
            </w:r>
            <w:r w:rsidR="00077E32">
              <w:rPr>
                <w:noProof/>
              </w:rPr>
              <w:t>1</w:t>
            </w:r>
            <w:r w:rsidR="00077E32">
              <w:rPr>
                <w:noProof/>
              </w:rPr>
              <w:fldChar w:fldCharType="end"/>
            </w:r>
            <w:r>
              <w:t>: SILQ ClearTract Catheter Products</w:t>
            </w:r>
          </w:p>
        </w:tc>
      </w:tr>
      <w:tr w:rsidR="00A170AA" w:rsidRPr="001A3A4F" w14:paraId="6C8C8B60" w14:textId="77777777" w:rsidTr="00A170AA">
        <w:tc>
          <w:tcPr>
            <w:tcW w:w="1368" w:type="dxa"/>
            <w:shd w:val="clear" w:color="auto" w:fill="F2F2F2"/>
          </w:tcPr>
          <w:p w14:paraId="1A773686" w14:textId="77777777" w:rsidR="00A170AA" w:rsidRPr="001A3A4F" w:rsidRDefault="00A170AA" w:rsidP="007D47C5">
            <w:pPr>
              <w:keepLines/>
              <w:spacing w:before="20" w:after="20"/>
              <w:jc w:val="center"/>
              <w:outlineLvl w:val="1"/>
              <w:rPr>
                <w:rFonts w:eastAsia="Times New Roman"/>
                <w:b/>
                <w:sz w:val="18"/>
                <w:szCs w:val="18"/>
                <w:lang w:eastAsia="x-none"/>
              </w:rPr>
            </w:pPr>
            <w:r w:rsidRPr="001A3A4F">
              <w:rPr>
                <w:rFonts w:eastAsia="Times New Roman"/>
                <w:b/>
                <w:sz w:val="18"/>
                <w:szCs w:val="18"/>
                <w:lang w:eastAsia="x-none"/>
              </w:rPr>
              <w:t>Part No.</w:t>
            </w:r>
          </w:p>
        </w:tc>
        <w:tc>
          <w:tcPr>
            <w:tcW w:w="5832" w:type="dxa"/>
            <w:shd w:val="clear" w:color="auto" w:fill="F2F2F2"/>
          </w:tcPr>
          <w:p w14:paraId="6A73839A" w14:textId="77777777" w:rsidR="00A170AA" w:rsidRPr="001A3A4F" w:rsidRDefault="00A170AA" w:rsidP="007D47C5">
            <w:pPr>
              <w:keepLines/>
              <w:spacing w:before="20" w:after="20"/>
              <w:jc w:val="center"/>
              <w:outlineLvl w:val="1"/>
              <w:rPr>
                <w:rFonts w:eastAsia="Times New Roman"/>
                <w:b/>
                <w:sz w:val="18"/>
                <w:szCs w:val="18"/>
                <w:lang w:eastAsia="x-none"/>
              </w:rPr>
            </w:pPr>
            <w:r w:rsidRPr="001A3A4F">
              <w:rPr>
                <w:rFonts w:eastAsia="Times New Roman"/>
                <w:b/>
                <w:sz w:val="18"/>
                <w:szCs w:val="18"/>
                <w:lang w:eastAsia="x-none"/>
              </w:rPr>
              <w:t>Description</w:t>
            </w:r>
          </w:p>
        </w:tc>
      </w:tr>
      <w:tr w:rsidR="00A170AA" w:rsidRPr="001A5833" w14:paraId="3C952D1C" w14:textId="77777777" w:rsidTr="00A170AA">
        <w:tc>
          <w:tcPr>
            <w:tcW w:w="1368" w:type="dxa"/>
            <w:shd w:val="clear" w:color="auto" w:fill="auto"/>
          </w:tcPr>
          <w:p w14:paraId="66CBD94F" w14:textId="77777777" w:rsidR="00A170AA" w:rsidRPr="001A5833" w:rsidRDefault="00A170AA" w:rsidP="007D47C5">
            <w:pPr>
              <w:keepLines/>
              <w:spacing w:before="20" w:after="20"/>
              <w:jc w:val="both"/>
              <w:outlineLvl w:val="1"/>
              <w:rPr>
                <w:rFonts w:eastAsia="Times New Roman"/>
                <w:bCs/>
                <w:sz w:val="18"/>
                <w:szCs w:val="18"/>
                <w:lang w:eastAsia="x-none"/>
              </w:rPr>
            </w:pPr>
            <w:r>
              <w:rPr>
                <w:rFonts w:eastAsia="Times New Roman"/>
                <w:bCs/>
                <w:sz w:val="18"/>
                <w:szCs w:val="18"/>
                <w:lang w:eastAsia="x-none"/>
              </w:rPr>
              <w:t>HDX-1410</w:t>
            </w:r>
          </w:p>
        </w:tc>
        <w:tc>
          <w:tcPr>
            <w:tcW w:w="5832" w:type="dxa"/>
            <w:shd w:val="clear" w:color="auto" w:fill="auto"/>
          </w:tcPr>
          <w:p w14:paraId="355C9A38" w14:textId="77777777" w:rsidR="00A170AA" w:rsidRPr="001A5833" w:rsidRDefault="00A170AA" w:rsidP="007D47C5">
            <w:pPr>
              <w:keepLines/>
              <w:spacing w:before="20" w:after="20"/>
              <w:jc w:val="both"/>
              <w:outlineLvl w:val="1"/>
              <w:rPr>
                <w:rFonts w:eastAsia="Times New Roman"/>
                <w:bCs/>
                <w:sz w:val="18"/>
                <w:szCs w:val="18"/>
                <w:lang w:eastAsia="x-none"/>
              </w:rPr>
            </w:pPr>
            <w:r>
              <w:rPr>
                <w:rFonts w:eastAsia="Times New Roman"/>
                <w:bCs/>
                <w:sz w:val="18"/>
                <w:szCs w:val="18"/>
                <w:lang w:eastAsia="x-none"/>
              </w:rPr>
              <w:t>2-way 100% Silicone ClearTract Catheter, 14 Fr/10ml</w:t>
            </w:r>
          </w:p>
        </w:tc>
      </w:tr>
      <w:tr w:rsidR="00A170AA" w:rsidRPr="001A5833" w14:paraId="76400C34" w14:textId="77777777" w:rsidTr="00A170AA">
        <w:tc>
          <w:tcPr>
            <w:tcW w:w="1368" w:type="dxa"/>
            <w:shd w:val="clear" w:color="auto" w:fill="auto"/>
          </w:tcPr>
          <w:p w14:paraId="41F0720C" w14:textId="77777777" w:rsidR="00A170AA" w:rsidRDefault="00A170AA" w:rsidP="007D47C5">
            <w:pPr>
              <w:keepLines/>
              <w:spacing w:before="20" w:after="20"/>
              <w:jc w:val="both"/>
              <w:outlineLvl w:val="1"/>
              <w:rPr>
                <w:rFonts w:eastAsia="Times New Roman"/>
                <w:bCs/>
                <w:sz w:val="18"/>
                <w:szCs w:val="18"/>
                <w:lang w:eastAsia="x-none"/>
              </w:rPr>
            </w:pPr>
            <w:r>
              <w:rPr>
                <w:rFonts w:eastAsia="Times New Roman"/>
                <w:bCs/>
                <w:sz w:val="18"/>
                <w:szCs w:val="18"/>
                <w:lang w:eastAsia="x-none"/>
              </w:rPr>
              <w:t>HDX-1605</w:t>
            </w:r>
          </w:p>
        </w:tc>
        <w:tc>
          <w:tcPr>
            <w:tcW w:w="5832" w:type="dxa"/>
            <w:shd w:val="clear" w:color="auto" w:fill="auto"/>
          </w:tcPr>
          <w:p w14:paraId="40541F42" w14:textId="77777777" w:rsidR="00A170AA" w:rsidRDefault="00A170AA" w:rsidP="007D47C5">
            <w:pPr>
              <w:keepLines/>
              <w:spacing w:before="20" w:after="20"/>
              <w:jc w:val="both"/>
              <w:outlineLvl w:val="1"/>
              <w:rPr>
                <w:rFonts w:eastAsia="Times New Roman"/>
                <w:bCs/>
                <w:sz w:val="18"/>
                <w:szCs w:val="18"/>
                <w:lang w:eastAsia="x-none"/>
              </w:rPr>
            </w:pPr>
            <w:r>
              <w:rPr>
                <w:rFonts w:eastAsia="Times New Roman"/>
                <w:bCs/>
                <w:sz w:val="18"/>
                <w:szCs w:val="18"/>
                <w:lang w:eastAsia="x-none"/>
              </w:rPr>
              <w:t>2-way 100% Silicone ClearTract Catheter, 16 Fr/5ml</w:t>
            </w:r>
          </w:p>
        </w:tc>
      </w:tr>
      <w:tr w:rsidR="00A170AA" w:rsidRPr="001A5833" w14:paraId="13A8E63F" w14:textId="77777777" w:rsidTr="00A170AA">
        <w:tc>
          <w:tcPr>
            <w:tcW w:w="1368" w:type="dxa"/>
            <w:shd w:val="clear" w:color="auto" w:fill="auto"/>
          </w:tcPr>
          <w:p w14:paraId="12210FF1" w14:textId="77777777" w:rsidR="00A170AA" w:rsidRDefault="00A170AA" w:rsidP="007D47C5">
            <w:pPr>
              <w:keepLines/>
              <w:spacing w:before="20" w:after="20"/>
              <w:jc w:val="both"/>
              <w:outlineLvl w:val="1"/>
              <w:rPr>
                <w:rFonts w:eastAsia="Times New Roman"/>
                <w:bCs/>
                <w:sz w:val="18"/>
                <w:szCs w:val="18"/>
                <w:lang w:eastAsia="x-none"/>
              </w:rPr>
            </w:pPr>
            <w:r>
              <w:rPr>
                <w:rFonts w:eastAsia="Times New Roman"/>
                <w:bCs/>
                <w:sz w:val="18"/>
                <w:szCs w:val="18"/>
                <w:lang w:eastAsia="x-none"/>
              </w:rPr>
              <w:t>HDX-1810</w:t>
            </w:r>
          </w:p>
        </w:tc>
        <w:tc>
          <w:tcPr>
            <w:tcW w:w="5832" w:type="dxa"/>
            <w:shd w:val="clear" w:color="auto" w:fill="auto"/>
          </w:tcPr>
          <w:p w14:paraId="196D5D81" w14:textId="77777777" w:rsidR="00A170AA" w:rsidRDefault="00A170AA" w:rsidP="007D47C5">
            <w:pPr>
              <w:keepLines/>
              <w:spacing w:before="20" w:after="20"/>
              <w:jc w:val="both"/>
              <w:outlineLvl w:val="1"/>
              <w:rPr>
                <w:rFonts w:eastAsia="Times New Roman"/>
                <w:bCs/>
                <w:sz w:val="18"/>
                <w:szCs w:val="18"/>
                <w:lang w:eastAsia="x-none"/>
              </w:rPr>
            </w:pPr>
            <w:r>
              <w:rPr>
                <w:rFonts w:eastAsia="Times New Roman"/>
                <w:bCs/>
                <w:sz w:val="18"/>
                <w:szCs w:val="18"/>
                <w:lang w:eastAsia="x-none"/>
              </w:rPr>
              <w:t>2-way 100% Silicone ClearTract Catheter, 18 Fr/10ml</w:t>
            </w:r>
          </w:p>
        </w:tc>
      </w:tr>
      <w:tr w:rsidR="00A170AA" w:rsidRPr="001A5833" w14:paraId="52E5B2DF" w14:textId="77777777" w:rsidTr="00A170AA">
        <w:tc>
          <w:tcPr>
            <w:tcW w:w="1368" w:type="dxa"/>
            <w:shd w:val="clear" w:color="auto" w:fill="auto"/>
          </w:tcPr>
          <w:p w14:paraId="5195C432" w14:textId="77777777" w:rsidR="00A170AA" w:rsidRDefault="00A170AA" w:rsidP="007D47C5">
            <w:pPr>
              <w:keepLines/>
              <w:spacing w:before="20" w:after="20"/>
              <w:jc w:val="both"/>
              <w:outlineLvl w:val="1"/>
              <w:rPr>
                <w:rFonts w:eastAsia="Times New Roman"/>
                <w:bCs/>
                <w:sz w:val="18"/>
                <w:szCs w:val="18"/>
                <w:lang w:eastAsia="x-none"/>
              </w:rPr>
            </w:pPr>
            <w:r>
              <w:rPr>
                <w:rFonts w:eastAsia="Times New Roman"/>
                <w:bCs/>
                <w:sz w:val="18"/>
                <w:szCs w:val="18"/>
                <w:lang w:eastAsia="x-none"/>
              </w:rPr>
              <w:t>HDX-160510</w:t>
            </w:r>
          </w:p>
        </w:tc>
        <w:tc>
          <w:tcPr>
            <w:tcW w:w="5832" w:type="dxa"/>
            <w:shd w:val="clear" w:color="auto" w:fill="auto"/>
          </w:tcPr>
          <w:p w14:paraId="79948CAD" w14:textId="77777777" w:rsidR="00A170AA" w:rsidRDefault="00A170AA" w:rsidP="007D47C5">
            <w:pPr>
              <w:keepLines/>
              <w:spacing w:before="20" w:after="20"/>
              <w:jc w:val="both"/>
              <w:outlineLvl w:val="1"/>
              <w:rPr>
                <w:rFonts w:eastAsia="Times New Roman"/>
                <w:bCs/>
                <w:sz w:val="18"/>
                <w:szCs w:val="18"/>
                <w:lang w:eastAsia="x-none"/>
              </w:rPr>
            </w:pPr>
            <w:r>
              <w:rPr>
                <w:rFonts w:eastAsia="Times New Roman"/>
                <w:bCs/>
                <w:sz w:val="18"/>
                <w:szCs w:val="18"/>
                <w:lang w:eastAsia="x-none"/>
              </w:rPr>
              <w:t>2-way 100% Silicone ClearTract Catheter, 16 Fr/5-10ml</w:t>
            </w:r>
          </w:p>
        </w:tc>
      </w:tr>
      <w:tr w:rsidR="00A170AA" w:rsidRPr="001A5833" w14:paraId="697CFEB9" w14:textId="77777777" w:rsidTr="00A170AA">
        <w:tc>
          <w:tcPr>
            <w:tcW w:w="1368" w:type="dxa"/>
            <w:shd w:val="clear" w:color="auto" w:fill="auto"/>
          </w:tcPr>
          <w:p w14:paraId="510BEFC0" w14:textId="77777777" w:rsidR="00A170AA" w:rsidRDefault="00A170AA" w:rsidP="007D47C5">
            <w:pPr>
              <w:keepLines/>
              <w:spacing w:before="20" w:after="20"/>
              <w:jc w:val="both"/>
              <w:outlineLvl w:val="1"/>
              <w:rPr>
                <w:rFonts w:eastAsia="Times New Roman"/>
                <w:bCs/>
                <w:sz w:val="18"/>
                <w:szCs w:val="18"/>
                <w:lang w:eastAsia="x-none"/>
              </w:rPr>
            </w:pPr>
            <w:r>
              <w:rPr>
                <w:rFonts w:eastAsia="Times New Roman"/>
                <w:bCs/>
                <w:sz w:val="18"/>
                <w:szCs w:val="18"/>
                <w:lang w:eastAsia="x-none"/>
              </w:rPr>
              <w:t>SLQ-1610</w:t>
            </w:r>
          </w:p>
        </w:tc>
        <w:tc>
          <w:tcPr>
            <w:tcW w:w="5832" w:type="dxa"/>
            <w:shd w:val="clear" w:color="auto" w:fill="auto"/>
          </w:tcPr>
          <w:p w14:paraId="51F97151" w14:textId="77777777" w:rsidR="00A170AA" w:rsidRDefault="00A170AA" w:rsidP="007D47C5">
            <w:pPr>
              <w:keepLines/>
              <w:spacing w:before="20" w:after="20"/>
              <w:jc w:val="both"/>
              <w:outlineLvl w:val="1"/>
              <w:rPr>
                <w:rFonts w:eastAsia="Times New Roman"/>
                <w:bCs/>
                <w:sz w:val="18"/>
                <w:szCs w:val="18"/>
                <w:lang w:eastAsia="x-none"/>
              </w:rPr>
            </w:pPr>
            <w:r>
              <w:rPr>
                <w:rFonts w:eastAsia="Times New Roman"/>
                <w:bCs/>
                <w:sz w:val="18"/>
                <w:szCs w:val="18"/>
                <w:lang w:eastAsia="x-none"/>
              </w:rPr>
              <w:t>2-Way 100% Silicone ClearTract Catheter, 16Fr/10ml</w:t>
            </w:r>
          </w:p>
        </w:tc>
      </w:tr>
      <w:tr w:rsidR="00F564E7" w:rsidRPr="001A5833" w14:paraId="3847A640" w14:textId="77777777" w:rsidTr="00A170AA">
        <w:tc>
          <w:tcPr>
            <w:tcW w:w="1368" w:type="dxa"/>
            <w:shd w:val="clear" w:color="auto" w:fill="auto"/>
          </w:tcPr>
          <w:p w14:paraId="2ED1E088" w14:textId="3513AA58" w:rsidR="00F564E7" w:rsidRDefault="00F564E7" w:rsidP="00F564E7">
            <w:pPr>
              <w:keepLines/>
              <w:spacing w:before="20" w:after="20"/>
              <w:jc w:val="both"/>
              <w:outlineLvl w:val="1"/>
              <w:rPr>
                <w:rFonts w:eastAsia="Times New Roman"/>
                <w:bCs/>
                <w:sz w:val="18"/>
                <w:szCs w:val="18"/>
                <w:lang w:eastAsia="x-none"/>
              </w:rPr>
            </w:pPr>
            <w:r>
              <w:rPr>
                <w:rFonts w:eastAsia="Times New Roman"/>
                <w:bCs/>
                <w:sz w:val="18"/>
                <w:szCs w:val="18"/>
                <w:lang w:eastAsia="x-none"/>
              </w:rPr>
              <w:t>SLQ-211410</w:t>
            </w:r>
          </w:p>
        </w:tc>
        <w:tc>
          <w:tcPr>
            <w:tcW w:w="5832" w:type="dxa"/>
            <w:shd w:val="clear" w:color="auto" w:fill="auto"/>
          </w:tcPr>
          <w:p w14:paraId="449F8F42" w14:textId="4E7ABE52" w:rsidR="00F564E7" w:rsidRDefault="00F564E7" w:rsidP="00F564E7">
            <w:pPr>
              <w:keepLines/>
              <w:spacing w:before="20" w:after="20"/>
              <w:jc w:val="both"/>
              <w:outlineLvl w:val="1"/>
              <w:rPr>
                <w:rFonts w:eastAsia="Times New Roman"/>
                <w:bCs/>
                <w:sz w:val="18"/>
                <w:szCs w:val="18"/>
                <w:lang w:eastAsia="x-none"/>
              </w:rPr>
            </w:pPr>
            <w:r>
              <w:rPr>
                <w:rFonts w:eastAsia="Times New Roman"/>
                <w:bCs/>
                <w:sz w:val="18"/>
                <w:szCs w:val="18"/>
                <w:lang w:eastAsia="x-none"/>
              </w:rPr>
              <w:t>2-way 100% Silicone ClearTract Catheter, 14 Fr/10ml</w:t>
            </w:r>
          </w:p>
        </w:tc>
      </w:tr>
      <w:tr w:rsidR="00F564E7" w:rsidRPr="001A5833" w14:paraId="60819C7B" w14:textId="77777777" w:rsidTr="00A170AA">
        <w:tc>
          <w:tcPr>
            <w:tcW w:w="1368" w:type="dxa"/>
            <w:shd w:val="clear" w:color="auto" w:fill="auto"/>
          </w:tcPr>
          <w:p w14:paraId="2BC18A26" w14:textId="675D03A8" w:rsidR="00F564E7" w:rsidRDefault="00F564E7" w:rsidP="00F564E7">
            <w:pPr>
              <w:keepLines/>
              <w:spacing w:before="20" w:after="20"/>
              <w:jc w:val="both"/>
              <w:outlineLvl w:val="1"/>
              <w:rPr>
                <w:rFonts w:eastAsia="Times New Roman"/>
                <w:bCs/>
                <w:sz w:val="18"/>
                <w:szCs w:val="18"/>
                <w:lang w:eastAsia="x-none"/>
              </w:rPr>
            </w:pPr>
            <w:r>
              <w:rPr>
                <w:rFonts w:eastAsia="Times New Roman"/>
                <w:bCs/>
                <w:sz w:val="18"/>
                <w:szCs w:val="18"/>
                <w:lang w:eastAsia="x-none"/>
              </w:rPr>
              <w:t>SLQ-211605</w:t>
            </w:r>
          </w:p>
        </w:tc>
        <w:tc>
          <w:tcPr>
            <w:tcW w:w="5832" w:type="dxa"/>
            <w:shd w:val="clear" w:color="auto" w:fill="auto"/>
          </w:tcPr>
          <w:p w14:paraId="3ADD8D46" w14:textId="7662303A" w:rsidR="00F564E7" w:rsidRDefault="00F564E7" w:rsidP="00F564E7">
            <w:pPr>
              <w:keepLines/>
              <w:spacing w:before="20" w:after="20"/>
              <w:jc w:val="both"/>
              <w:outlineLvl w:val="1"/>
              <w:rPr>
                <w:rFonts w:eastAsia="Times New Roman"/>
                <w:bCs/>
                <w:sz w:val="18"/>
                <w:szCs w:val="18"/>
                <w:lang w:eastAsia="x-none"/>
              </w:rPr>
            </w:pPr>
            <w:r>
              <w:rPr>
                <w:rFonts w:eastAsia="Times New Roman"/>
                <w:bCs/>
                <w:sz w:val="18"/>
                <w:szCs w:val="18"/>
                <w:lang w:eastAsia="x-none"/>
              </w:rPr>
              <w:t>2-way 100% Silicone ClearTract Catheter, 16 Fr/5ml</w:t>
            </w:r>
          </w:p>
        </w:tc>
      </w:tr>
      <w:tr w:rsidR="00F564E7" w:rsidRPr="001A5833" w14:paraId="3DDDB8BC" w14:textId="77777777" w:rsidTr="00A170AA">
        <w:tc>
          <w:tcPr>
            <w:tcW w:w="1368" w:type="dxa"/>
            <w:shd w:val="clear" w:color="auto" w:fill="auto"/>
          </w:tcPr>
          <w:p w14:paraId="0846AA82" w14:textId="7E04E03B" w:rsidR="00F564E7" w:rsidRDefault="00F564E7" w:rsidP="00F564E7">
            <w:pPr>
              <w:keepLines/>
              <w:spacing w:before="20" w:after="20"/>
              <w:jc w:val="both"/>
              <w:outlineLvl w:val="1"/>
              <w:rPr>
                <w:rFonts w:eastAsia="Times New Roman"/>
                <w:bCs/>
                <w:sz w:val="18"/>
                <w:szCs w:val="18"/>
                <w:lang w:eastAsia="x-none"/>
              </w:rPr>
            </w:pPr>
            <w:r>
              <w:rPr>
                <w:rFonts w:eastAsia="Times New Roman"/>
                <w:bCs/>
                <w:sz w:val="18"/>
                <w:szCs w:val="18"/>
                <w:lang w:eastAsia="x-none"/>
              </w:rPr>
              <w:t>SLQ-211610</w:t>
            </w:r>
          </w:p>
        </w:tc>
        <w:tc>
          <w:tcPr>
            <w:tcW w:w="5832" w:type="dxa"/>
            <w:shd w:val="clear" w:color="auto" w:fill="auto"/>
          </w:tcPr>
          <w:p w14:paraId="1A07F20E" w14:textId="1C1B32C5" w:rsidR="00F564E7" w:rsidRDefault="00F564E7" w:rsidP="00F564E7">
            <w:pPr>
              <w:keepLines/>
              <w:spacing w:before="20" w:after="20"/>
              <w:jc w:val="both"/>
              <w:outlineLvl w:val="1"/>
              <w:rPr>
                <w:rFonts w:eastAsia="Times New Roman"/>
                <w:bCs/>
                <w:sz w:val="18"/>
                <w:szCs w:val="18"/>
                <w:lang w:eastAsia="x-none"/>
              </w:rPr>
            </w:pPr>
            <w:r>
              <w:rPr>
                <w:rFonts w:eastAsia="Times New Roman"/>
                <w:bCs/>
                <w:sz w:val="18"/>
                <w:szCs w:val="18"/>
                <w:lang w:eastAsia="x-none"/>
              </w:rPr>
              <w:t>2-way 100% Silicone ClearTract Catheter, 16 Fr/10ml</w:t>
            </w:r>
          </w:p>
        </w:tc>
      </w:tr>
      <w:tr w:rsidR="00F564E7" w:rsidRPr="001A5833" w14:paraId="3E7EDCBA" w14:textId="77777777" w:rsidTr="00A170AA">
        <w:tc>
          <w:tcPr>
            <w:tcW w:w="1368" w:type="dxa"/>
            <w:shd w:val="clear" w:color="auto" w:fill="auto"/>
          </w:tcPr>
          <w:p w14:paraId="2BB22063" w14:textId="23E6A303" w:rsidR="00F564E7" w:rsidRDefault="00F564E7" w:rsidP="00F564E7">
            <w:pPr>
              <w:keepLines/>
              <w:spacing w:before="20" w:after="20"/>
              <w:jc w:val="both"/>
              <w:outlineLvl w:val="1"/>
              <w:rPr>
                <w:rFonts w:eastAsia="Times New Roman"/>
                <w:bCs/>
                <w:sz w:val="18"/>
                <w:szCs w:val="18"/>
                <w:lang w:eastAsia="x-none"/>
              </w:rPr>
            </w:pPr>
            <w:r>
              <w:rPr>
                <w:rFonts w:eastAsia="Times New Roman"/>
                <w:bCs/>
                <w:sz w:val="18"/>
                <w:szCs w:val="18"/>
                <w:lang w:eastAsia="x-none"/>
              </w:rPr>
              <w:t>SLQ-211810</w:t>
            </w:r>
          </w:p>
        </w:tc>
        <w:tc>
          <w:tcPr>
            <w:tcW w:w="5832" w:type="dxa"/>
            <w:shd w:val="clear" w:color="auto" w:fill="auto"/>
          </w:tcPr>
          <w:p w14:paraId="6B914131" w14:textId="620882F4" w:rsidR="00F564E7" w:rsidRDefault="00F564E7" w:rsidP="00F564E7">
            <w:pPr>
              <w:keepLines/>
              <w:spacing w:before="20" w:after="20"/>
              <w:jc w:val="both"/>
              <w:outlineLvl w:val="1"/>
              <w:rPr>
                <w:rFonts w:eastAsia="Times New Roman"/>
                <w:bCs/>
                <w:sz w:val="18"/>
                <w:szCs w:val="18"/>
                <w:lang w:eastAsia="x-none"/>
              </w:rPr>
            </w:pPr>
            <w:r>
              <w:rPr>
                <w:rFonts w:eastAsia="Times New Roman"/>
                <w:bCs/>
                <w:sz w:val="18"/>
                <w:szCs w:val="18"/>
                <w:lang w:eastAsia="x-none"/>
              </w:rPr>
              <w:t>2-way 100% Silicone ClearTract Catheter, 18 Fr/10ml</w:t>
            </w:r>
          </w:p>
        </w:tc>
      </w:tr>
      <w:tr w:rsidR="00F564E7" w:rsidRPr="001A5833" w14:paraId="4CB37A8E" w14:textId="77777777" w:rsidTr="00A170AA">
        <w:tc>
          <w:tcPr>
            <w:tcW w:w="1368" w:type="dxa"/>
            <w:shd w:val="clear" w:color="auto" w:fill="auto"/>
          </w:tcPr>
          <w:p w14:paraId="21B3AC9D" w14:textId="1C71887B" w:rsidR="00F564E7" w:rsidRDefault="00F564E7" w:rsidP="00F564E7">
            <w:pPr>
              <w:keepLines/>
              <w:spacing w:before="20" w:after="20"/>
              <w:jc w:val="both"/>
              <w:outlineLvl w:val="1"/>
              <w:rPr>
                <w:rFonts w:eastAsia="Times New Roman"/>
                <w:bCs/>
                <w:sz w:val="18"/>
                <w:szCs w:val="18"/>
                <w:lang w:eastAsia="x-none"/>
              </w:rPr>
            </w:pPr>
            <w:r>
              <w:rPr>
                <w:rFonts w:eastAsia="Times New Roman"/>
                <w:bCs/>
                <w:sz w:val="18"/>
                <w:szCs w:val="18"/>
                <w:lang w:eastAsia="x-none"/>
              </w:rPr>
              <w:t>SLQ-211410</w:t>
            </w:r>
          </w:p>
        </w:tc>
        <w:tc>
          <w:tcPr>
            <w:tcW w:w="5832" w:type="dxa"/>
            <w:shd w:val="clear" w:color="auto" w:fill="auto"/>
          </w:tcPr>
          <w:p w14:paraId="04F1D636" w14:textId="4A8DA9EE" w:rsidR="00F564E7" w:rsidRDefault="00F564E7" w:rsidP="00F564E7">
            <w:pPr>
              <w:keepLines/>
              <w:spacing w:before="20" w:after="20"/>
              <w:jc w:val="both"/>
              <w:outlineLvl w:val="1"/>
              <w:rPr>
                <w:rFonts w:eastAsia="Times New Roman"/>
                <w:bCs/>
                <w:sz w:val="18"/>
                <w:szCs w:val="18"/>
                <w:lang w:eastAsia="x-none"/>
              </w:rPr>
            </w:pPr>
            <w:r>
              <w:rPr>
                <w:rFonts w:eastAsia="Times New Roman"/>
                <w:bCs/>
                <w:sz w:val="18"/>
                <w:szCs w:val="18"/>
                <w:lang w:eastAsia="x-none"/>
              </w:rPr>
              <w:t>2-way 100% Silicone ClearTract SPT Catheter, 14 Fr/10ml</w:t>
            </w:r>
          </w:p>
        </w:tc>
      </w:tr>
      <w:tr w:rsidR="00F564E7" w:rsidRPr="001A5833" w14:paraId="0E17C94C" w14:textId="77777777" w:rsidTr="00A170AA">
        <w:tc>
          <w:tcPr>
            <w:tcW w:w="1368" w:type="dxa"/>
            <w:shd w:val="clear" w:color="auto" w:fill="auto"/>
          </w:tcPr>
          <w:p w14:paraId="2110CC60" w14:textId="419217BD" w:rsidR="00F564E7" w:rsidRDefault="00F564E7" w:rsidP="00F564E7">
            <w:pPr>
              <w:keepLines/>
              <w:spacing w:before="20" w:after="20"/>
              <w:jc w:val="both"/>
              <w:outlineLvl w:val="1"/>
              <w:rPr>
                <w:rFonts w:eastAsia="Times New Roman"/>
                <w:bCs/>
                <w:sz w:val="18"/>
                <w:szCs w:val="18"/>
                <w:lang w:eastAsia="x-none"/>
              </w:rPr>
            </w:pPr>
            <w:r>
              <w:rPr>
                <w:rFonts w:eastAsia="Times New Roman"/>
                <w:bCs/>
                <w:sz w:val="18"/>
                <w:szCs w:val="18"/>
                <w:lang w:eastAsia="x-none"/>
              </w:rPr>
              <w:t>SLQ-211605</w:t>
            </w:r>
          </w:p>
        </w:tc>
        <w:tc>
          <w:tcPr>
            <w:tcW w:w="5832" w:type="dxa"/>
            <w:shd w:val="clear" w:color="auto" w:fill="auto"/>
          </w:tcPr>
          <w:p w14:paraId="1C7D4DA1" w14:textId="1CA5912B" w:rsidR="00F564E7" w:rsidRDefault="00F564E7" w:rsidP="00F564E7">
            <w:pPr>
              <w:keepLines/>
              <w:spacing w:before="20" w:after="20"/>
              <w:jc w:val="both"/>
              <w:outlineLvl w:val="1"/>
              <w:rPr>
                <w:rFonts w:eastAsia="Times New Roman"/>
                <w:bCs/>
                <w:sz w:val="18"/>
                <w:szCs w:val="18"/>
                <w:lang w:eastAsia="x-none"/>
              </w:rPr>
            </w:pPr>
            <w:r>
              <w:rPr>
                <w:rFonts w:eastAsia="Times New Roman"/>
                <w:bCs/>
                <w:sz w:val="18"/>
                <w:szCs w:val="18"/>
                <w:lang w:eastAsia="x-none"/>
              </w:rPr>
              <w:t>2-way 100% Silicone ClearTract SPT Catheter, 16 Fr/5ml</w:t>
            </w:r>
          </w:p>
        </w:tc>
      </w:tr>
      <w:tr w:rsidR="00F564E7" w:rsidRPr="001A5833" w14:paraId="06A41D70" w14:textId="77777777" w:rsidTr="00A170AA">
        <w:tc>
          <w:tcPr>
            <w:tcW w:w="1368" w:type="dxa"/>
            <w:shd w:val="clear" w:color="auto" w:fill="auto"/>
          </w:tcPr>
          <w:p w14:paraId="0F394B43" w14:textId="610A17AB" w:rsidR="00F564E7" w:rsidRDefault="00F564E7" w:rsidP="00F564E7">
            <w:pPr>
              <w:keepLines/>
              <w:spacing w:before="20" w:after="20"/>
              <w:jc w:val="both"/>
              <w:outlineLvl w:val="1"/>
              <w:rPr>
                <w:rFonts w:eastAsia="Times New Roman"/>
                <w:bCs/>
                <w:sz w:val="18"/>
                <w:szCs w:val="18"/>
                <w:lang w:eastAsia="x-none"/>
              </w:rPr>
            </w:pPr>
            <w:r>
              <w:rPr>
                <w:rFonts w:eastAsia="Times New Roman"/>
                <w:bCs/>
                <w:sz w:val="18"/>
                <w:szCs w:val="18"/>
                <w:lang w:eastAsia="x-none"/>
              </w:rPr>
              <w:t>SLQ-211610</w:t>
            </w:r>
          </w:p>
        </w:tc>
        <w:tc>
          <w:tcPr>
            <w:tcW w:w="5832" w:type="dxa"/>
            <w:shd w:val="clear" w:color="auto" w:fill="auto"/>
          </w:tcPr>
          <w:p w14:paraId="2408F4CD" w14:textId="5B3AEDFC" w:rsidR="00F564E7" w:rsidRDefault="00F564E7" w:rsidP="00F564E7">
            <w:pPr>
              <w:keepLines/>
              <w:spacing w:before="20" w:after="20"/>
              <w:jc w:val="both"/>
              <w:outlineLvl w:val="1"/>
              <w:rPr>
                <w:rFonts w:eastAsia="Times New Roman"/>
                <w:bCs/>
                <w:sz w:val="18"/>
                <w:szCs w:val="18"/>
                <w:lang w:eastAsia="x-none"/>
              </w:rPr>
            </w:pPr>
            <w:r>
              <w:rPr>
                <w:rFonts w:eastAsia="Times New Roman"/>
                <w:bCs/>
                <w:sz w:val="18"/>
                <w:szCs w:val="18"/>
                <w:lang w:eastAsia="x-none"/>
              </w:rPr>
              <w:t>2-way 100% Silicone ClearTract SPT Catheter, 16 Fr/10ml</w:t>
            </w:r>
          </w:p>
        </w:tc>
      </w:tr>
      <w:tr w:rsidR="00F564E7" w:rsidRPr="001A5833" w14:paraId="20205956" w14:textId="77777777" w:rsidTr="00A170AA">
        <w:tc>
          <w:tcPr>
            <w:tcW w:w="1368" w:type="dxa"/>
            <w:shd w:val="clear" w:color="auto" w:fill="auto"/>
          </w:tcPr>
          <w:p w14:paraId="71063833" w14:textId="141001D3" w:rsidR="00F564E7" w:rsidRDefault="00F564E7" w:rsidP="00F564E7">
            <w:pPr>
              <w:keepLines/>
              <w:spacing w:before="20" w:after="20"/>
              <w:jc w:val="both"/>
              <w:outlineLvl w:val="1"/>
              <w:rPr>
                <w:rFonts w:eastAsia="Times New Roman"/>
                <w:bCs/>
                <w:sz w:val="18"/>
                <w:szCs w:val="18"/>
                <w:lang w:eastAsia="x-none"/>
              </w:rPr>
            </w:pPr>
            <w:r>
              <w:rPr>
                <w:rFonts w:eastAsia="Times New Roman"/>
                <w:bCs/>
                <w:sz w:val="18"/>
                <w:szCs w:val="18"/>
                <w:lang w:eastAsia="x-none"/>
              </w:rPr>
              <w:t>SLQ-211810</w:t>
            </w:r>
          </w:p>
        </w:tc>
        <w:tc>
          <w:tcPr>
            <w:tcW w:w="5832" w:type="dxa"/>
            <w:shd w:val="clear" w:color="auto" w:fill="auto"/>
          </w:tcPr>
          <w:p w14:paraId="16A702BA" w14:textId="4522BD5D" w:rsidR="00F564E7" w:rsidRDefault="00F564E7" w:rsidP="00F564E7">
            <w:pPr>
              <w:keepLines/>
              <w:spacing w:before="20" w:after="20"/>
              <w:jc w:val="both"/>
              <w:outlineLvl w:val="1"/>
              <w:rPr>
                <w:rFonts w:eastAsia="Times New Roman"/>
                <w:bCs/>
                <w:sz w:val="18"/>
                <w:szCs w:val="18"/>
                <w:lang w:eastAsia="x-none"/>
              </w:rPr>
            </w:pPr>
            <w:r>
              <w:rPr>
                <w:rFonts w:eastAsia="Times New Roman"/>
                <w:bCs/>
                <w:sz w:val="18"/>
                <w:szCs w:val="18"/>
                <w:lang w:eastAsia="x-none"/>
              </w:rPr>
              <w:t>2-way 100% Silicone ClearTract SPT Catheter, 18 Fr/10ml</w:t>
            </w:r>
          </w:p>
        </w:tc>
      </w:tr>
    </w:tbl>
    <w:p w14:paraId="4CCC8A07" w14:textId="77777777" w:rsidR="001A5833" w:rsidRPr="001A5833" w:rsidRDefault="001A5833" w:rsidP="005F12D9">
      <w:pPr>
        <w:pStyle w:val="Heading1"/>
        <w:spacing w:before="120"/>
        <w:jc w:val="both"/>
      </w:pPr>
      <w:r w:rsidRPr="001A5833">
        <w:t>References</w:t>
      </w:r>
    </w:p>
    <w:p w14:paraId="5DD8059C" w14:textId="77777777" w:rsidR="001A5833" w:rsidRPr="001A5833" w:rsidRDefault="00AA37C4" w:rsidP="005F12D9">
      <w:pPr>
        <w:pStyle w:val="Heading2"/>
        <w:jc w:val="both"/>
      </w:pPr>
      <w:r>
        <w:t>QP-004</w:t>
      </w:r>
      <w:r w:rsidR="001A5833">
        <w:t xml:space="preserve"> – Risk Management</w:t>
      </w:r>
    </w:p>
    <w:p w14:paraId="44056CAD" w14:textId="77777777" w:rsidR="00F564E7" w:rsidRPr="00031C3F" w:rsidRDefault="00F564E7" w:rsidP="00F564E7">
      <w:pPr>
        <w:pStyle w:val="Heading2"/>
      </w:pPr>
      <w:r>
        <w:t xml:space="preserve">RM-0018 – Risk Management Plan, </w:t>
      </w:r>
      <w:r w:rsidRPr="00031C3F">
        <w:t xml:space="preserve">SILQ </w:t>
      </w:r>
      <w:r>
        <w:t xml:space="preserve">ClearTract </w:t>
      </w:r>
      <w:r w:rsidRPr="00031C3F">
        <w:t>Foley Catheter</w:t>
      </w:r>
    </w:p>
    <w:p w14:paraId="435C0E0F" w14:textId="6E5ACC7E" w:rsidR="001A5833" w:rsidRPr="001A5833" w:rsidRDefault="001A5833" w:rsidP="005F12D9">
      <w:pPr>
        <w:pStyle w:val="Heading1"/>
        <w:jc w:val="both"/>
      </w:pPr>
      <w:r w:rsidRPr="001A5833">
        <w:t>Risk Tables Definitions</w:t>
      </w:r>
      <w:r w:rsidR="00E74336">
        <w:t xml:space="preserve"> (ordered left to right)</w:t>
      </w:r>
    </w:p>
    <w:p w14:paraId="53AD7DFD" w14:textId="77777777" w:rsidR="00E74336" w:rsidRDefault="00E74336" w:rsidP="00E74336">
      <w:pPr>
        <w:pStyle w:val="Heading2"/>
      </w:pPr>
      <w:r>
        <w:t xml:space="preserve"># </w:t>
      </w:r>
      <w:r w:rsidRPr="001A5833">
        <w:t xml:space="preserve">– </w:t>
      </w:r>
      <w:r>
        <w:t>Enumerate each Description with a sequential number</w:t>
      </w:r>
    </w:p>
    <w:p w14:paraId="3D942DDD" w14:textId="77777777" w:rsidR="001A5833" w:rsidRPr="001A5833" w:rsidRDefault="001A5833" w:rsidP="005F12D9">
      <w:pPr>
        <w:pStyle w:val="Heading2"/>
        <w:jc w:val="both"/>
      </w:pPr>
      <w:r w:rsidRPr="001A5833">
        <w:t>Description – Describes the operation that is being evaluated for risk</w:t>
      </w:r>
    </w:p>
    <w:p w14:paraId="6E78601A" w14:textId="77777777" w:rsidR="00E74336" w:rsidRPr="001A5833" w:rsidRDefault="00E74336" w:rsidP="00E74336">
      <w:pPr>
        <w:pStyle w:val="Heading2"/>
        <w:jc w:val="both"/>
      </w:pPr>
      <w:r w:rsidRPr="001A5833">
        <w:t>Potential Failure Mode (FM) – The potential consequences of the failure</w:t>
      </w:r>
    </w:p>
    <w:p w14:paraId="3C2641E7" w14:textId="77777777" w:rsidR="00E74336" w:rsidRPr="001A5833" w:rsidRDefault="00E74336" w:rsidP="00E74336">
      <w:pPr>
        <w:pStyle w:val="Heading2"/>
        <w:jc w:val="both"/>
      </w:pPr>
      <w:r w:rsidRPr="001A5833">
        <w:t>Severity (S) – Measure of the possible consequences of a hazard.</w:t>
      </w:r>
    </w:p>
    <w:p w14:paraId="0CB09E3F" w14:textId="77777777" w:rsidR="00AF04B9" w:rsidRDefault="00AF04B9" w:rsidP="00AF04B9">
      <w:pPr>
        <w:pStyle w:val="Heading2"/>
        <w:jc w:val="both"/>
      </w:pPr>
      <w:r>
        <w:lastRenderedPageBreak/>
        <w:t>Potential Effect of Failure – All conceivable effects of the potential failure mode</w:t>
      </w:r>
    </w:p>
    <w:p w14:paraId="6EB39081" w14:textId="77777777" w:rsidR="00AF04B9" w:rsidRPr="001A5833" w:rsidRDefault="00AF04B9" w:rsidP="00AF04B9">
      <w:pPr>
        <w:pStyle w:val="Heading2"/>
        <w:jc w:val="both"/>
      </w:pPr>
      <w:r w:rsidRPr="001A5833">
        <w:t>Potential Cause of Failure – All conceivable causes of the potential failure mode</w:t>
      </w:r>
    </w:p>
    <w:p w14:paraId="537DC4D4" w14:textId="77777777" w:rsidR="00AF04B9" w:rsidRPr="001A5833" w:rsidRDefault="00AF04B9" w:rsidP="00AF04B9">
      <w:pPr>
        <w:pStyle w:val="Heading2"/>
        <w:jc w:val="both"/>
      </w:pPr>
      <w:r w:rsidRPr="001A5833">
        <w:t>Risk Controls</w:t>
      </w:r>
      <w:r w:rsidRPr="001A5833">
        <w:rPr>
          <w:vertAlign w:val="superscript"/>
        </w:rPr>
        <w:t xml:space="preserve"> </w:t>
      </w:r>
      <w:r w:rsidRPr="001A5833">
        <w:t>- Process through which decisions are reached and protective measures are implemented for reducing risk to, or maintaining risk within specified levels.</w:t>
      </w:r>
    </w:p>
    <w:p w14:paraId="1AF4E3A4" w14:textId="77777777" w:rsidR="00AF04B9" w:rsidRPr="001A5833" w:rsidRDefault="00AF04B9" w:rsidP="00AF04B9">
      <w:pPr>
        <w:pStyle w:val="Heading3"/>
        <w:jc w:val="both"/>
        <w:rPr>
          <w:lang w:val="x-none"/>
        </w:rPr>
      </w:pPr>
      <w:r w:rsidRPr="001A5833">
        <w:rPr>
          <w:lang w:val="x-none"/>
        </w:rPr>
        <w:t>Risk Controls</w:t>
      </w:r>
      <w:r w:rsidRPr="001A5833">
        <w:rPr>
          <w:vertAlign w:val="superscript"/>
          <w:lang w:val="x-none"/>
        </w:rPr>
        <w:t>1</w:t>
      </w:r>
      <w:r w:rsidRPr="001A5833">
        <w:rPr>
          <w:lang w:val="x-none"/>
        </w:rPr>
        <w:t xml:space="preserve"> – Initial risk</w:t>
      </w:r>
      <w:r>
        <w:rPr>
          <w:lang w:val="x-none"/>
        </w:rPr>
        <w:t xml:space="preserve"> controls that are incorporated.</w:t>
      </w:r>
    </w:p>
    <w:p w14:paraId="3FCDD043" w14:textId="77777777" w:rsidR="00AF04B9" w:rsidRPr="001A5833" w:rsidRDefault="00AF04B9" w:rsidP="00AF04B9">
      <w:pPr>
        <w:pStyle w:val="Heading3"/>
        <w:jc w:val="both"/>
        <w:rPr>
          <w:lang w:val="x-none"/>
        </w:rPr>
      </w:pPr>
      <w:r w:rsidRPr="001A5833">
        <w:rPr>
          <w:lang w:val="x-none"/>
        </w:rPr>
        <w:t>Risk Controls</w:t>
      </w:r>
      <w:r w:rsidRPr="001A5833">
        <w:rPr>
          <w:vertAlign w:val="superscript"/>
          <w:lang w:val="x-none"/>
        </w:rPr>
        <w:t>2</w:t>
      </w:r>
      <w:r w:rsidRPr="001A5833">
        <w:rPr>
          <w:lang w:val="x-none"/>
        </w:rPr>
        <w:t xml:space="preserve"> – Secondary risk contro</w:t>
      </w:r>
      <w:r>
        <w:rPr>
          <w:lang w:val="x-none"/>
        </w:rPr>
        <w:t>ls, also known as “Mitigation”.</w:t>
      </w:r>
    </w:p>
    <w:p w14:paraId="2B60F7A1" w14:textId="77777777" w:rsidR="00AF04B9" w:rsidRPr="001A5833" w:rsidRDefault="00AF04B9" w:rsidP="00AF04B9">
      <w:pPr>
        <w:pStyle w:val="Heading2"/>
        <w:jc w:val="both"/>
      </w:pPr>
      <w:r>
        <w:t>Verification</w:t>
      </w:r>
      <w:r w:rsidRPr="001A5833">
        <w:t xml:space="preserve"> – Evidence source of linkage that initial (i.e., Risk Controls</w:t>
      </w:r>
      <w:r w:rsidRPr="001A5833">
        <w:rPr>
          <w:vertAlign w:val="superscript"/>
        </w:rPr>
        <w:t>1</w:t>
      </w:r>
      <w:r w:rsidRPr="001A5833">
        <w:t>) risk co</w:t>
      </w:r>
      <w:r>
        <w:t>ntrols have implemented, verified, or validated</w:t>
      </w:r>
      <w:r w:rsidRPr="001A5833">
        <w:t>.</w:t>
      </w:r>
    </w:p>
    <w:p w14:paraId="2E18CC57" w14:textId="77777777" w:rsidR="00AF04B9" w:rsidRPr="001A5833" w:rsidRDefault="00AF04B9" w:rsidP="00AF04B9">
      <w:pPr>
        <w:pStyle w:val="Heading2"/>
        <w:jc w:val="both"/>
      </w:pPr>
      <w:r w:rsidRPr="001A5833">
        <w:t>Probability</w:t>
      </w:r>
      <w:r w:rsidRPr="001A5833">
        <w:rPr>
          <w:vertAlign w:val="superscript"/>
        </w:rPr>
        <w:t xml:space="preserve"> </w:t>
      </w:r>
      <w:r w:rsidRPr="001A5833">
        <w:t>– Likelihood of the hazard occurring</w:t>
      </w:r>
    </w:p>
    <w:p w14:paraId="0863EE5D" w14:textId="77777777" w:rsidR="00AF04B9" w:rsidRPr="001A5833" w:rsidRDefault="00AF04B9" w:rsidP="00AF04B9">
      <w:pPr>
        <w:pStyle w:val="Heading3"/>
        <w:jc w:val="both"/>
      </w:pPr>
      <w:r w:rsidRPr="001A5833">
        <w:t>Probability</w:t>
      </w:r>
      <w:r w:rsidRPr="001A5833">
        <w:rPr>
          <w:vertAlign w:val="superscript"/>
        </w:rPr>
        <w:t>1</w:t>
      </w:r>
      <w:r w:rsidRPr="001A5833">
        <w:t xml:space="preserve"> (P</w:t>
      </w:r>
      <w:r w:rsidRPr="001A5833">
        <w:rPr>
          <w:vertAlign w:val="superscript"/>
        </w:rPr>
        <w:t>1</w:t>
      </w:r>
      <w:r w:rsidRPr="001A5833">
        <w:t>) – The probability assessment is post the implementation/ verification of initial risk controls (i.e., Risk Controls</w:t>
      </w:r>
      <w:r w:rsidRPr="001A5833">
        <w:rPr>
          <w:vertAlign w:val="superscript"/>
        </w:rPr>
        <w:t>1</w:t>
      </w:r>
      <w:r w:rsidRPr="001A5833">
        <w:t>)</w:t>
      </w:r>
    </w:p>
    <w:p w14:paraId="7CBC2792" w14:textId="77777777" w:rsidR="00AF04B9" w:rsidRPr="001A5833" w:rsidRDefault="00AF04B9" w:rsidP="00AF04B9">
      <w:pPr>
        <w:pStyle w:val="Heading3"/>
        <w:jc w:val="both"/>
      </w:pPr>
      <w:r w:rsidRPr="001A5833">
        <w:t>Probability</w:t>
      </w:r>
      <w:r w:rsidRPr="001A5833">
        <w:rPr>
          <w:vertAlign w:val="superscript"/>
        </w:rPr>
        <w:t>2</w:t>
      </w:r>
      <w:r w:rsidRPr="001A5833">
        <w:t xml:space="preserve"> (P</w:t>
      </w:r>
      <w:r w:rsidRPr="001A5833">
        <w:rPr>
          <w:vertAlign w:val="superscript"/>
        </w:rPr>
        <w:t>2</w:t>
      </w:r>
      <w:r w:rsidRPr="001A5833">
        <w:t>)</w:t>
      </w:r>
      <w:r w:rsidRPr="001A5833">
        <w:rPr>
          <w:vertAlign w:val="superscript"/>
        </w:rPr>
        <w:t xml:space="preserve"> </w:t>
      </w:r>
      <w:r w:rsidRPr="001A5833">
        <w:t>– The probability assessment is post the implementation/ verification of the secondary risk controls (i.e., Risk Controls</w:t>
      </w:r>
      <w:r w:rsidRPr="001A5833">
        <w:rPr>
          <w:vertAlign w:val="superscript"/>
        </w:rPr>
        <w:t>2</w:t>
      </w:r>
      <w:r w:rsidRPr="001A5833">
        <w:t>)</w:t>
      </w:r>
    </w:p>
    <w:p w14:paraId="78B05E02" w14:textId="77777777" w:rsidR="001A5833" w:rsidRPr="001A5833" w:rsidRDefault="001A5833" w:rsidP="005F12D9">
      <w:pPr>
        <w:pStyle w:val="Heading2"/>
        <w:jc w:val="both"/>
      </w:pPr>
      <w:r w:rsidRPr="001A5833">
        <w:t>Detection - The ability to screen out a hazard through verification activities (e.g., inspection).</w:t>
      </w:r>
    </w:p>
    <w:p w14:paraId="2113740E" w14:textId="77777777" w:rsidR="001A5833" w:rsidRPr="001A5833" w:rsidRDefault="001A5833" w:rsidP="005F12D9">
      <w:pPr>
        <w:pStyle w:val="Heading3"/>
        <w:jc w:val="both"/>
      </w:pPr>
      <w:r w:rsidRPr="001A5833">
        <w:t>Detection</w:t>
      </w:r>
      <w:r w:rsidRPr="001A5833">
        <w:rPr>
          <w:vertAlign w:val="superscript"/>
        </w:rPr>
        <w:t xml:space="preserve">1 </w:t>
      </w:r>
      <w:r w:rsidRPr="001A5833">
        <w:t>(D</w:t>
      </w:r>
      <w:r w:rsidRPr="001A5833">
        <w:rPr>
          <w:vertAlign w:val="superscript"/>
        </w:rPr>
        <w:t>1</w:t>
      </w:r>
      <w:r w:rsidRPr="001A5833">
        <w:t>) – The detection assessment is post the implementation/ verification of initial risk controls (i.e., Risk Controls</w:t>
      </w:r>
      <w:r w:rsidRPr="001A5833">
        <w:rPr>
          <w:vertAlign w:val="superscript"/>
        </w:rPr>
        <w:t>1</w:t>
      </w:r>
      <w:r w:rsidRPr="001A5833">
        <w:t xml:space="preserve">) </w:t>
      </w:r>
    </w:p>
    <w:p w14:paraId="02580459" w14:textId="77777777" w:rsidR="001A5833" w:rsidRPr="001A5833" w:rsidRDefault="001A5833" w:rsidP="005F12D9">
      <w:pPr>
        <w:pStyle w:val="Heading3"/>
        <w:jc w:val="both"/>
      </w:pPr>
      <w:r w:rsidRPr="001A5833">
        <w:t>Detection</w:t>
      </w:r>
      <w:r w:rsidRPr="001A5833">
        <w:rPr>
          <w:vertAlign w:val="superscript"/>
        </w:rPr>
        <w:t xml:space="preserve">2 </w:t>
      </w:r>
      <w:r w:rsidRPr="001A5833">
        <w:t>(D</w:t>
      </w:r>
      <w:r w:rsidRPr="001A5833">
        <w:rPr>
          <w:vertAlign w:val="superscript"/>
        </w:rPr>
        <w:t>2</w:t>
      </w:r>
      <w:r w:rsidRPr="001A5833">
        <w:t>) – The detection assessment is post the implementation/ verification of the secondary risk controls (i.e., Risk Controls</w:t>
      </w:r>
      <w:r w:rsidRPr="001A5833">
        <w:rPr>
          <w:vertAlign w:val="superscript"/>
        </w:rPr>
        <w:t>2</w:t>
      </w:r>
      <w:r w:rsidRPr="001A5833">
        <w:t>)</w:t>
      </w:r>
    </w:p>
    <w:p w14:paraId="043336BE" w14:textId="60B0724E" w:rsidR="00AF04B9" w:rsidRPr="00C359AE" w:rsidRDefault="00AF04B9" w:rsidP="00AF04B9">
      <w:pPr>
        <w:pStyle w:val="Heading2"/>
        <w:jc w:val="both"/>
        <w:rPr>
          <w:i/>
          <w:iCs/>
        </w:rPr>
      </w:pPr>
      <w:r>
        <w:t xml:space="preserve">Frequency – </w:t>
      </w:r>
      <w:r w:rsidRPr="00EA59C3">
        <w:t>A ‘Frequency Score’ will be calculated using the ratings from probability and detection components. The frequency equation is the following:</w:t>
      </w:r>
      <w:r>
        <w:t xml:space="preserve"> </w:t>
      </w:r>
      <w:r w:rsidRPr="00AF04B9">
        <w:fldChar w:fldCharType="begin"/>
      </w:r>
      <w:r w:rsidRPr="00AF04B9">
        <w:instrText xml:space="preserve"> QUOTE </w:instrText>
      </w:r>
      <w:r w:rsidR="00077E32">
        <w:rPr>
          <w:position w:val="-6"/>
        </w:rPr>
        <w:pict w14:anchorId="1957F4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6.5pt;height:1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20&quot;/&gt;&lt;w:doNotHyphenateCaps/&gt;&lt;w:drawingGridHorizontalSpacing w:val=&quot;110&quot;/&gt;&lt;w:displayHorizontalDrawingGridEvery w:val=&quot;0&quot;/&gt;&lt;w:displayVerticalDrawingGridEvery w:val=&quot;0&quot;/&gt;&lt;w:characterSpacingControl w:val=&quot;DontCompress&quot;/&gt;&lt;w:optimizeForBrowser/&gt;&lt;w:relyOnVML/&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1574D4&quot;/&gt;&lt;wsp:rsid wsp:val=&quot;00063E39&quot;/&gt;&lt;wsp:rsid wsp:val=&quot;00067C74&quot;/&gt;&lt;wsp:rsid wsp:val=&quot;00070FCA&quot;/&gt;&lt;wsp:rsid wsp:val=&quot;000943DD&quot;/&gt;&lt;wsp:rsid wsp:val=&quot;00095217&quot;/&gt;&lt;wsp:rsid wsp:val=&quot;00096A53&quot;/&gt;&lt;wsp:rsid wsp:val=&quot;000B0347&quot;/&gt;&lt;wsp:rsid wsp:val=&quot;000C289B&quot;/&gt;&lt;wsp:rsid wsp:val=&quot;000D7C32&quot;/&gt;&lt;wsp:rsid wsp:val=&quot;000F05B7&quot;/&gt;&lt;wsp:rsid wsp:val=&quot;000F3650&quot;/&gt;&lt;wsp:rsid wsp:val=&quot;0010196F&quot;/&gt;&lt;wsp:rsid wsp:val=&quot;00104B7B&quot;/&gt;&lt;wsp:rsid wsp:val=&quot;00116F96&quot;/&gt;&lt;wsp:rsid wsp:val=&quot;001221B4&quot;/&gt;&lt;wsp:rsid wsp:val=&quot;001573C1&quot;/&gt;&lt;wsp:rsid wsp:val=&quot;001574D4&quot;/&gt;&lt;wsp:rsid wsp:val=&quot;00182A75&quot;/&gt;&lt;wsp:rsid wsp:val=&quot;0018699C&quot;/&gt;&lt;wsp:rsid wsp:val=&quot;001A103E&quot;/&gt;&lt;wsp:rsid wsp:val=&quot;001A5833&quot;/&gt;&lt;wsp:rsid wsp:val=&quot;001B36F0&quot;/&gt;&lt;wsp:rsid wsp:val=&quot;001F1541&quot;/&gt;&lt;wsp:rsid wsp:val=&quot;001F7F52&quot;/&gt;&lt;wsp:rsid wsp:val=&quot;00216F29&quot;/&gt;&lt;wsp:rsid wsp:val=&quot;002650B6&quot;/&gt;&lt;wsp:rsid wsp:val=&quot;00284242&quot;/&gt;&lt;wsp:rsid wsp:val=&quot;00284746&quot;/&gt;&lt;wsp:rsid wsp:val=&quot;002B0F28&quot;/&gt;&lt;wsp:rsid wsp:val=&quot;002D31CC&quot;/&gt;&lt;wsp:rsid wsp:val=&quot;002E2309&quot;/&gt;&lt;wsp:rsid wsp:val=&quot;002E7F5E&quot;/&gt;&lt;wsp:rsid wsp:val=&quot;002F53B7&quot;/&gt;&lt;wsp:rsid wsp:val=&quot;00311989&quot;/&gt;&lt;wsp:rsid wsp:val=&quot;00311A02&quot;/&gt;&lt;wsp:rsid wsp:val=&quot;00330EF0&quot;/&gt;&lt;wsp:rsid wsp:val=&quot;00345147&quot;/&gt;&lt;wsp:rsid wsp:val=&quot;00353089&quot;/&gt;&lt;wsp:rsid wsp:val=&quot;003848F3&quot;/&gt;&lt;wsp:rsid wsp:val=&quot;003C1335&quot;/&gt;&lt;wsp:rsid wsp:val=&quot;003C29A0&quot;/&gt;&lt;wsp:rsid wsp:val=&quot;003E1065&quot;/&gt;&lt;wsp:rsid wsp:val=&quot;003E410B&quot;/&gt;&lt;wsp:rsid wsp:val=&quot;003F0694&quot;/&gt;&lt;wsp:rsid wsp:val=&quot;003F3CE2&quot;/&gt;&lt;wsp:rsid wsp:val=&quot;003F6C4D&quot;/&gt;&lt;wsp:rsid wsp:val=&quot;00402F49&quot;/&gt;&lt;wsp:rsid wsp:val=&quot;004060C3&quot;/&gt;&lt;wsp:rsid wsp:val=&quot;00445C00&quot;/&gt;&lt;wsp:rsid wsp:val=&quot;004464EF&quot;/&gt;&lt;wsp:rsid wsp:val=&quot;00451244&quot;/&gt;&lt;wsp:rsid wsp:val=&quot;00453B5E&quot;/&gt;&lt;wsp:rsid wsp:val=&quot;00460A4C&quot;/&gt;&lt;wsp:rsid wsp:val=&quot;00472467&quot;/&gt;&lt;wsp:rsid wsp:val=&quot;00472494&quot;/&gt;&lt;wsp:rsid wsp:val=&quot;004746B7&quot;/&gt;&lt;wsp:rsid wsp:val=&quot;00475CB5&quot;/&gt;&lt;wsp:rsid wsp:val=&quot;00491BBF&quot;/&gt;&lt;wsp:rsid wsp:val=&quot;004C4209&quot;/&gt;&lt;wsp:rsid wsp:val=&quot;004C7E8A&quot;/&gt;&lt;wsp:rsid wsp:val=&quot;004D1EFA&quot;/&gt;&lt;wsp:rsid wsp:val=&quot;00540398&quot;/&gt;&lt;wsp:rsid wsp:val=&quot;005556FC&quot;/&gt;&lt;wsp:rsid wsp:val=&quot;00560D8D&quot;/&gt;&lt;wsp:rsid wsp:val=&quot;00571322&quot;/&gt;&lt;wsp:rsid wsp:val=&quot;0057373F&quot;/&gt;&lt;wsp:rsid wsp:val=&quot;005749D7&quot;/&gt;&lt;wsp:rsid wsp:val=&quot;00596B67&quot;/&gt;&lt;wsp:rsid wsp:val=&quot;005A118A&quot;/&gt;&lt;wsp:rsid wsp:val=&quot;005A6134&quot;/&gt;&lt;wsp:rsid wsp:val=&quot;005C2CD2&quot;/&gt;&lt;wsp:rsid wsp:val=&quot;005E0D27&quot;/&gt;&lt;wsp:rsid wsp:val=&quot;005F12D9&quot;/&gt;&lt;wsp:rsid wsp:val=&quot;00601956&quot;/&gt;&lt;wsp:rsid wsp:val=&quot;00605307&quot;/&gt;&lt;wsp:rsid wsp:val=&quot;00606EBB&quot;/&gt;&lt;wsp:rsid wsp:val=&quot;006442E1&quot;/&gt;&lt;wsp:rsid wsp:val=&quot;00647B9C&quot;/&gt;&lt;wsp:rsid wsp:val=&quot;00670234&quot;/&gt;&lt;wsp:rsid wsp:val=&quot;00670ED0&quot;/&gt;&lt;wsp:rsid wsp:val=&quot;0068174D&quot;/&gt;&lt;wsp:rsid wsp:val=&quot;00687775&quot;/&gt;&lt;wsp:rsid wsp:val=&quot;006928FB&quot;/&gt;&lt;wsp:rsid wsp:val=&quot;006965DB&quot;/&gt;&lt;wsp:rsid wsp:val=&quot;006A679E&quot;/&gt;&lt;wsp:rsid wsp:val=&quot;006B16F4&quot;/&gt;&lt;wsp:rsid wsp:val=&quot;006D0A02&quot;/&gt;&lt;wsp:rsid wsp:val=&quot;006D1876&quot;/&gt;&lt;wsp:rsid wsp:val=&quot;006D6292&quot;/&gt;&lt;wsp:rsid wsp:val=&quot;006D7227&quot;/&gt;&lt;wsp:rsid wsp:val=&quot;006E230A&quot;/&gt;&lt;wsp:rsid wsp:val=&quot;006E2CAB&quot;/&gt;&lt;wsp:rsid wsp:val=&quot;00710AF8&quot;/&gt;&lt;wsp:rsid wsp:val=&quot;00740F26&quot;/&gt;&lt;wsp:rsid wsp:val=&quot;007567FA&quot;/&gt;&lt;wsp:rsid wsp:val=&quot;00767EF3&quot;/&gt;&lt;wsp:rsid wsp:val=&quot;00771D4B&quot;/&gt;&lt;wsp:rsid wsp:val=&quot;007B3151&quot;/&gt;&lt;wsp:rsid wsp:val=&quot;007C7263&quot;/&gt;&lt;wsp:rsid wsp:val=&quot;007D5867&quot;/&gt;&lt;wsp:rsid wsp:val=&quot;007E4D0C&quot;/&gt;&lt;wsp:rsid wsp:val=&quot;007F3BF4&quot;/&gt;&lt;wsp:rsid wsp:val=&quot;007F4A94&quot;/&gt;&lt;wsp:rsid wsp:val=&quot;00801276&quot;/&gt;&lt;wsp:rsid wsp:val=&quot;008041F0&quot;/&gt;&lt;wsp:rsid wsp:val=&quot;00832A5A&quot;/&gt;&lt;wsp:rsid wsp:val=&quot;0083578B&quot;/&gt;&lt;wsp:rsid wsp:val=&quot;00845A89&quot;/&gt;&lt;wsp:rsid wsp:val=&quot;00845B1F&quot;/&gt;&lt;wsp:rsid wsp:val=&quot;0085032D&quot;/&gt;&lt;wsp:rsid wsp:val=&quot;00861EDA&quot;/&gt;&lt;wsp:rsid wsp:val=&quot;00884DA9&quot;/&gt;&lt;wsp:rsid wsp:val=&quot;0088537E&quot;/&gt;&lt;wsp:rsid wsp:val=&quot;008B6E6E&quot;/&gt;&lt;wsp:rsid wsp:val=&quot;008D0E11&quot;/&gt;&lt;wsp:rsid wsp:val=&quot;008F55EB&quot;/&gt;&lt;wsp:rsid wsp:val=&quot;00904871&quot;/&gt;&lt;wsp:rsid wsp:val=&quot;00912F64&quot;/&gt;&lt;wsp:rsid wsp:val=&quot;00940FB4&quot;/&gt;&lt;wsp:rsid wsp:val=&quot;00971DE6&quot;/&gt;&lt;wsp:rsid wsp:val=&quot;0098776D&quot;/&gt;&lt;wsp:rsid wsp:val=&quot;009B4C52&quot;/&gt;&lt;wsp:rsid wsp:val=&quot;009D55EF&quot;/&gt;&lt;wsp:rsid wsp:val=&quot;009E3704&quot;/&gt;&lt;wsp:rsid wsp:val=&quot;00A049FB&quot;/&gt;&lt;wsp:rsid wsp:val=&quot;00A159CB&quot;/&gt;&lt;wsp:rsid wsp:val=&quot;00A22C29&quot;/&gt;&lt;wsp:rsid wsp:val=&quot;00A269AD&quot;/&gt;&lt;wsp:rsid wsp:val=&quot;00A3210E&quot;/&gt;&lt;wsp:rsid wsp:val=&quot;00A46BF2&quot;/&gt;&lt;wsp:rsid wsp:val=&quot;00A55198&quot;/&gt;&lt;wsp:rsid wsp:val=&quot;00A73111&quot;/&gt;&lt;wsp:rsid wsp:val=&quot;00A8302B&quot;/&gt;&lt;wsp:rsid wsp:val=&quot;00A97979&quot;/&gt;&lt;wsp:rsid wsp:val=&quot;00AA37C4&quot;/&gt;&lt;wsp:rsid wsp:val=&quot;00AA6CE3&quot;/&gt;&lt;wsp:rsid wsp:val=&quot;00AB47E8&quot;/&gt;&lt;wsp:rsid wsp:val=&quot;00AE0D1D&quot;/&gt;&lt;wsp:rsid wsp:val=&quot;00AE1B25&quot;/&gt;&lt;wsp:rsid wsp:val=&quot;00AF000D&quot;/&gt;&lt;wsp:rsid wsp:val=&quot;00AF04B9&quot;/&gt;&lt;wsp:rsid wsp:val=&quot;00B10370&quot;/&gt;&lt;wsp:rsid wsp:val=&quot;00B12E4D&quot;/&gt;&lt;wsp:rsid wsp:val=&quot;00B249F1&quot;/&gt;&lt;wsp:rsid wsp:val=&quot;00B27ED7&quot;/&gt;&lt;wsp:rsid wsp:val=&quot;00B33914&quot;/&gt;&lt;wsp:rsid wsp:val=&quot;00B33D9E&quot;/&gt;&lt;wsp:rsid wsp:val=&quot;00B41B30&quot;/&gt;&lt;wsp:rsid wsp:val=&quot;00B5246F&quot;/&gt;&lt;wsp:rsid wsp:val=&quot;00B7015F&quot;/&gt;&lt;wsp:rsid wsp:val=&quot;00B71623&quot;/&gt;&lt;wsp:rsid wsp:val=&quot;00B741E3&quot;/&gt;&lt;wsp:rsid wsp:val=&quot;00B75D4C&quot;/&gt;&lt;wsp:rsid wsp:val=&quot;00BA76CE&quot;/&gt;&lt;wsp:rsid wsp:val=&quot;00BB727B&quot;/&gt;&lt;wsp:rsid wsp:val=&quot;00BC6FE3&quot;/&gt;&lt;wsp:rsid wsp:val=&quot;00BF5136&quot;/&gt;&lt;wsp:rsid wsp:val=&quot;00C14576&quot;/&gt;&lt;wsp:rsid wsp:val=&quot;00C55B92&quot;/&gt;&lt;wsp:rsid wsp:val=&quot;00C63896&quot;/&gt;&lt;wsp:rsid wsp:val=&quot;00C7136C&quot;/&gt;&lt;wsp:rsid wsp:val=&quot;00C73853&quot;/&gt;&lt;wsp:rsid wsp:val=&quot;00C75F23&quot;/&gt;&lt;wsp:rsid wsp:val=&quot;00CB1C41&quot;/&gt;&lt;wsp:rsid wsp:val=&quot;00CC75BA&quot;/&gt;&lt;wsp:rsid wsp:val=&quot;00CD11E8&quot;/&gt;&lt;wsp:rsid wsp:val=&quot;00CE485A&quot;/&gt;&lt;wsp:rsid wsp:val=&quot;00CF248B&quot;/&gt;&lt;wsp:rsid wsp:val=&quot;00D011F4&quot;/&gt;&lt;wsp:rsid wsp:val=&quot;00D01EDA&quot;/&gt;&lt;wsp:rsid wsp:val=&quot;00D225F4&quot;/&gt;&lt;wsp:rsid wsp:val=&quot;00D30F34&quot;/&gt;&lt;wsp:rsid wsp:val=&quot;00D40071&quot;/&gt;&lt;wsp:rsid wsp:val=&quot;00D541CF&quot;/&gt;&lt;wsp:rsid wsp:val=&quot;00D61757&quot;/&gt;&lt;wsp:rsid wsp:val=&quot;00D874B7&quot;/&gt;&lt;wsp:rsid wsp:val=&quot;00DA3A78&quot;/&gt;&lt;wsp:rsid wsp:val=&quot;00DB641B&quot;/&gt;&lt;wsp:rsid wsp:val=&quot;00DC1B62&quot;/&gt;&lt;wsp:rsid wsp:val=&quot;00DC30E0&quot;/&gt;&lt;wsp:rsid wsp:val=&quot;00DF0D28&quot;/&gt;&lt;wsp:rsid wsp:val=&quot;00DF1C49&quot;/&gt;&lt;wsp:rsid wsp:val=&quot;00E03346&quot;/&gt;&lt;wsp:rsid wsp:val=&quot;00E1416E&quot;/&gt;&lt;wsp:rsid wsp:val=&quot;00E155FA&quot;/&gt;&lt;wsp:rsid wsp:val=&quot;00E633A4&quot;/&gt;&lt;wsp:rsid wsp:val=&quot;00E6606D&quot;/&gt;&lt;wsp:rsid wsp:val=&quot;00E73CE7&quot;/&gt;&lt;wsp:rsid wsp:val=&quot;00E74336&quot;/&gt;&lt;wsp:rsid wsp:val=&quot;00EC2F84&quot;/&gt;&lt;wsp:rsid wsp:val=&quot;00ED3484&quot;/&gt;&lt;wsp:rsid wsp:val=&quot;00EE4A5E&quot;/&gt;&lt;wsp:rsid wsp:val=&quot;00F06F5B&quot;/&gt;&lt;wsp:rsid wsp:val=&quot;00F075BE&quot;/&gt;&lt;wsp:rsid wsp:val=&quot;00F103B3&quot;/&gt;&lt;wsp:rsid wsp:val=&quot;00F522A0&quot;/&gt;&lt;wsp:rsid wsp:val=&quot;00F66225&quot;/&gt;&lt;wsp:rsid wsp:val=&quot;00FB3661&quot;/&gt;&lt;wsp:rsid wsp:val=&quot;00FB742C&quot;/&gt;&lt;wsp:rsid wsp:val=&quot;00FC68AD&quot;/&gt;&lt;wsp:rsid wsp:val=&quot;00FD75AE&quot;/&gt;&lt;wsp:rsid wsp:val=&quot;00FE5FD7&quot;/&gt;&lt;wsp:rsid wsp:val=&quot;00FF0217&quot;/&gt;&lt;wsp:rsid wsp:val=&quot;00FF0B9F&quot;/&gt;&lt;wsp:rsid wsp:val=&quot;00FF739F&quot;/&gt;&lt;/wsp:rsids&gt;&lt;/w:docPr&gt;&lt;w:body&gt;&lt;wx:sect&gt;&lt;w:p wsp:rsidR=&quot;00000000&quot; wsp:rsidRDefault=&quot;00F66225&quot; wsp:rsidP=&quot;00F66225&quot;&gt;&lt;m:oMathPara&gt;&lt;m:oMath&gt;&lt;m:r&gt;&lt;aml:annotation aml:id=&quot;0&quot; w:type=&quot;Word.Insertion&quot; aml:author=&quot;Aaron Rogers&quot; aml:createdate=&quot;2021-11-30T15:00:00Z&quot;&gt;&lt;aml:content&gt;&lt;w:rPr&gt;&lt;w:rFonts w:ascii=&quot;Cambria Math&quot; w:h-ansi=&quot;Cambria Math&quot;/&gt;&lt;wx:font wx:val=&quot;Cambria Math&quot;/&gt;&lt;w:i/&gt;&lt;/w:rPr&gt;&lt;m:t&gt;Frequency= &lt;/m:t&gt;&lt;/aml:content&gt;&lt;/aml:annotation&gt;&lt;/m:r&gt;&lt;m:rad&gt;&lt;m:radPr&gt;&lt;m:degHide m:val=&quot;1&quot;/&gt;&lt;m:ctrlPr&gt;&lt;aml:annotation aml:id=&quot;1&quot; w:type=&quot;Word.Insertion&quot; aml:author=&quot;Aaron Rogers&quot; aml:createdate=&quot;2021-11-30T15:00:00Z&quot;&gt;&lt;aml:content&gt;&lt;w:rPr&gt;&lt;w:rFonts w:ascii=&quot;Cambria Math&quot; w:h-ansi=&quot;Cambria Math&quot;/&gt;&lt;wx:font wx:val=&quot;Cambria Math&quot;/&gt;&lt;w:i/&gt;&lt;/w:rPr&gt;&lt;/aml:content&gt;&lt;/aml:annotation&gt;&lt;/m:ctrlPr&gt;&lt;/m:radPr&gt;&lt;m:deg/&gt;&lt;m:e&gt;&lt;m:r&gt;&lt;aml:annotation aml:id=&quot;2&quot; w:type=&quot;Word.Insertion&quot; aml:author=&quot;Aaron Rogers&quot; aml:createdate=&quot;2021-11-30T15:00:00Z&quot;&gt;&lt;aml:content&gt;&lt;w:rPr&gt;&lt;w:rFonts w:ascii=&quot;Cambria Math&quot; w:h-ansi=&quot;Cambria Math&quot;/&gt;&lt;wx:font wx:val=&quot;Cambria Math&quot;/&gt;&lt;w:i/&gt;&lt;/w:rPr&gt;&lt;m:t&gt;PxD&lt;/m:t&gt;&lt;/aml:content&gt;&lt;/aml:annotation&gt;&lt;/m:r&gt;&lt;/m:e&gt;&lt;/m:rad&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8" o:title="" chromakey="white"/>
          </v:shape>
        </w:pict>
      </w:r>
      <w:r w:rsidRPr="00AF04B9">
        <w:instrText xml:space="preserve"> </w:instrText>
      </w:r>
      <w:r w:rsidRPr="00AF04B9">
        <w:fldChar w:fldCharType="separate"/>
      </w:r>
      <w:r w:rsidR="00077E32">
        <w:rPr>
          <w:position w:val="-6"/>
        </w:rPr>
        <w:pict w14:anchorId="4157CF17">
          <v:shape id="_x0000_i1026" type="#_x0000_t75" style="width:106.5pt;height:1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20&quot;/&gt;&lt;w:doNotHyphenateCaps/&gt;&lt;w:drawingGridHorizontalSpacing w:val=&quot;110&quot;/&gt;&lt;w:displayHorizontalDrawingGridEvery w:val=&quot;0&quot;/&gt;&lt;w:displayVerticalDrawingGridEvery w:val=&quot;0&quot;/&gt;&lt;w:characterSpacingControl w:val=&quot;DontCompress&quot;/&gt;&lt;w:optimizeForBrowser/&gt;&lt;w:relyOnVML/&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1574D4&quot;/&gt;&lt;wsp:rsid wsp:val=&quot;00063E39&quot;/&gt;&lt;wsp:rsid wsp:val=&quot;00067C74&quot;/&gt;&lt;wsp:rsid wsp:val=&quot;00070FCA&quot;/&gt;&lt;wsp:rsid wsp:val=&quot;000943DD&quot;/&gt;&lt;wsp:rsid wsp:val=&quot;00095217&quot;/&gt;&lt;wsp:rsid wsp:val=&quot;00096A53&quot;/&gt;&lt;wsp:rsid wsp:val=&quot;000B0347&quot;/&gt;&lt;wsp:rsid wsp:val=&quot;000C289B&quot;/&gt;&lt;wsp:rsid wsp:val=&quot;000D7C32&quot;/&gt;&lt;wsp:rsid wsp:val=&quot;000F05B7&quot;/&gt;&lt;wsp:rsid wsp:val=&quot;000F3650&quot;/&gt;&lt;wsp:rsid wsp:val=&quot;0010196F&quot;/&gt;&lt;wsp:rsid wsp:val=&quot;00104B7B&quot;/&gt;&lt;wsp:rsid wsp:val=&quot;00116F96&quot;/&gt;&lt;wsp:rsid wsp:val=&quot;001221B4&quot;/&gt;&lt;wsp:rsid wsp:val=&quot;001573C1&quot;/&gt;&lt;wsp:rsid wsp:val=&quot;001574D4&quot;/&gt;&lt;wsp:rsid wsp:val=&quot;00182A75&quot;/&gt;&lt;wsp:rsid wsp:val=&quot;0018699C&quot;/&gt;&lt;wsp:rsid wsp:val=&quot;001A103E&quot;/&gt;&lt;wsp:rsid wsp:val=&quot;001A5833&quot;/&gt;&lt;wsp:rsid wsp:val=&quot;001B36F0&quot;/&gt;&lt;wsp:rsid wsp:val=&quot;001F1541&quot;/&gt;&lt;wsp:rsid wsp:val=&quot;001F7F52&quot;/&gt;&lt;wsp:rsid wsp:val=&quot;00216F29&quot;/&gt;&lt;wsp:rsid wsp:val=&quot;002650B6&quot;/&gt;&lt;wsp:rsid wsp:val=&quot;00284242&quot;/&gt;&lt;wsp:rsid wsp:val=&quot;00284746&quot;/&gt;&lt;wsp:rsid wsp:val=&quot;002B0F28&quot;/&gt;&lt;wsp:rsid wsp:val=&quot;002D31CC&quot;/&gt;&lt;wsp:rsid wsp:val=&quot;002E2309&quot;/&gt;&lt;wsp:rsid wsp:val=&quot;002E7F5E&quot;/&gt;&lt;wsp:rsid wsp:val=&quot;002F53B7&quot;/&gt;&lt;wsp:rsid wsp:val=&quot;00311989&quot;/&gt;&lt;wsp:rsid wsp:val=&quot;00311A02&quot;/&gt;&lt;wsp:rsid wsp:val=&quot;00330EF0&quot;/&gt;&lt;wsp:rsid wsp:val=&quot;00345147&quot;/&gt;&lt;wsp:rsid wsp:val=&quot;00353089&quot;/&gt;&lt;wsp:rsid wsp:val=&quot;003848F3&quot;/&gt;&lt;wsp:rsid wsp:val=&quot;003C1335&quot;/&gt;&lt;wsp:rsid wsp:val=&quot;003C29A0&quot;/&gt;&lt;wsp:rsid wsp:val=&quot;003E1065&quot;/&gt;&lt;wsp:rsid wsp:val=&quot;003E410B&quot;/&gt;&lt;wsp:rsid wsp:val=&quot;003F0694&quot;/&gt;&lt;wsp:rsid wsp:val=&quot;003F3CE2&quot;/&gt;&lt;wsp:rsid wsp:val=&quot;003F6C4D&quot;/&gt;&lt;wsp:rsid wsp:val=&quot;00402F49&quot;/&gt;&lt;wsp:rsid wsp:val=&quot;004060C3&quot;/&gt;&lt;wsp:rsid wsp:val=&quot;00445C00&quot;/&gt;&lt;wsp:rsid wsp:val=&quot;004464EF&quot;/&gt;&lt;wsp:rsid wsp:val=&quot;00451244&quot;/&gt;&lt;wsp:rsid wsp:val=&quot;00453B5E&quot;/&gt;&lt;wsp:rsid wsp:val=&quot;00460A4C&quot;/&gt;&lt;wsp:rsid wsp:val=&quot;00472467&quot;/&gt;&lt;wsp:rsid wsp:val=&quot;00472494&quot;/&gt;&lt;wsp:rsid wsp:val=&quot;004746B7&quot;/&gt;&lt;wsp:rsid wsp:val=&quot;00475CB5&quot;/&gt;&lt;wsp:rsid wsp:val=&quot;00491BBF&quot;/&gt;&lt;wsp:rsid wsp:val=&quot;004C4209&quot;/&gt;&lt;wsp:rsid wsp:val=&quot;004C7E8A&quot;/&gt;&lt;wsp:rsid wsp:val=&quot;004D1EFA&quot;/&gt;&lt;wsp:rsid wsp:val=&quot;00540398&quot;/&gt;&lt;wsp:rsid wsp:val=&quot;005556FC&quot;/&gt;&lt;wsp:rsid wsp:val=&quot;00560D8D&quot;/&gt;&lt;wsp:rsid wsp:val=&quot;00571322&quot;/&gt;&lt;wsp:rsid wsp:val=&quot;0057373F&quot;/&gt;&lt;wsp:rsid wsp:val=&quot;005749D7&quot;/&gt;&lt;wsp:rsid wsp:val=&quot;00596B67&quot;/&gt;&lt;wsp:rsid wsp:val=&quot;005A118A&quot;/&gt;&lt;wsp:rsid wsp:val=&quot;005A6134&quot;/&gt;&lt;wsp:rsid wsp:val=&quot;005C2CD2&quot;/&gt;&lt;wsp:rsid wsp:val=&quot;005E0D27&quot;/&gt;&lt;wsp:rsid wsp:val=&quot;005F12D9&quot;/&gt;&lt;wsp:rsid wsp:val=&quot;00601956&quot;/&gt;&lt;wsp:rsid wsp:val=&quot;00605307&quot;/&gt;&lt;wsp:rsid wsp:val=&quot;00606EBB&quot;/&gt;&lt;wsp:rsid wsp:val=&quot;006442E1&quot;/&gt;&lt;wsp:rsid wsp:val=&quot;00647B9C&quot;/&gt;&lt;wsp:rsid wsp:val=&quot;00670234&quot;/&gt;&lt;wsp:rsid wsp:val=&quot;00670ED0&quot;/&gt;&lt;wsp:rsid wsp:val=&quot;0068174D&quot;/&gt;&lt;wsp:rsid wsp:val=&quot;00687775&quot;/&gt;&lt;wsp:rsid wsp:val=&quot;006928FB&quot;/&gt;&lt;wsp:rsid wsp:val=&quot;006965DB&quot;/&gt;&lt;wsp:rsid wsp:val=&quot;006A679E&quot;/&gt;&lt;wsp:rsid wsp:val=&quot;006B16F4&quot;/&gt;&lt;wsp:rsid wsp:val=&quot;006D0A02&quot;/&gt;&lt;wsp:rsid wsp:val=&quot;006D1876&quot;/&gt;&lt;wsp:rsid wsp:val=&quot;006D6292&quot;/&gt;&lt;wsp:rsid wsp:val=&quot;006D7227&quot;/&gt;&lt;wsp:rsid wsp:val=&quot;006E230A&quot;/&gt;&lt;wsp:rsid wsp:val=&quot;006E2CAB&quot;/&gt;&lt;wsp:rsid wsp:val=&quot;00710AF8&quot;/&gt;&lt;wsp:rsid wsp:val=&quot;00740F26&quot;/&gt;&lt;wsp:rsid wsp:val=&quot;007567FA&quot;/&gt;&lt;wsp:rsid wsp:val=&quot;00767EF3&quot;/&gt;&lt;wsp:rsid wsp:val=&quot;00771D4B&quot;/&gt;&lt;wsp:rsid wsp:val=&quot;007B3151&quot;/&gt;&lt;wsp:rsid wsp:val=&quot;007C7263&quot;/&gt;&lt;wsp:rsid wsp:val=&quot;007D5867&quot;/&gt;&lt;wsp:rsid wsp:val=&quot;007E4D0C&quot;/&gt;&lt;wsp:rsid wsp:val=&quot;007F3BF4&quot;/&gt;&lt;wsp:rsid wsp:val=&quot;007F4A94&quot;/&gt;&lt;wsp:rsid wsp:val=&quot;00801276&quot;/&gt;&lt;wsp:rsid wsp:val=&quot;008041F0&quot;/&gt;&lt;wsp:rsid wsp:val=&quot;00832A5A&quot;/&gt;&lt;wsp:rsid wsp:val=&quot;0083578B&quot;/&gt;&lt;wsp:rsid wsp:val=&quot;00845A89&quot;/&gt;&lt;wsp:rsid wsp:val=&quot;00845B1F&quot;/&gt;&lt;wsp:rsid wsp:val=&quot;0085032D&quot;/&gt;&lt;wsp:rsid wsp:val=&quot;00861EDA&quot;/&gt;&lt;wsp:rsid wsp:val=&quot;00884DA9&quot;/&gt;&lt;wsp:rsid wsp:val=&quot;0088537E&quot;/&gt;&lt;wsp:rsid wsp:val=&quot;008B6E6E&quot;/&gt;&lt;wsp:rsid wsp:val=&quot;008D0E11&quot;/&gt;&lt;wsp:rsid wsp:val=&quot;008F55EB&quot;/&gt;&lt;wsp:rsid wsp:val=&quot;00904871&quot;/&gt;&lt;wsp:rsid wsp:val=&quot;00912F64&quot;/&gt;&lt;wsp:rsid wsp:val=&quot;00940FB4&quot;/&gt;&lt;wsp:rsid wsp:val=&quot;00971DE6&quot;/&gt;&lt;wsp:rsid wsp:val=&quot;0098776D&quot;/&gt;&lt;wsp:rsid wsp:val=&quot;009B4C52&quot;/&gt;&lt;wsp:rsid wsp:val=&quot;009D55EF&quot;/&gt;&lt;wsp:rsid wsp:val=&quot;009E3704&quot;/&gt;&lt;wsp:rsid wsp:val=&quot;00A049FB&quot;/&gt;&lt;wsp:rsid wsp:val=&quot;00A159CB&quot;/&gt;&lt;wsp:rsid wsp:val=&quot;00A22C29&quot;/&gt;&lt;wsp:rsid wsp:val=&quot;00A269AD&quot;/&gt;&lt;wsp:rsid wsp:val=&quot;00A3210E&quot;/&gt;&lt;wsp:rsid wsp:val=&quot;00A46BF2&quot;/&gt;&lt;wsp:rsid wsp:val=&quot;00A55198&quot;/&gt;&lt;wsp:rsid wsp:val=&quot;00A73111&quot;/&gt;&lt;wsp:rsid wsp:val=&quot;00A8302B&quot;/&gt;&lt;wsp:rsid wsp:val=&quot;00A97979&quot;/&gt;&lt;wsp:rsid wsp:val=&quot;00AA37C4&quot;/&gt;&lt;wsp:rsid wsp:val=&quot;00AA6CE3&quot;/&gt;&lt;wsp:rsid wsp:val=&quot;00AB47E8&quot;/&gt;&lt;wsp:rsid wsp:val=&quot;00AE0D1D&quot;/&gt;&lt;wsp:rsid wsp:val=&quot;00AE1B25&quot;/&gt;&lt;wsp:rsid wsp:val=&quot;00AF000D&quot;/&gt;&lt;wsp:rsid wsp:val=&quot;00AF04B9&quot;/&gt;&lt;wsp:rsid wsp:val=&quot;00B10370&quot;/&gt;&lt;wsp:rsid wsp:val=&quot;00B12E4D&quot;/&gt;&lt;wsp:rsid wsp:val=&quot;00B249F1&quot;/&gt;&lt;wsp:rsid wsp:val=&quot;00B27ED7&quot;/&gt;&lt;wsp:rsid wsp:val=&quot;00B33914&quot;/&gt;&lt;wsp:rsid wsp:val=&quot;00B33D9E&quot;/&gt;&lt;wsp:rsid wsp:val=&quot;00B41B30&quot;/&gt;&lt;wsp:rsid wsp:val=&quot;00B5246F&quot;/&gt;&lt;wsp:rsid wsp:val=&quot;00B7015F&quot;/&gt;&lt;wsp:rsid wsp:val=&quot;00B71623&quot;/&gt;&lt;wsp:rsid wsp:val=&quot;00B741E3&quot;/&gt;&lt;wsp:rsid wsp:val=&quot;00B75D4C&quot;/&gt;&lt;wsp:rsid wsp:val=&quot;00BA76CE&quot;/&gt;&lt;wsp:rsid wsp:val=&quot;00BB727B&quot;/&gt;&lt;wsp:rsid wsp:val=&quot;00BC6FE3&quot;/&gt;&lt;wsp:rsid wsp:val=&quot;00BF5136&quot;/&gt;&lt;wsp:rsid wsp:val=&quot;00C14576&quot;/&gt;&lt;wsp:rsid wsp:val=&quot;00C55B92&quot;/&gt;&lt;wsp:rsid wsp:val=&quot;00C63896&quot;/&gt;&lt;wsp:rsid wsp:val=&quot;00C7136C&quot;/&gt;&lt;wsp:rsid wsp:val=&quot;00C73853&quot;/&gt;&lt;wsp:rsid wsp:val=&quot;00C75F23&quot;/&gt;&lt;wsp:rsid wsp:val=&quot;00CB1C41&quot;/&gt;&lt;wsp:rsid wsp:val=&quot;00CC75BA&quot;/&gt;&lt;wsp:rsid wsp:val=&quot;00CD11E8&quot;/&gt;&lt;wsp:rsid wsp:val=&quot;00CE485A&quot;/&gt;&lt;wsp:rsid wsp:val=&quot;00CF248B&quot;/&gt;&lt;wsp:rsid wsp:val=&quot;00D011F4&quot;/&gt;&lt;wsp:rsid wsp:val=&quot;00D01EDA&quot;/&gt;&lt;wsp:rsid wsp:val=&quot;00D225F4&quot;/&gt;&lt;wsp:rsid wsp:val=&quot;00D30F34&quot;/&gt;&lt;wsp:rsid wsp:val=&quot;00D40071&quot;/&gt;&lt;wsp:rsid wsp:val=&quot;00D541CF&quot;/&gt;&lt;wsp:rsid wsp:val=&quot;00D61757&quot;/&gt;&lt;wsp:rsid wsp:val=&quot;00D874B7&quot;/&gt;&lt;wsp:rsid wsp:val=&quot;00DA3A78&quot;/&gt;&lt;wsp:rsid wsp:val=&quot;00DB641B&quot;/&gt;&lt;wsp:rsid wsp:val=&quot;00DC1B62&quot;/&gt;&lt;wsp:rsid wsp:val=&quot;00DC30E0&quot;/&gt;&lt;wsp:rsid wsp:val=&quot;00DF0D28&quot;/&gt;&lt;wsp:rsid wsp:val=&quot;00DF1C49&quot;/&gt;&lt;wsp:rsid wsp:val=&quot;00E03346&quot;/&gt;&lt;wsp:rsid wsp:val=&quot;00E1416E&quot;/&gt;&lt;wsp:rsid wsp:val=&quot;00E155FA&quot;/&gt;&lt;wsp:rsid wsp:val=&quot;00E633A4&quot;/&gt;&lt;wsp:rsid wsp:val=&quot;00E6606D&quot;/&gt;&lt;wsp:rsid wsp:val=&quot;00E73CE7&quot;/&gt;&lt;wsp:rsid wsp:val=&quot;00E74336&quot;/&gt;&lt;wsp:rsid wsp:val=&quot;00EC2F84&quot;/&gt;&lt;wsp:rsid wsp:val=&quot;00ED3484&quot;/&gt;&lt;wsp:rsid wsp:val=&quot;00EE4A5E&quot;/&gt;&lt;wsp:rsid wsp:val=&quot;00F06F5B&quot;/&gt;&lt;wsp:rsid wsp:val=&quot;00F075BE&quot;/&gt;&lt;wsp:rsid wsp:val=&quot;00F103B3&quot;/&gt;&lt;wsp:rsid wsp:val=&quot;00F522A0&quot;/&gt;&lt;wsp:rsid wsp:val=&quot;00F66225&quot;/&gt;&lt;wsp:rsid wsp:val=&quot;00FB3661&quot;/&gt;&lt;wsp:rsid wsp:val=&quot;00FB742C&quot;/&gt;&lt;wsp:rsid wsp:val=&quot;00FC68AD&quot;/&gt;&lt;wsp:rsid wsp:val=&quot;00FD75AE&quot;/&gt;&lt;wsp:rsid wsp:val=&quot;00FE5FD7&quot;/&gt;&lt;wsp:rsid wsp:val=&quot;00FF0217&quot;/&gt;&lt;wsp:rsid wsp:val=&quot;00FF0B9F&quot;/&gt;&lt;wsp:rsid wsp:val=&quot;00FF739F&quot;/&gt;&lt;/wsp:rsids&gt;&lt;/w:docPr&gt;&lt;w:body&gt;&lt;wx:sect&gt;&lt;w:p wsp:rsidR=&quot;00000000&quot; wsp:rsidRDefault=&quot;00F66225&quot; wsp:rsidP=&quot;00F66225&quot;&gt;&lt;m:oMathPara&gt;&lt;m:oMath&gt;&lt;m:r&gt;&lt;aml:annotation aml:id=&quot;0&quot; w:type=&quot;Word.Insertion&quot; aml:author=&quot;Aaron Rogers&quot; aml:createdate=&quot;2021-11-30T15:00:00Z&quot;&gt;&lt;aml:content&gt;&lt;w:rPr&gt;&lt;w:rFonts w:ascii=&quot;Cambria Math&quot; w:h-ansi=&quot;Cambria Math&quot;/&gt;&lt;wx:font wx:val=&quot;Cambria Math&quot;/&gt;&lt;w:i/&gt;&lt;/w:rPr&gt;&lt;m:t&gt;Frequency= &lt;/m:t&gt;&lt;/aml:content&gt;&lt;/aml:annotation&gt;&lt;/m:r&gt;&lt;m:rad&gt;&lt;m:radPr&gt;&lt;m:degHide m:val=&quot;1&quot;/&gt;&lt;m:ctrlPr&gt;&lt;aml:annotation aml:id=&quot;1&quot; w:type=&quot;Word.Insertion&quot; aml:author=&quot;Aaron Rogers&quot; aml:createdate=&quot;2021-11-30T15:00:00Z&quot;&gt;&lt;aml:content&gt;&lt;w:rPr&gt;&lt;w:rFonts w:ascii=&quot;Cambria Math&quot; w:h-ansi=&quot;Cambria Math&quot;/&gt;&lt;wx:font wx:val=&quot;Cambria Math&quot;/&gt;&lt;w:i/&gt;&lt;/w:rPr&gt;&lt;/aml:content&gt;&lt;/aml:annotation&gt;&lt;/m:ctrlPr&gt;&lt;/m:radPr&gt;&lt;m:deg/&gt;&lt;m:e&gt;&lt;m:r&gt;&lt;aml:annotation aml:id=&quot;2&quot; w:type=&quot;Word.Insertion&quot; aml:author=&quot;Aaron Rogers&quot; aml:createdate=&quot;2021-11-30T15:00:00Z&quot;&gt;&lt;aml:content&gt;&lt;w:rPr&gt;&lt;w:rFonts w:ascii=&quot;Cambria Math&quot; w:h-ansi=&quot;Cambria Math&quot;/&gt;&lt;wx:font wx:val=&quot;Cambria Math&quot;/&gt;&lt;w:i/&gt;&lt;/w:rPr&gt;&lt;m:t&gt;PxD&lt;/m:t&gt;&lt;/aml:content&gt;&lt;/aml:annotation&gt;&lt;/m:r&gt;&lt;/m:e&gt;&lt;/m:rad&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8" o:title="" chromakey="white"/>
          </v:shape>
        </w:pict>
      </w:r>
      <w:r w:rsidRPr="00AF04B9">
        <w:fldChar w:fldCharType="end"/>
      </w:r>
      <w:r>
        <w:t xml:space="preserve">  </w:t>
      </w:r>
      <w:r w:rsidRPr="00C359AE">
        <w:rPr>
          <w:b/>
          <w:bCs w:val="0"/>
          <w:i/>
          <w:iCs/>
        </w:rPr>
        <w:t>Note:</w:t>
      </w:r>
      <w:r w:rsidRPr="00C359AE">
        <w:rPr>
          <w:i/>
          <w:iCs/>
        </w:rPr>
        <w:t xml:space="preserve"> The value calculated should be rounded up.</w:t>
      </w:r>
    </w:p>
    <w:p w14:paraId="3BC7BE36" w14:textId="77777777" w:rsidR="00AF04B9" w:rsidRDefault="00AF04B9" w:rsidP="00AF04B9">
      <w:pPr>
        <w:pStyle w:val="Heading3"/>
      </w:pPr>
      <w:r>
        <w:t>Frequency</w:t>
      </w:r>
      <w:r w:rsidRPr="00C359AE">
        <w:rPr>
          <w:vertAlign w:val="superscript"/>
        </w:rPr>
        <w:t>1</w:t>
      </w:r>
      <w:r>
        <w:t xml:space="preserve"> (F</w:t>
      </w:r>
      <w:r w:rsidRPr="00C359AE">
        <w:rPr>
          <w:vertAlign w:val="superscript"/>
        </w:rPr>
        <w:t>1</w:t>
      </w:r>
      <w:r>
        <w:t>) – The frequency score calculated using Risk Controls</w:t>
      </w:r>
      <w:r w:rsidRPr="00C359AE">
        <w:rPr>
          <w:vertAlign w:val="superscript"/>
        </w:rPr>
        <w:t>1</w:t>
      </w:r>
      <w:r>
        <w:t xml:space="preserve"> and </w:t>
      </w:r>
      <w:r w:rsidRPr="001A5833">
        <w:t>Detection</w:t>
      </w:r>
      <w:r w:rsidRPr="001A5833">
        <w:rPr>
          <w:vertAlign w:val="superscript"/>
        </w:rPr>
        <w:t>1</w:t>
      </w:r>
    </w:p>
    <w:p w14:paraId="78D8F761" w14:textId="77777777" w:rsidR="00AF04B9" w:rsidRDefault="00AF04B9" w:rsidP="00AF04B9">
      <w:pPr>
        <w:pStyle w:val="Heading3"/>
      </w:pPr>
      <w:r>
        <w:t>Frequency</w:t>
      </w:r>
      <w:r>
        <w:rPr>
          <w:vertAlign w:val="superscript"/>
        </w:rPr>
        <w:t>2</w:t>
      </w:r>
      <w:r>
        <w:t xml:space="preserve"> (F</w:t>
      </w:r>
      <w:r>
        <w:rPr>
          <w:vertAlign w:val="superscript"/>
        </w:rPr>
        <w:t>2</w:t>
      </w:r>
      <w:r>
        <w:t>) – The frequency score calculated using Risk Controls</w:t>
      </w:r>
      <w:r>
        <w:rPr>
          <w:vertAlign w:val="superscript"/>
        </w:rPr>
        <w:t>2</w:t>
      </w:r>
      <w:r>
        <w:t xml:space="preserve"> and </w:t>
      </w:r>
      <w:r w:rsidRPr="001A5833">
        <w:t>Detection</w:t>
      </w:r>
      <w:r>
        <w:rPr>
          <w:vertAlign w:val="superscript"/>
        </w:rPr>
        <w:t>2</w:t>
      </w:r>
    </w:p>
    <w:p w14:paraId="6FDD1813" w14:textId="307C4B4A" w:rsidR="001A5833" w:rsidRPr="001A5833" w:rsidRDefault="001A5833" w:rsidP="005F12D9">
      <w:pPr>
        <w:pStyle w:val="Heading2"/>
        <w:jc w:val="both"/>
      </w:pPr>
      <w:r w:rsidRPr="001A5833">
        <w:t>Risk Rating – Residual risk determination based on the concept of ‘As</w:t>
      </w:r>
      <w:r w:rsidR="003848F3">
        <w:t xml:space="preserve"> Far As Possible</w:t>
      </w:r>
      <w:r w:rsidRPr="001A5833">
        <w:t>’</w:t>
      </w:r>
      <w:r w:rsidR="003848F3">
        <w:t xml:space="preserve"> (AFAP)</w:t>
      </w:r>
      <w:r w:rsidRPr="001A5833">
        <w:t xml:space="preserve"> approach. The </w:t>
      </w:r>
      <w:r w:rsidR="003848F3">
        <w:t>AFAP</w:t>
      </w:r>
      <w:r w:rsidRPr="001A5833">
        <w:t xml:space="preserve"> approach provides three (3) possible outcomes, which are 1) the residual risk exceeds the risk acceptability (R</w:t>
      </w:r>
      <w:r w:rsidR="003848F3">
        <w:t>ED</w:t>
      </w:r>
      <w:r w:rsidRPr="001A5833">
        <w:t>), 2) the residual risk is acceptable to the risk acceptability criteria (G</w:t>
      </w:r>
      <w:r w:rsidR="003848F3">
        <w:t>REEN</w:t>
      </w:r>
      <w:r w:rsidRPr="001A5833">
        <w:t>), and 3) the residual risk is between the two (2) states indicated and it can be an option to lower the risk to the lowest practical level</w:t>
      </w:r>
      <w:r w:rsidR="005A118A">
        <w:t xml:space="preserve"> without economic</w:t>
      </w:r>
      <w:r w:rsidR="003848F3">
        <w:t xml:space="preserve"> considerations</w:t>
      </w:r>
      <w:r w:rsidRPr="001A5833">
        <w:t xml:space="preserve"> (Y</w:t>
      </w:r>
      <w:r w:rsidR="003848F3">
        <w:t>ELLOW</w:t>
      </w:r>
      <w:r w:rsidRPr="001A5833">
        <w:t>).</w:t>
      </w:r>
    </w:p>
    <w:p w14:paraId="0FF19082" w14:textId="77777777" w:rsidR="001A5833" w:rsidRPr="001A5833" w:rsidRDefault="001A5833" w:rsidP="005F12D9">
      <w:pPr>
        <w:pStyle w:val="Heading3"/>
        <w:jc w:val="both"/>
      </w:pPr>
      <w:r w:rsidRPr="001A5833">
        <w:t>Risk Rating</w:t>
      </w:r>
      <w:r w:rsidRPr="001A5833">
        <w:rPr>
          <w:vertAlign w:val="superscript"/>
        </w:rPr>
        <w:t>1</w:t>
      </w:r>
      <w:r w:rsidRPr="001A5833">
        <w:t xml:space="preserve"> (R</w:t>
      </w:r>
      <w:r w:rsidRPr="001A5833">
        <w:rPr>
          <w:vertAlign w:val="superscript"/>
        </w:rPr>
        <w:t>1</w:t>
      </w:r>
      <w:r w:rsidRPr="001A5833">
        <w:t>) – This calculation is post the implementation of initial risk controls (i.e., Risk Controls</w:t>
      </w:r>
      <w:r w:rsidRPr="001A5833">
        <w:rPr>
          <w:vertAlign w:val="superscript"/>
        </w:rPr>
        <w:t>1</w:t>
      </w:r>
      <w:r w:rsidRPr="001A5833">
        <w:t>)</w:t>
      </w:r>
    </w:p>
    <w:p w14:paraId="41418B97" w14:textId="77777777" w:rsidR="001A5833" w:rsidRPr="001A5833" w:rsidRDefault="001A5833" w:rsidP="005F12D9">
      <w:pPr>
        <w:pStyle w:val="Heading3"/>
        <w:jc w:val="both"/>
      </w:pPr>
      <w:r w:rsidRPr="001A5833">
        <w:t>Risk Rating</w:t>
      </w:r>
      <w:r w:rsidRPr="001A5833">
        <w:rPr>
          <w:vertAlign w:val="superscript"/>
        </w:rPr>
        <w:t xml:space="preserve">2 </w:t>
      </w:r>
      <w:r w:rsidRPr="001A5833">
        <w:t>(R</w:t>
      </w:r>
      <w:r w:rsidRPr="001A5833">
        <w:rPr>
          <w:vertAlign w:val="superscript"/>
        </w:rPr>
        <w:t>2</w:t>
      </w:r>
      <w:r w:rsidRPr="001A5833">
        <w:t>) – This calculation is post the implementation of the secondary risk controls (i.e., Risk Controls</w:t>
      </w:r>
      <w:r w:rsidRPr="001A5833">
        <w:rPr>
          <w:vertAlign w:val="superscript"/>
        </w:rPr>
        <w:t>2</w:t>
      </w:r>
      <w:r w:rsidRPr="001A5833">
        <w:t>)</w:t>
      </w:r>
    </w:p>
    <w:p w14:paraId="10671166" w14:textId="77777777" w:rsidR="001A5833" w:rsidRPr="001A5833" w:rsidRDefault="001A5833" w:rsidP="00F136C7">
      <w:pPr>
        <w:pStyle w:val="Heading1"/>
        <w:keepNext/>
        <w:jc w:val="both"/>
      </w:pPr>
      <w:r w:rsidRPr="001A5833">
        <w:lastRenderedPageBreak/>
        <w:t>Risk Acceptability Determination</w:t>
      </w:r>
    </w:p>
    <w:p w14:paraId="5D1337FD" w14:textId="77777777" w:rsidR="001A5833" w:rsidRPr="001A5833" w:rsidRDefault="001A5833" w:rsidP="005F12D9">
      <w:pPr>
        <w:pStyle w:val="Heading2"/>
        <w:jc w:val="both"/>
      </w:pPr>
      <w:r w:rsidRPr="001A5833">
        <w:t>The criteria of risk acceptability will be determine</w:t>
      </w:r>
      <w:r w:rsidR="003848F3">
        <w:t>d</w:t>
      </w:r>
      <w:r w:rsidRPr="001A5833">
        <w:t xml:space="preserve"> with a Risk Priority Number (RPN) and on the concept of ‘As</w:t>
      </w:r>
      <w:r w:rsidR="003848F3">
        <w:t xml:space="preserve"> Far As Possible</w:t>
      </w:r>
      <w:r w:rsidRPr="001A5833">
        <w:t xml:space="preserve"> (A</w:t>
      </w:r>
      <w:r w:rsidR="003848F3">
        <w:t>FAP</w:t>
      </w:r>
      <w:r w:rsidRPr="001A5833">
        <w:t xml:space="preserve">)’ approach. </w:t>
      </w:r>
      <w:r w:rsidR="003848F3">
        <w:t xml:space="preserve">Refer to the Risk Rating definition in </w:t>
      </w:r>
      <w:r w:rsidR="003848F3">
        <w:rPr>
          <w:rFonts w:cs="Arial"/>
        </w:rPr>
        <w:t>§</w:t>
      </w:r>
      <w:r w:rsidR="003848F3">
        <w:t>4.0.</w:t>
      </w:r>
      <w:r w:rsidRPr="001A5833">
        <w:t xml:space="preserve">  </w:t>
      </w:r>
    </w:p>
    <w:p w14:paraId="4557DF1E" w14:textId="77777777" w:rsidR="001A5833" w:rsidRDefault="001A5833" w:rsidP="005F12D9">
      <w:pPr>
        <w:pStyle w:val="Heading2"/>
        <w:jc w:val="both"/>
      </w:pPr>
      <w:r w:rsidRPr="001A5833">
        <w:t>There are three (3) components used in determining risk acceptability, which are Severity, Probability, and Detection. Refer to the following tables:</w:t>
      </w:r>
    </w:p>
    <w:tbl>
      <w:tblPr>
        <w:tblW w:w="0" w:type="auto"/>
        <w:tblInd w:w="1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4320"/>
      </w:tblGrid>
      <w:tr w:rsidR="00A170AA" w14:paraId="6422F721" w14:textId="77777777" w:rsidTr="00A170AA">
        <w:trPr>
          <w:tblHeader/>
        </w:trPr>
        <w:tc>
          <w:tcPr>
            <w:tcW w:w="5040" w:type="dxa"/>
            <w:gridSpan w:val="2"/>
            <w:tcBorders>
              <w:top w:val="single" w:sz="4" w:space="0" w:color="000000"/>
              <w:left w:val="single" w:sz="4" w:space="0" w:color="000000"/>
              <w:bottom w:val="single" w:sz="4" w:space="0" w:color="000000"/>
              <w:right w:val="single" w:sz="4" w:space="0" w:color="000000"/>
            </w:tcBorders>
            <w:shd w:val="clear" w:color="auto" w:fill="F2F2F2"/>
            <w:hideMark/>
          </w:tcPr>
          <w:p w14:paraId="21F58CB0" w14:textId="3D95B335" w:rsidR="00A170AA" w:rsidRDefault="00A170AA">
            <w:pPr>
              <w:spacing w:before="20" w:after="20"/>
              <w:rPr>
                <w:b/>
                <w:bCs/>
                <w:sz w:val="18"/>
                <w:szCs w:val="18"/>
              </w:rPr>
            </w:pPr>
            <w:r>
              <w:rPr>
                <w:b/>
                <w:bCs/>
                <w:sz w:val="18"/>
                <w:szCs w:val="18"/>
              </w:rPr>
              <w:t xml:space="preserve">Table </w:t>
            </w:r>
            <w:r>
              <w:rPr>
                <w:b/>
                <w:bCs/>
                <w:sz w:val="18"/>
                <w:szCs w:val="18"/>
              </w:rPr>
              <w:fldChar w:fldCharType="begin"/>
            </w:r>
            <w:r>
              <w:rPr>
                <w:b/>
                <w:bCs/>
                <w:sz w:val="18"/>
                <w:szCs w:val="18"/>
              </w:rPr>
              <w:instrText xml:space="preserve"> SEQ Table \* ARABIC </w:instrText>
            </w:r>
            <w:r>
              <w:rPr>
                <w:b/>
                <w:bCs/>
                <w:sz w:val="18"/>
                <w:szCs w:val="18"/>
              </w:rPr>
              <w:fldChar w:fldCharType="separate"/>
            </w:r>
            <w:r w:rsidR="00077E32">
              <w:rPr>
                <w:b/>
                <w:bCs/>
                <w:noProof/>
                <w:sz w:val="18"/>
                <w:szCs w:val="18"/>
              </w:rPr>
              <w:t>2</w:t>
            </w:r>
            <w:r>
              <w:rPr>
                <w:b/>
                <w:bCs/>
                <w:sz w:val="18"/>
                <w:szCs w:val="18"/>
              </w:rPr>
              <w:fldChar w:fldCharType="end"/>
            </w:r>
            <w:r>
              <w:rPr>
                <w:b/>
                <w:bCs/>
                <w:sz w:val="18"/>
                <w:szCs w:val="18"/>
              </w:rPr>
              <w:t>: Severity Ratings</w:t>
            </w:r>
          </w:p>
        </w:tc>
      </w:tr>
      <w:tr w:rsidR="00A170AA" w14:paraId="35F8FD8E" w14:textId="77777777" w:rsidTr="00A170AA">
        <w:trPr>
          <w:tblHeader/>
        </w:trPr>
        <w:tc>
          <w:tcPr>
            <w:tcW w:w="720" w:type="dxa"/>
            <w:tcBorders>
              <w:top w:val="single" w:sz="4" w:space="0" w:color="000000"/>
              <w:left w:val="single" w:sz="4" w:space="0" w:color="000000"/>
              <w:bottom w:val="single" w:sz="4" w:space="0" w:color="000000"/>
              <w:right w:val="single" w:sz="4" w:space="0" w:color="000000"/>
            </w:tcBorders>
            <w:shd w:val="clear" w:color="auto" w:fill="F2F2F2"/>
            <w:hideMark/>
          </w:tcPr>
          <w:p w14:paraId="2C6F99DC" w14:textId="77777777" w:rsidR="00A170AA" w:rsidRDefault="00A170AA">
            <w:pPr>
              <w:spacing w:before="20" w:after="20"/>
              <w:rPr>
                <w:b/>
                <w:bCs/>
                <w:sz w:val="18"/>
                <w:szCs w:val="18"/>
              </w:rPr>
            </w:pPr>
            <w:r>
              <w:rPr>
                <w:b/>
                <w:bCs/>
                <w:sz w:val="18"/>
                <w:szCs w:val="18"/>
              </w:rPr>
              <w:t>Index</w:t>
            </w:r>
          </w:p>
        </w:tc>
        <w:tc>
          <w:tcPr>
            <w:tcW w:w="4320" w:type="dxa"/>
            <w:tcBorders>
              <w:top w:val="single" w:sz="4" w:space="0" w:color="000000"/>
              <w:left w:val="single" w:sz="4" w:space="0" w:color="000000"/>
              <w:bottom w:val="single" w:sz="4" w:space="0" w:color="000000"/>
              <w:right w:val="single" w:sz="4" w:space="0" w:color="000000"/>
            </w:tcBorders>
            <w:shd w:val="clear" w:color="auto" w:fill="F2F2F2"/>
            <w:hideMark/>
          </w:tcPr>
          <w:p w14:paraId="506E63D7" w14:textId="77777777" w:rsidR="00A170AA" w:rsidRDefault="00A170AA">
            <w:pPr>
              <w:spacing w:before="20" w:after="20"/>
              <w:rPr>
                <w:b/>
                <w:bCs/>
                <w:sz w:val="18"/>
                <w:szCs w:val="18"/>
              </w:rPr>
            </w:pPr>
            <w:r>
              <w:rPr>
                <w:b/>
                <w:bCs/>
                <w:sz w:val="18"/>
                <w:szCs w:val="18"/>
              </w:rPr>
              <w:t>Description</w:t>
            </w:r>
          </w:p>
        </w:tc>
      </w:tr>
      <w:tr w:rsidR="00A170AA" w14:paraId="352DD982" w14:textId="77777777" w:rsidTr="00A170AA">
        <w:tc>
          <w:tcPr>
            <w:tcW w:w="720" w:type="dxa"/>
            <w:tcBorders>
              <w:top w:val="single" w:sz="4" w:space="0" w:color="000000"/>
              <w:left w:val="single" w:sz="4" w:space="0" w:color="000000"/>
              <w:bottom w:val="single" w:sz="4" w:space="0" w:color="000000"/>
              <w:right w:val="single" w:sz="4" w:space="0" w:color="000000"/>
            </w:tcBorders>
            <w:vAlign w:val="center"/>
            <w:hideMark/>
          </w:tcPr>
          <w:p w14:paraId="2C24113F" w14:textId="77777777" w:rsidR="00A170AA" w:rsidRDefault="00A170AA">
            <w:pPr>
              <w:spacing w:before="20" w:after="20"/>
              <w:jc w:val="center"/>
              <w:rPr>
                <w:sz w:val="18"/>
                <w:szCs w:val="18"/>
              </w:rPr>
            </w:pPr>
            <w:r>
              <w:rPr>
                <w:sz w:val="18"/>
                <w:szCs w:val="18"/>
              </w:rPr>
              <w:t>1</w:t>
            </w:r>
          </w:p>
        </w:tc>
        <w:tc>
          <w:tcPr>
            <w:tcW w:w="4320" w:type="dxa"/>
            <w:tcBorders>
              <w:top w:val="single" w:sz="4" w:space="0" w:color="000000"/>
              <w:left w:val="single" w:sz="4" w:space="0" w:color="000000"/>
              <w:bottom w:val="single" w:sz="4" w:space="0" w:color="000000"/>
              <w:right w:val="single" w:sz="4" w:space="0" w:color="000000"/>
            </w:tcBorders>
            <w:hideMark/>
          </w:tcPr>
          <w:p w14:paraId="7EB65D7F" w14:textId="77777777" w:rsidR="00A170AA" w:rsidRDefault="00A170AA">
            <w:pPr>
              <w:spacing w:before="20" w:after="20"/>
              <w:rPr>
                <w:sz w:val="18"/>
                <w:szCs w:val="18"/>
              </w:rPr>
            </w:pPr>
            <w:r>
              <w:rPr>
                <w:rFonts w:cs="Arial"/>
                <w:sz w:val="18"/>
                <w:szCs w:val="18"/>
              </w:rPr>
              <w:t>No patient effect</w:t>
            </w:r>
          </w:p>
        </w:tc>
      </w:tr>
      <w:tr w:rsidR="00A170AA" w14:paraId="31D17067" w14:textId="77777777" w:rsidTr="00A170AA">
        <w:tc>
          <w:tcPr>
            <w:tcW w:w="720" w:type="dxa"/>
            <w:tcBorders>
              <w:top w:val="single" w:sz="4" w:space="0" w:color="000000"/>
              <w:left w:val="single" w:sz="4" w:space="0" w:color="000000"/>
              <w:bottom w:val="single" w:sz="4" w:space="0" w:color="000000"/>
              <w:right w:val="single" w:sz="4" w:space="0" w:color="000000"/>
            </w:tcBorders>
            <w:vAlign w:val="center"/>
            <w:hideMark/>
          </w:tcPr>
          <w:p w14:paraId="3AFE1A2E" w14:textId="77777777" w:rsidR="00A170AA" w:rsidRDefault="00A170AA">
            <w:pPr>
              <w:spacing w:before="20" w:after="20"/>
              <w:jc w:val="center"/>
              <w:rPr>
                <w:sz w:val="18"/>
                <w:szCs w:val="18"/>
              </w:rPr>
            </w:pPr>
            <w:r>
              <w:rPr>
                <w:sz w:val="18"/>
                <w:szCs w:val="18"/>
              </w:rPr>
              <w:t>2</w:t>
            </w:r>
          </w:p>
        </w:tc>
        <w:tc>
          <w:tcPr>
            <w:tcW w:w="4320" w:type="dxa"/>
            <w:tcBorders>
              <w:top w:val="single" w:sz="4" w:space="0" w:color="000000"/>
              <w:left w:val="single" w:sz="4" w:space="0" w:color="000000"/>
              <w:bottom w:val="single" w:sz="4" w:space="0" w:color="000000"/>
              <w:right w:val="single" w:sz="4" w:space="0" w:color="000000"/>
            </w:tcBorders>
            <w:hideMark/>
          </w:tcPr>
          <w:p w14:paraId="413F3B44" w14:textId="77777777" w:rsidR="00A170AA" w:rsidRDefault="00A170AA">
            <w:pPr>
              <w:spacing w:before="20" w:after="20"/>
              <w:rPr>
                <w:sz w:val="18"/>
                <w:szCs w:val="18"/>
              </w:rPr>
            </w:pPr>
            <w:r>
              <w:rPr>
                <w:rFonts w:cs="Arial"/>
                <w:sz w:val="18"/>
                <w:szCs w:val="18"/>
              </w:rPr>
              <w:t>Minor injury that resolves without treatment</w:t>
            </w:r>
          </w:p>
        </w:tc>
      </w:tr>
      <w:tr w:rsidR="00A170AA" w14:paraId="156BFA95" w14:textId="77777777" w:rsidTr="00A170AA">
        <w:tc>
          <w:tcPr>
            <w:tcW w:w="720" w:type="dxa"/>
            <w:tcBorders>
              <w:top w:val="single" w:sz="4" w:space="0" w:color="000000"/>
              <w:left w:val="single" w:sz="4" w:space="0" w:color="000000"/>
              <w:bottom w:val="single" w:sz="4" w:space="0" w:color="000000"/>
              <w:right w:val="single" w:sz="4" w:space="0" w:color="000000"/>
            </w:tcBorders>
            <w:vAlign w:val="center"/>
            <w:hideMark/>
          </w:tcPr>
          <w:p w14:paraId="4AD1EAF2" w14:textId="77777777" w:rsidR="00A170AA" w:rsidRDefault="00A170AA">
            <w:pPr>
              <w:spacing w:before="20" w:after="20"/>
              <w:jc w:val="center"/>
              <w:rPr>
                <w:sz w:val="18"/>
                <w:szCs w:val="18"/>
              </w:rPr>
            </w:pPr>
            <w:r>
              <w:rPr>
                <w:sz w:val="18"/>
                <w:szCs w:val="18"/>
              </w:rPr>
              <w:t>3</w:t>
            </w:r>
          </w:p>
        </w:tc>
        <w:tc>
          <w:tcPr>
            <w:tcW w:w="4320" w:type="dxa"/>
            <w:tcBorders>
              <w:top w:val="single" w:sz="4" w:space="0" w:color="000000"/>
              <w:left w:val="single" w:sz="4" w:space="0" w:color="000000"/>
              <w:bottom w:val="single" w:sz="4" w:space="0" w:color="000000"/>
              <w:right w:val="single" w:sz="4" w:space="0" w:color="000000"/>
            </w:tcBorders>
            <w:hideMark/>
          </w:tcPr>
          <w:p w14:paraId="722F2359" w14:textId="77777777" w:rsidR="00A170AA" w:rsidRDefault="00A170AA">
            <w:pPr>
              <w:spacing w:before="20" w:after="20"/>
              <w:rPr>
                <w:sz w:val="18"/>
                <w:szCs w:val="18"/>
              </w:rPr>
            </w:pPr>
            <w:r>
              <w:rPr>
                <w:rFonts w:cs="Arial"/>
                <w:sz w:val="18"/>
                <w:szCs w:val="18"/>
              </w:rPr>
              <w:t>Moderate injury that may require treatment</w:t>
            </w:r>
          </w:p>
        </w:tc>
      </w:tr>
      <w:tr w:rsidR="00A170AA" w14:paraId="59E917C2" w14:textId="77777777" w:rsidTr="00A170AA">
        <w:tc>
          <w:tcPr>
            <w:tcW w:w="720" w:type="dxa"/>
            <w:tcBorders>
              <w:top w:val="single" w:sz="4" w:space="0" w:color="000000"/>
              <w:left w:val="single" w:sz="4" w:space="0" w:color="000000"/>
              <w:bottom w:val="single" w:sz="4" w:space="0" w:color="000000"/>
              <w:right w:val="single" w:sz="4" w:space="0" w:color="000000"/>
            </w:tcBorders>
            <w:vAlign w:val="center"/>
            <w:hideMark/>
          </w:tcPr>
          <w:p w14:paraId="6A78D34F" w14:textId="77777777" w:rsidR="00A170AA" w:rsidRDefault="00A170AA">
            <w:pPr>
              <w:spacing w:before="20" w:after="20"/>
              <w:jc w:val="center"/>
              <w:rPr>
                <w:sz w:val="18"/>
                <w:szCs w:val="18"/>
              </w:rPr>
            </w:pPr>
            <w:r>
              <w:rPr>
                <w:sz w:val="18"/>
                <w:szCs w:val="18"/>
              </w:rPr>
              <w:t>4</w:t>
            </w:r>
          </w:p>
        </w:tc>
        <w:tc>
          <w:tcPr>
            <w:tcW w:w="4320" w:type="dxa"/>
            <w:tcBorders>
              <w:top w:val="single" w:sz="4" w:space="0" w:color="000000"/>
              <w:left w:val="single" w:sz="4" w:space="0" w:color="000000"/>
              <w:bottom w:val="single" w:sz="4" w:space="0" w:color="000000"/>
              <w:right w:val="single" w:sz="4" w:space="0" w:color="000000"/>
            </w:tcBorders>
            <w:hideMark/>
          </w:tcPr>
          <w:p w14:paraId="384F6BD8" w14:textId="77777777" w:rsidR="00A170AA" w:rsidRDefault="00A170AA">
            <w:pPr>
              <w:spacing w:before="20" w:after="20"/>
              <w:rPr>
                <w:sz w:val="18"/>
                <w:szCs w:val="18"/>
              </w:rPr>
            </w:pPr>
            <w:r>
              <w:rPr>
                <w:rFonts w:cs="Arial"/>
                <w:sz w:val="18"/>
                <w:szCs w:val="18"/>
              </w:rPr>
              <w:t>Serious injury requiring medical intervention</w:t>
            </w:r>
          </w:p>
        </w:tc>
      </w:tr>
      <w:tr w:rsidR="00A170AA" w14:paraId="2FD7495C" w14:textId="77777777" w:rsidTr="00A170AA">
        <w:tc>
          <w:tcPr>
            <w:tcW w:w="720" w:type="dxa"/>
            <w:tcBorders>
              <w:top w:val="single" w:sz="4" w:space="0" w:color="000000"/>
              <w:left w:val="single" w:sz="4" w:space="0" w:color="000000"/>
              <w:bottom w:val="single" w:sz="4" w:space="0" w:color="000000"/>
              <w:right w:val="single" w:sz="4" w:space="0" w:color="000000"/>
            </w:tcBorders>
            <w:vAlign w:val="center"/>
            <w:hideMark/>
          </w:tcPr>
          <w:p w14:paraId="5E414298" w14:textId="77777777" w:rsidR="00A170AA" w:rsidRDefault="00A170AA">
            <w:pPr>
              <w:spacing w:before="20" w:after="20"/>
              <w:jc w:val="center"/>
              <w:rPr>
                <w:sz w:val="18"/>
                <w:szCs w:val="18"/>
              </w:rPr>
            </w:pPr>
            <w:r>
              <w:rPr>
                <w:sz w:val="18"/>
                <w:szCs w:val="18"/>
              </w:rPr>
              <w:t>5</w:t>
            </w:r>
          </w:p>
        </w:tc>
        <w:tc>
          <w:tcPr>
            <w:tcW w:w="4320" w:type="dxa"/>
            <w:tcBorders>
              <w:top w:val="single" w:sz="4" w:space="0" w:color="000000"/>
              <w:left w:val="single" w:sz="4" w:space="0" w:color="000000"/>
              <w:bottom w:val="single" w:sz="4" w:space="0" w:color="000000"/>
              <w:right w:val="single" w:sz="4" w:space="0" w:color="000000"/>
            </w:tcBorders>
            <w:hideMark/>
          </w:tcPr>
          <w:p w14:paraId="08A4A840" w14:textId="77777777" w:rsidR="00A170AA" w:rsidRDefault="00A170AA">
            <w:pPr>
              <w:spacing w:before="20" w:after="20"/>
              <w:rPr>
                <w:sz w:val="18"/>
                <w:szCs w:val="18"/>
              </w:rPr>
            </w:pPr>
            <w:r>
              <w:rPr>
                <w:rFonts w:cs="Arial"/>
                <w:sz w:val="18"/>
                <w:szCs w:val="18"/>
              </w:rPr>
              <w:t>Life threatening injury, disability, death</w:t>
            </w:r>
          </w:p>
        </w:tc>
      </w:tr>
    </w:tbl>
    <w:p w14:paraId="71262B68" w14:textId="77777777" w:rsidR="00A170AA" w:rsidRDefault="00A170AA" w:rsidP="00A170AA"/>
    <w:tbl>
      <w:tblPr>
        <w:tblW w:w="5040" w:type="dxa"/>
        <w:tblInd w:w="2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4320"/>
      </w:tblGrid>
      <w:tr w:rsidR="00A170AA" w14:paraId="490DFFE3" w14:textId="77777777" w:rsidTr="00A170AA">
        <w:trPr>
          <w:tblHeader/>
        </w:trPr>
        <w:tc>
          <w:tcPr>
            <w:tcW w:w="5040" w:type="dxa"/>
            <w:gridSpan w:val="2"/>
            <w:tcBorders>
              <w:top w:val="single" w:sz="4" w:space="0" w:color="000000"/>
              <w:left w:val="single" w:sz="4" w:space="0" w:color="000000"/>
              <w:bottom w:val="single" w:sz="4" w:space="0" w:color="000000"/>
              <w:right w:val="single" w:sz="4" w:space="0" w:color="000000"/>
            </w:tcBorders>
            <w:shd w:val="clear" w:color="auto" w:fill="F2F2F2"/>
            <w:hideMark/>
          </w:tcPr>
          <w:p w14:paraId="605C1E94" w14:textId="38A95139" w:rsidR="00A170AA" w:rsidRDefault="00A170AA">
            <w:pPr>
              <w:spacing w:before="20" w:after="20"/>
              <w:rPr>
                <w:b/>
                <w:bCs/>
                <w:sz w:val="18"/>
                <w:szCs w:val="18"/>
              </w:rPr>
            </w:pPr>
            <w:r>
              <w:rPr>
                <w:b/>
                <w:bCs/>
                <w:sz w:val="18"/>
                <w:szCs w:val="20"/>
              </w:rPr>
              <w:t xml:space="preserve">Table </w:t>
            </w:r>
            <w:r>
              <w:rPr>
                <w:b/>
                <w:bCs/>
                <w:sz w:val="18"/>
                <w:szCs w:val="20"/>
              </w:rPr>
              <w:fldChar w:fldCharType="begin"/>
            </w:r>
            <w:r>
              <w:rPr>
                <w:b/>
                <w:bCs/>
                <w:sz w:val="18"/>
                <w:szCs w:val="20"/>
              </w:rPr>
              <w:instrText xml:space="preserve"> SEQ Table \* ARABIC </w:instrText>
            </w:r>
            <w:r>
              <w:rPr>
                <w:b/>
                <w:bCs/>
                <w:sz w:val="18"/>
                <w:szCs w:val="20"/>
              </w:rPr>
              <w:fldChar w:fldCharType="separate"/>
            </w:r>
            <w:r w:rsidR="00077E32">
              <w:rPr>
                <w:b/>
                <w:bCs/>
                <w:noProof/>
                <w:sz w:val="18"/>
                <w:szCs w:val="20"/>
              </w:rPr>
              <w:t>3</w:t>
            </w:r>
            <w:r>
              <w:rPr>
                <w:b/>
                <w:bCs/>
                <w:sz w:val="18"/>
                <w:szCs w:val="20"/>
              </w:rPr>
              <w:fldChar w:fldCharType="end"/>
            </w:r>
            <w:r>
              <w:rPr>
                <w:b/>
                <w:bCs/>
                <w:sz w:val="18"/>
                <w:szCs w:val="20"/>
              </w:rPr>
              <w:t>: Probability Ratings</w:t>
            </w:r>
          </w:p>
        </w:tc>
      </w:tr>
      <w:tr w:rsidR="00A170AA" w14:paraId="6491691A" w14:textId="77777777" w:rsidTr="00A170AA">
        <w:trPr>
          <w:tblHeader/>
        </w:trPr>
        <w:tc>
          <w:tcPr>
            <w:tcW w:w="720" w:type="dxa"/>
            <w:tcBorders>
              <w:top w:val="single" w:sz="4" w:space="0" w:color="000000"/>
              <w:left w:val="single" w:sz="4" w:space="0" w:color="000000"/>
              <w:bottom w:val="single" w:sz="4" w:space="0" w:color="000000"/>
              <w:right w:val="single" w:sz="4" w:space="0" w:color="000000"/>
            </w:tcBorders>
            <w:shd w:val="clear" w:color="auto" w:fill="F2F2F2"/>
            <w:hideMark/>
          </w:tcPr>
          <w:p w14:paraId="391E856D" w14:textId="77777777" w:rsidR="00A170AA" w:rsidRDefault="00A170AA">
            <w:pPr>
              <w:spacing w:before="20" w:after="20"/>
              <w:rPr>
                <w:b/>
                <w:bCs/>
                <w:sz w:val="18"/>
                <w:szCs w:val="18"/>
              </w:rPr>
            </w:pPr>
            <w:r>
              <w:rPr>
                <w:b/>
                <w:bCs/>
                <w:sz w:val="18"/>
                <w:szCs w:val="18"/>
              </w:rPr>
              <w:t>Index</w:t>
            </w:r>
          </w:p>
        </w:tc>
        <w:tc>
          <w:tcPr>
            <w:tcW w:w="4320" w:type="dxa"/>
            <w:tcBorders>
              <w:top w:val="single" w:sz="4" w:space="0" w:color="000000"/>
              <w:left w:val="single" w:sz="4" w:space="0" w:color="000000"/>
              <w:bottom w:val="single" w:sz="4" w:space="0" w:color="000000"/>
              <w:right w:val="single" w:sz="4" w:space="0" w:color="000000"/>
            </w:tcBorders>
            <w:shd w:val="clear" w:color="auto" w:fill="F2F2F2"/>
            <w:hideMark/>
          </w:tcPr>
          <w:p w14:paraId="62F177E5" w14:textId="77777777" w:rsidR="00A170AA" w:rsidRDefault="00A170AA">
            <w:pPr>
              <w:spacing w:before="20" w:after="20"/>
              <w:rPr>
                <w:b/>
                <w:bCs/>
                <w:sz w:val="18"/>
                <w:szCs w:val="18"/>
              </w:rPr>
            </w:pPr>
            <w:r>
              <w:rPr>
                <w:b/>
                <w:bCs/>
                <w:sz w:val="18"/>
                <w:szCs w:val="18"/>
              </w:rPr>
              <w:t>Description</w:t>
            </w:r>
          </w:p>
        </w:tc>
      </w:tr>
      <w:tr w:rsidR="00A170AA" w14:paraId="648B5211" w14:textId="77777777" w:rsidTr="00A170AA">
        <w:tc>
          <w:tcPr>
            <w:tcW w:w="720" w:type="dxa"/>
            <w:tcBorders>
              <w:top w:val="single" w:sz="4" w:space="0" w:color="000000"/>
              <w:left w:val="single" w:sz="4" w:space="0" w:color="000000"/>
              <w:bottom w:val="single" w:sz="4" w:space="0" w:color="000000"/>
              <w:right w:val="single" w:sz="4" w:space="0" w:color="000000"/>
            </w:tcBorders>
            <w:vAlign w:val="center"/>
            <w:hideMark/>
          </w:tcPr>
          <w:p w14:paraId="3979ED47" w14:textId="77777777" w:rsidR="00A170AA" w:rsidRDefault="00A170AA">
            <w:pPr>
              <w:spacing w:before="20" w:after="20"/>
              <w:jc w:val="center"/>
              <w:rPr>
                <w:sz w:val="18"/>
                <w:szCs w:val="18"/>
              </w:rPr>
            </w:pPr>
            <w:r>
              <w:rPr>
                <w:sz w:val="18"/>
                <w:szCs w:val="18"/>
              </w:rPr>
              <w:t>1</w:t>
            </w:r>
          </w:p>
        </w:tc>
        <w:tc>
          <w:tcPr>
            <w:tcW w:w="4320" w:type="dxa"/>
            <w:tcBorders>
              <w:top w:val="single" w:sz="4" w:space="0" w:color="000000"/>
              <w:left w:val="single" w:sz="4" w:space="0" w:color="000000"/>
              <w:bottom w:val="single" w:sz="4" w:space="0" w:color="000000"/>
              <w:right w:val="single" w:sz="4" w:space="0" w:color="000000"/>
            </w:tcBorders>
            <w:hideMark/>
          </w:tcPr>
          <w:p w14:paraId="159086AD" w14:textId="77777777" w:rsidR="00A170AA" w:rsidRDefault="00A170AA">
            <w:pPr>
              <w:spacing w:before="20" w:after="20"/>
              <w:rPr>
                <w:sz w:val="18"/>
                <w:szCs w:val="18"/>
              </w:rPr>
            </w:pPr>
            <w:r>
              <w:rPr>
                <w:rFonts w:cs="Arial"/>
                <w:sz w:val="18"/>
                <w:szCs w:val="18"/>
              </w:rPr>
              <w:t>Improbable - &lt;0.001%</w:t>
            </w:r>
          </w:p>
        </w:tc>
      </w:tr>
      <w:tr w:rsidR="00A170AA" w14:paraId="3967455C" w14:textId="77777777" w:rsidTr="00A170AA">
        <w:tc>
          <w:tcPr>
            <w:tcW w:w="720" w:type="dxa"/>
            <w:tcBorders>
              <w:top w:val="single" w:sz="4" w:space="0" w:color="000000"/>
              <w:left w:val="single" w:sz="4" w:space="0" w:color="000000"/>
              <w:bottom w:val="single" w:sz="4" w:space="0" w:color="000000"/>
              <w:right w:val="single" w:sz="4" w:space="0" w:color="000000"/>
            </w:tcBorders>
            <w:vAlign w:val="center"/>
            <w:hideMark/>
          </w:tcPr>
          <w:p w14:paraId="4FD8515B" w14:textId="77777777" w:rsidR="00A170AA" w:rsidRDefault="00A170AA">
            <w:pPr>
              <w:spacing w:before="20" w:after="20"/>
              <w:jc w:val="center"/>
              <w:rPr>
                <w:sz w:val="18"/>
                <w:szCs w:val="18"/>
              </w:rPr>
            </w:pPr>
            <w:r>
              <w:rPr>
                <w:sz w:val="18"/>
                <w:szCs w:val="18"/>
              </w:rPr>
              <w:t>2</w:t>
            </w:r>
          </w:p>
        </w:tc>
        <w:tc>
          <w:tcPr>
            <w:tcW w:w="4320" w:type="dxa"/>
            <w:tcBorders>
              <w:top w:val="single" w:sz="4" w:space="0" w:color="000000"/>
              <w:left w:val="single" w:sz="4" w:space="0" w:color="000000"/>
              <w:bottom w:val="single" w:sz="4" w:space="0" w:color="000000"/>
              <w:right w:val="single" w:sz="4" w:space="0" w:color="000000"/>
            </w:tcBorders>
            <w:hideMark/>
          </w:tcPr>
          <w:p w14:paraId="38B60193" w14:textId="77777777" w:rsidR="00A170AA" w:rsidRDefault="00A170AA">
            <w:pPr>
              <w:spacing w:before="20" w:after="20"/>
              <w:rPr>
                <w:sz w:val="18"/>
                <w:szCs w:val="18"/>
              </w:rPr>
            </w:pPr>
            <w:r>
              <w:rPr>
                <w:rFonts w:cs="Arial"/>
                <w:sz w:val="18"/>
                <w:szCs w:val="18"/>
              </w:rPr>
              <w:t>Remote – 0.001% to .01%</w:t>
            </w:r>
          </w:p>
        </w:tc>
      </w:tr>
      <w:tr w:rsidR="00A170AA" w14:paraId="0C3DA614" w14:textId="77777777" w:rsidTr="00A170AA">
        <w:tc>
          <w:tcPr>
            <w:tcW w:w="720" w:type="dxa"/>
            <w:tcBorders>
              <w:top w:val="single" w:sz="4" w:space="0" w:color="000000"/>
              <w:left w:val="single" w:sz="4" w:space="0" w:color="000000"/>
              <w:bottom w:val="single" w:sz="4" w:space="0" w:color="000000"/>
              <w:right w:val="single" w:sz="4" w:space="0" w:color="000000"/>
            </w:tcBorders>
            <w:vAlign w:val="center"/>
            <w:hideMark/>
          </w:tcPr>
          <w:p w14:paraId="49DCB5E9" w14:textId="77777777" w:rsidR="00A170AA" w:rsidRDefault="00A170AA">
            <w:pPr>
              <w:spacing w:before="20" w:after="20"/>
              <w:jc w:val="center"/>
              <w:rPr>
                <w:sz w:val="18"/>
                <w:szCs w:val="18"/>
              </w:rPr>
            </w:pPr>
            <w:r>
              <w:rPr>
                <w:sz w:val="18"/>
                <w:szCs w:val="18"/>
              </w:rPr>
              <w:t>3</w:t>
            </w:r>
          </w:p>
        </w:tc>
        <w:tc>
          <w:tcPr>
            <w:tcW w:w="4320" w:type="dxa"/>
            <w:tcBorders>
              <w:top w:val="single" w:sz="4" w:space="0" w:color="000000"/>
              <w:left w:val="single" w:sz="4" w:space="0" w:color="000000"/>
              <w:bottom w:val="single" w:sz="4" w:space="0" w:color="000000"/>
              <w:right w:val="single" w:sz="4" w:space="0" w:color="000000"/>
            </w:tcBorders>
            <w:hideMark/>
          </w:tcPr>
          <w:p w14:paraId="333B7D2B" w14:textId="77777777" w:rsidR="00A170AA" w:rsidRDefault="00A170AA">
            <w:pPr>
              <w:spacing w:before="20" w:after="20"/>
              <w:rPr>
                <w:sz w:val="18"/>
                <w:szCs w:val="18"/>
              </w:rPr>
            </w:pPr>
            <w:r>
              <w:rPr>
                <w:rFonts w:cs="Arial"/>
                <w:sz w:val="18"/>
                <w:szCs w:val="18"/>
              </w:rPr>
              <w:t>Occasional – 0.01% to 0.1%</w:t>
            </w:r>
          </w:p>
        </w:tc>
      </w:tr>
      <w:tr w:rsidR="00A170AA" w14:paraId="1463CAFA" w14:textId="77777777" w:rsidTr="00A170AA">
        <w:tc>
          <w:tcPr>
            <w:tcW w:w="720" w:type="dxa"/>
            <w:tcBorders>
              <w:top w:val="single" w:sz="4" w:space="0" w:color="000000"/>
              <w:left w:val="single" w:sz="4" w:space="0" w:color="000000"/>
              <w:bottom w:val="single" w:sz="4" w:space="0" w:color="000000"/>
              <w:right w:val="single" w:sz="4" w:space="0" w:color="000000"/>
            </w:tcBorders>
            <w:vAlign w:val="center"/>
            <w:hideMark/>
          </w:tcPr>
          <w:p w14:paraId="3418FD5F" w14:textId="77777777" w:rsidR="00A170AA" w:rsidRDefault="00A170AA">
            <w:pPr>
              <w:spacing w:before="20" w:after="20"/>
              <w:jc w:val="center"/>
              <w:rPr>
                <w:sz w:val="18"/>
                <w:szCs w:val="18"/>
              </w:rPr>
            </w:pPr>
            <w:r>
              <w:rPr>
                <w:sz w:val="18"/>
                <w:szCs w:val="18"/>
              </w:rPr>
              <w:t>4</w:t>
            </w:r>
          </w:p>
        </w:tc>
        <w:tc>
          <w:tcPr>
            <w:tcW w:w="4320" w:type="dxa"/>
            <w:tcBorders>
              <w:top w:val="single" w:sz="4" w:space="0" w:color="000000"/>
              <w:left w:val="single" w:sz="4" w:space="0" w:color="000000"/>
              <w:bottom w:val="single" w:sz="4" w:space="0" w:color="000000"/>
              <w:right w:val="single" w:sz="4" w:space="0" w:color="000000"/>
            </w:tcBorders>
            <w:hideMark/>
          </w:tcPr>
          <w:p w14:paraId="3DBCF084" w14:textId="77777777" w:rsidR="00A170AA" w:rsidRDefault="00A170AA">
            <w:pPr>
              <w:spacing w:before="20" w:after="20"/>
              <w:rPr>
                <w:sz w:val="18"/>
                <w:szCs w:val="18"/>
              </w:rPr>
            </w:pPr>
            <w:r>
              <w:rPr>
                <w:rFonts w:cs="Arial"/>
                <w:sz w:val="18"/>
                <w:szCs w:val="18"/>
              </w:rPr>
              <w:t>Likely – 0.1% to 1%</w:t>
            </w:r>
          </w:p>
        </w:tc>
      </w:tr>
      <w:tr w:rsidR="00A170AA" w14:paraId="7A376A1C" w14:textId="77777777" w:rsidTr="00A170AA">
        <w:tc>
          <w:tcPr>
            <w:tcW w:w="720" w:type="dxa"/>
            <w:tcBorders>
              <w:top w:val="single" w:sz="4" w:space="0" w:color="000000"/>
              <w:left w:val="single" w:sz="4" w:space="0" w:color="000000"/>
              <w:bottom w:val="single" w:sz="4" w:space="0" w:color="000000"/>
              <w:right w:val="single" w:sz="4" w:space="0" w:color="000000"/>
            </w:tcBorders>
            <w:vAlign w:val="center"/>
            <w:hideMark/>
          </w:tcPr>
          <w:p w14:paraId="536E9630" w14:textId="77777777" w:rsidR="00A170AA" w:rsidRDefault="00A170AA">
            <w:pPr>
              <w:spacing w:before="20" w:after="20"/>
              <w:jc w:val="center"/>
              <w:rPr>
                <w:sz w:val="18"/>
                <w:szCs w:val="18"/>
              </w:rPr>
            </w:pPr>
            <w:r>
              <w:rPr>
                <w:sz w:val="18"/>
                <w:szCs w:val="18"/>
              </w:rPr>
              <w:t>5</w:t>
            </w:r>
          </w:p>
        </w:tc>
        <w:tc>
          <w:tcPr>
            <w:tcW w:w="4320" w:type="dxa"/>
            <w:tcBorders>
              <w:top w:val="single" w:sz="4" w:space="0" w:color="000000"/>
              <w:left w:val="single" w:sz="4" w:space="0" w:color="000000"/>
              <w:bottom w:val="single" w:sz="4" w:space="0" w:color="000000"/>
              <w:right w:val="single" w:sz="4" w:space="0" w:color="000000"/>
            </w:tcBorders>
            <w:hideMark/>
          </w:tcPr>
          <w:p w14:paraId="54848036" w14:textId="77777777" w:rsidR="00A170AA" w:rsidRDefault="00A170AA">
            <w:pPr>
              <w:spacing w:before="20" w:after="20"/>
              <w:rPr>
                <w:sz w:val="18"/>
                <w:szCs w:val="18"/>
              </w:rPr>
            </w:pPr>
            <w:r>
              <w:rPr>
                <w:rFonts w:cs="Arial"/>
                <w:sz w:val="18"/>
                <w:szCs w:val="18"/>
              </w:rPr>
              <w:t>Frequent - &gt;1%</w:t>
            </w:r>
          </w:p>
        </w:tc>
      </w:tr>
    </w:tbl>
    <w:p w14:paraId="3AEEB3DA" w14:textId="77777777" w:rsidR="00A170AA" w:rsidRDefault="00A170AA" w:rsidP="00A170AA"/>
    <w:tbl>
      <w:tblPr>
        <w:tblW w:w="7560" w:type="dxa"/>
        <w:tblInd w:w="2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33"/>
        <w:gridCol w:w="6827"/>
      </w:tblGrid>
      <w:tr w:rsidR="002E7496" w:rsidRPr="002E7496" w14:paraId="461E2704" w14:textId="77777777" w:rsidTr="002E7496">
        <w:trPr>
          <w:tblHeader/>
        </w:trPr>
        <w:tc>
          <w:tcPr>
            <w:tcW w:w="7375" w:type="dxa"/>
            <w:gridSpan w:val="2"/>
            <w:tcBorders>
              <w:top w:val="single" w:sz="4" w:space="0" w:color="000000"/>
              <w:left w:val="single" w:sz="4" w:space="0" w:color="000000"/>
              <w:bottom w:val="single" w:sz="4" w:space="0" w:color="000000"/>
              <w:right w:val="single" w:sz="4" w:space="0" w:color="000000"/>
            </w:tcBorders>
            <w:shd w:val="clear" w:color="auto" w:fill="F2F2F2"/>
            <w:hideMark/>
          </w:tcPr>
          <w:p w14:paraId="72767973" w14:textId="46DCF825" w:rsidR="00A170AA" w:rsidRPr="002E7496" w:rsidRDefault="00A170AA" w:rsidP="002E7496">
            <w:pPr>
              <w:spacing w:before="20" w:after="20"/>
              <w:rPr>
                <w:b/>
                <w:bCs/>
                <w:sz w:val="18"/>
                <w:szCs w:val="18"/>
              </w:rPr>
            </w:pPr>
            <w:r w:rsidRPr="002E7496">
              <w:rPr>
                <w:b/>
                <w:bCs/>
                <w:sz w:val="18"/>
                <w:szCs w:val="18"/>
              </w:rPr>
              <w:t xml:space="preserve">Table </w:t>
            </w:r>
            <w:r w:rsidRPr="002E7496">
              <w:rPr>
                <w:b/>
                <w:bCs/>
                <w:sz w:val="18"/>
                <w:szCs w:val="18"/>
              </w:rPr>
              <w:fldChar w:fldCharType="begin"/>
            </w:r>
            <w:r w:rsidRPr="002E7496">
              <w:rPr>
                <w:b/>
                <w:bCs/>
                <w:sz w:val="18"/>
                <w:szCs w:val="18"/>
              </w:rPr>
              <w:instrText xml:space="preserve"> SEQ Table \* ARABIC </w:instrText>
            </w:r>
            <w:r w:rsidRPr="002E7496">
              <w:rPr>
                <w:b/>
                <w:bCs/>
                <w:sz w:val="18"/>
                <w:szCs w:val="18"/>
              </w:rPr>
              <w:fldChar w:fldCharType="separate"/>
            </w:r>
            <w:r w:rsidR="00077E32">
              <w:rPr>
                <w:b/>
                <w:bCs/>
                <w:noProof/>
                <w:sz w:val="18"/>
                <w:szCs w:val="18"/>
              </w:rPr>
              <w:t>4</w:t>
            </w:r>
            <w:r w:rsidRPr="002E7496">
              <w:rPr>
                <w:b/>
                <w:bCs/>
                <w:sz w:val="18"/>
                <w:szCs w:val="18"/>
              </w:rPr>
              <w:fldChar w:fldCharType="end"/>
            </w:r>
            <w:r w:rsidRPr="002E7496">
              <w:rPr>
                <w:b/>
                <w:bCs/>
                <w:sz w:val="18"/>
                <w:szCs w:val="18"/>
              </w:rPr>
              <w:t>: Detection Ratings</w:t>
            </w:r>
          </w:p>
        </w:tc>
      </w:tr>
      <w:tr w:rsidR="002E7496" w:rsidRPr="002E7496" w14:paraId="13D07152" w14:textId="77777777" w:rsidTr="002E7496">
        <w:trPr>
          <w:tblHeader/>
        </w:trPr>
        <w:tc>
          <w:tcPr>
            <w:tcW w:w="715" w:type="dxa"/>
            <w:tcBorders>
              <w:top w:val="single" w:sz="4" w:space="0" w:color="000000"/>
              <w:left w:val="single" w:sz="4" w:space="0" w:color="000000"/>
              <w:bottom w:val="single" w:sz="4" w:space="0" w:color="000000"/>
              <w:right w:val="single" w:sz="4" w:space="0" w:color="000000"/>
            </w:tcBorders>
            <w:shd w:val="clear" w:color="auto" w:fill="F2F2F2"/>
            <w:hideMark/>
          </w:tcPr>
          <w:p w14:paraId="0DCB9036" w14:textId="77777777" w:rsidR="00A170AA" w:rsidRPr="002E7496" w:rsidRDefault="00A170AA" w:rsidP="002E7496">
            <w:pPr>
              <w:spacing w:before="20" w:after="20"/>
              <w:rPr>
                <w:b/>
                <w:bCs/>
                <w:sz w:val="18"/>
                <w:szCs w:val="18"/>
              </w:rPr>
            </w:pPr>
            <w:r w:rsidRPr="002E7496">
              <w:rPr>
                <w:b/>
                <w:bCs/>
                <w:sz w:val="18"/>
                <w:szCs w:val="18"/>
              </w:rPr>
              <w:t>Index</w:t>
            </w:r>
          </w:p>
        </w:tc>
        <w:tc>
          <w:tcPr>
            <w:tcW w:w="6660" w:type="dxa"/>
            <w:tcBorders>
              <w:top w:val="single" w:sz="4" w:space="0" w:color="000000"/>
              <w:left w:val="single" w:sz="4" w:space="0" w:color="000000"/>
              <w:bottom w:val="single" w:sz="4" w:space="0" w:color="000000"/>
              <w:right w:val="single" w:sz="4" w:space="0" w:color="000000"/>
            </w:tcBorders>
            <w:shd w:val="clear" w:color="auto" w:fill="F2F2F2"/>
            <w:hideMark/>
          </w:tcPr>
          <w:p w14:paraId="55680D3B" w14:textId="77777777" w:rsidR="00A170AA" w:rsidRPr="002E7496" w:rsidRDefault="00A170AA" w:rsidP="002E7496">
            <w:pPr>
              <w:spacing w:before="20" w:after="20"/>
              <w:rPr>
                <w:b/>
                <w:bCs/>
                <w:sz w:val="18"/>
                <w:szCs w:val="18"/>
              </w:rPr>
            </w:pPr>
            <w:r w:rsidRPr="002E7496">
              <w:rPr>
                <w:b/>
                <w:bCs/>
                <w:sz w:val="18"/>
                <w:szCs w:val="18"/>
              </w:rPr>
              <w:t>Description</w:t>
            </w:r>
          </w:p>
        </w:tc>
      </w:tr>
      <w:tr w:rsidR="002E7496" w:rsidRPr="002E7496" w14:paraId="21FD7208" w14:textId="77777777" w:rsidTr="002E7496">
        <w:tc>
          <w:tcPr>
            <w:tcW w:w="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E9804F2" w14:textId="77777777" w:rsidR="00A170AA" w:rsidRPr="002E7496" w:rsidRDefault="00A170AA" w:rsidP="002E7496">
            <w:pPr>
              <w:spacing w:before="20" w:after="20"/>
              <w:jc w:val="center"/>
              <w:rPr>
                <w:sz w:val="18"/>
                <w:szCs w:val="18"/>
              </w:rPr>
            </w:pPr>
            <w:r w:rsidRPr="002E7496">
              <w:rPr>
                <w:sz w:val="18"/>
                <w:szCs w:val="18"/>
              </w:rPr>
              <w:t>1</w:t>
            </w:r>
          </w:p>
        </w:tc>
        <w:tc>
          <w:tcPr>
            <w:tcW w:w="666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9028D8E" w14:textId="77777777" w:rsidR="00A170AA" w:rsidRPr="002E7496" w:rsidRDefault="00A170AA" w:rsidP="002E7496">
            <w:pPr>
              <w:spacing w:before="20" w:after="20"/>
              <w:rPr>
                <w:sz w:val="18"/>
                <w:szCs w:val="18"/>
              </w:rPr>
            </w:pPr>
            <w:r w:rsidRPr="002E7496">
              <w:rPr>
                <w:rFonts w:eastAsia="Times New Roman" w:cs="Arial"/>
                <w:sz w:val="18"/>
                <w:szCs w:val="18"/>
              </w:rPr>
              <w:t>Very High – Current controls are almost certain to detect the failure mode.</w:t>
            </w:r>
          </w:p>
        </w:tc>
      </w:tr>
      <w:tr w:rsidR="002E7496" w:rsidRPr="002E7496" w14:paraId="2182D79A" w14:textId="77777777" w:rsidTr="002E7496">
        <w:tc>
          <w:tcPr>
            <w:tcW w:w="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30C5089" w14:textId="77777777" w:rsidR="00A170AA" w:rsidRPr="002E7496" w:rsidRDefault="00A170AA" w:rsidP="002E7496">
            <w:pPr>
              <w:spacing w:before="20" w:after="20"/>
              <w:jc w:val="center"/>
              <w:rPr>
                <w:sz w:val="18"/>
                <w:szCs w:val="18"/>
              </w:rPr>
            </w:pPr>
            <w:r w:rsidRPr="002E7496">
              <w:rPr>
                <w:sz w:val="18"/>
                <w:szCs w:val="18"/>
              </w:rPr>
              <w:t>2</w:t>
            </w:r>
          </w:p>
        </w:tc>
        <w:tc>
          <w:tcPr>
            <w:tcW w:w="666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A7A5103" w14:textId="77777777" w:rsidR="00A170AA" w:rsidRPr="002E7496" w:rsidRDefault="00A170AA" w:rsidP="002E7496">
            <w:pPr>
              <w:spacing w:before="20" w:after="20"/>
              <w:rPr>
                <w:sz w:val="18"/>
                <w:szCs w:val="18"/>
              </w:rPr>
            </w:pPr>
            <w:r w:rsidRPr="002E7496">
              <w:rPr>
                <w:rFonts w:eastAsia="Times New Roman" w:cs="Arial"/>
                <w:sz w:val="18"/>
                <w:szCs w:val="18"/>
              </w:rPr>
              <w:t>High – High likelihood that current controls will detect the failure mode.</w:t>
            </w:r>
          </w:p>
        </w:tc>
      </w:tr>
      <w:tr w:rsidR="002E7496" w:rsidRPr="002E7496" w14:paraId="2032DD8C" w14:textId="77777777" w:rsidTr="002E7496">
        <w:tc>
          <w:tcPr>
            <w:tcW w:w="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395FDEC" w14:textId="77777777" w:rsidR="00A170AA" w:rsidRPr="002E7496" w:rsidRDefault="00A170AA" w:rsidP="002E7496">
            <w:pPr>
              <w:spacing w:before="20" w:after="20"/>
              <w:jc w:val="center"/>
              <w:rPr>
                <w:sz w:val="18"/>
                <w:szCs w:val="18"/>
              </w:rPr>
            </w:pPr>
            <w:r w:rsidRPr="002E7496">
              <w:rPr>
                <w:sz w:val="18"/>
                <w:szCs w:val="18"/>
              </w:rPr>
              <w:t>3</w:t>
            </w:r>
          </w:p>
        </w:tc>
        <w:tc>
          <w:tcPr>
            <w:tcW w:w="666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C3B0B72" w14:textId="77777777" w:rsidR="00A170AA" w:rsidRPr="002E7496" w:rsidRDefault="00A170AA" w:rsidP="002E7496">
            <w:pPr>
              <w:spacing w:before="20" w:after="20"/>
              <w:rPr>
                <w:sz w:val="18"/>
                <w:szCs w:val="18"/>
              </w:rPr>
            </w:pPr>
            <w:r w:rsidRPr="002E7496">
              <w:rPr>
                <w:rFonts w:eastAsia="Times New Roman" w:cs="Arial"/>
                <w:sz w:val="18"/>
                <w:szCs w:val="18"/>
              </w:rPr>
              <w:t>Moderate – Moderate likelihood that current controls will detect the failure mode.</w:t>
            </w:r>
          </w:p>
        </w:tc>
      </w:tr>
      <w:tr w:rsidR="002E7496" w:rsidRPr="002E7496" w14:paraId="4D67CDA7" w14:textId="77777777" w:rsidTr="002E7496">
        <w:tc>
          <w:tcPr>
            <w:tcW w:w="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A6A0220" w14:textId="77777777" w:rsidR="00A170AA" w:rsidRPr="002E7496" w:rsidRDefault="00A170AA" w:rsidP="002E7496">
            <w:pPr>
              <w:spacing w:before="20" w:after="20"/>
              <w:jc w:val="center"/>
              <w:rPr>
                <w:sz w:val="18"/>
                <w:szCs w:val="18"/>
              </w:rPr>
            </w:pPr>
            <w:r w:rsidRPr="002E7496">
              <w:rPr>
                <w:sz w:val="18"/>
                <w:szCs w:val="18"/>
              </w:rPr>
              <w:t>4</w:t>
            </w:r>
          </w:p>
        </w:tc>
        <w:tc>
          <w:tcPr>
            <w:tcW w:w="666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FE05D4B" w14:textId="77777777" w:rsidR="00A170AA" w:rsidRPr="002E7496" w:rsidRDefault="00A170AA" w:rsidP="002E7496">
            <w:pPr>
              <w:spacing w:before="20" w:after="20"/>
              <w:rPr>
                <w:sz w:val="18"/>
                <w:szCs w:val="18"/>
              </w:rPr>
            </w:pPr>
            <w:r w:rsidRPr="002E7496">
              <w:rPr>
                <w:rFonts w:eastAsia="Times New Roman" w:cs="Arial"/>
                <w:sz w:val="18"/>
                <w:szCs w:val="18"/>
              </w:rPr>
              <w:t>Low – Low likelihood that current controls will detect the failure mode.</w:t>
            </w:r>
          </w:p>
        </w:tc>
      </w:tr>
      <w:tr w:rsidR="002E7496" w:rsidRPr="002E7496" w14:paraId="0F12BA27" w14:textId="77777777" w:rsidTr="002E7496">
        <w:tc>
          <w:tcPr>
            <w:tcW w:w="7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2495D7B" w14:textId="77777777" w:rsidR="00A170AA" w:rsidRPr="002E7496" w:rsidRDefault="00A170AA" w:rsidP="002E7496">
            <w:pPr>
              <w:spacing w:before="20" w:after="20"/>
              <w:jc w:val="center"/>
              <w:rPr>
                <w:sz w:val="18"/>
                <w:szCs w:val="18"/>
              </w:rPr>
            </w:pPr>
            <w:r w:rsidRPr="002E7496">
              <w:rPr>
                <w:sz w:val="18"/>
                <w:szCs w:val="18"/>
              </w:rPr>
              <w:t>5</w:t>
            </w:r>
          </w:p>
        </w:tc>
        <w:tc>
          <w:tcPr>
            <w:tcW w:w="666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393FB0B" w14:textId="77777777" w:rsidR="00A170AA" w:rsidRPr="002E7496" w:rsidRDefault="00A170AA" w:rsidP="002E7496">
            <w:pPr>
              <w:spacing w:before="20" w:after="20"/>
              <w:rPr>
                <w:sz w:val="18"/>
                <w:szCs w:val="18"/>
              </w:rPr>
            </w:pPr>
            <w:r w:rsidRPr="002E7496">
              <w:rPr>
                <w:rFonts w:eastAsia="Times New Roman" w:cs="Arial"/>
                <w:sz w:val="18"/>
                <w:szCs w:val="18"/>
              </w:rPr>
              <w:t>Remote</w:t>
            </w:r>
            <w:r w:rsidRPr="002E7496">
              <w:rPr>
                <w:rFonts w:cs="Arial"/>
                <w:sz w:val="18"/>
                <w:szCs w:val="18"/>
              </w:rPr>
              <w:t xml:space="preserve"> – </w:t>
            </w:r>
            <w:r w:rsidRPr="002E7496">
              <w:rPr>
                <w:rFonts w:eastAsia="Times New Roman" w:cs="Arial"/>
                <w:sz w:val="18"/>
                <w:szCs w:val="18"/>
              </w:rPr>
              <w:t>Remote likelihood that current controls will detect the failure mode.</w:t>
            </w:r>
          </w:p>
        </w:tc>
      </w:tr>
    </w:tbl>
    <w:p w14:paraId="5C7C2609" w14:textId="77777777" w:rsidR="00A170AA" w:rsidRDefault="00A170AA" w:rsidP="00A170AA"/>
    <w:p w14:paraId="60DCC3AF" w14:textId="39D343B6" w:rsidR="00AA37C4" w:rsidRDefault="00AA37C4" w:rsidP="00F136C7">
      <w:pPr>
        <w:pStyle w:val="Heading2"/>
        <w:pageBreakBefore/>
        <w:numPr>
          <w:ilvl w:val="1"/>
          <w:numId w:val="4"/>
        </w:numPr>
        <w:spacing w:before="120"/>
      </w:pPr>
      <w:r w:rsidRPr="001A5833">
        <w:lastRenderedPageBreak/>
        <w:t>Risk acceptability will be determined per the following risk index:</w:t>
      </w:r>
    </w:p>
    <w:p w14:paraId="1EC53EB8" w14:textId="77777777" w:rsidR="002E7496" w:rsidRPr="002E7496" w:rsidRDefault="002E7496" w:rsidP="002E7496">
      <w:pPr>
        <w:spacing w:after="0"/>
        <w:rPr>
          <w:vanish/>
        </w:rPr>
      </w:pPr>
    </w:p>
    <w:tbl>
      <w:tblPr>
        <w:tblW w:w="5040" w:type="dxa"/>
        <w:tblInd w:w="22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720"/>
        <w:gridCol w:w="720"/>
        <w:gridCol w:w="720"/>
        <w:gridCol w:w="720"/>
        <w:gridCol w:w="720"/>
        <w:gridCol w:w="720"/>
      </w:tblGrid>
      <w:tr w:rsidR="002E7496" w:rsidRPr="0076774A" w14:paraId="5B65BAC3" w14:textId="77777777" w:rsidTr="002E7496">
        <w:trPr>
          <w:tblHeader/>
        </w:trPr>
        <w:tc>
          <w:tcPr>
            <w:tcW w:w="5040" w:type="dxa"/>
            <w:gridSpan w:val="7"/>
            <w:tcBorders>
              <w:left w:val="single" w:sz="4" w:space="0" w:color="000000"/>
            </w:tcBorders>
            <w:shd w:val="clear" w:color="auto" w:fill="F2F2F2"/>
            <w:vAlign w:val="center"/>
          </w:tcPr>
          <w:p w14:paraId="13310A53" w14:textId="1281B146" w:rsidR="00A170AA" w:rsidRPr="002E7496" w:rsidRDefault="00A170AA" w:rsidP="002E7496">
            <w:pPr>
              <w:spacing w:before="20" w:after="20"/>
              <w:rPr>
                <w:sz w:val="18"/>
                <w:szCs w:val="18"/>
              </w:rPr>
            </w:pPr>
            <w:r w:rsidRPr="002E7496">
              <w:rPr>
                <w:b/>
                <w:bCs/>
                <w:sz w:val="18"/>
                <w:szCs w:val="20"/>
              </w:rPr>
              <w:t xml:space="preserve">Table </w:t>
            </w:r>
            <w:r w:rsidRPr="002E7496">
              <w:rPr>
                <w:b/>
                <w:bCs/>
                <w:sz w:val="18"/>
                <w:szCs w:val="20"/>
              </w:rPr>
              <w:fldChar w:fldCharType="begin"/>
            </w:r>
            <w:r w:rsidRPr="002E7496">
              <w:rPr>
                <w:b/>
                <w:bCs/>
                <w:sz w:val="18"/>
                <w:szCs w:val="20"/>
              </w:rPr>
              <w:instrText xml:space="preserve"> SEQ Table \* ARABIC </w:instrText>
            </w:r>
            <w:r w:rsidRPr="002E7496">
              <w:rPr>
                <w:b/>
                <w:bCs/>
                <w:sz w:val="18"/>
                <w:szCs w:val="20"/>
              </w:rPr>
              <w:fldChar w:fldCharType="separate"/>
            </w:r>
            <w:r w:rsidR="00077E32">
              <w:rPr>
                <w:b/>
                <w:bCs/>
                <w:noProof/>
                <w:sz w:val="18"/>
                <w:szCs w:val="20"/>
              </w:rPr>
              <w:t>5</w:t>
            </w:r>
            <w:r w:rsidRPr="002E7496">
              <w:rPr>
                <w:b/>
                <w:bCs/>
                <w:sz w:val="18"/>
                <w:szCs w:val="20"/>
              </w:rPr>
              <w:fldChar w:fldCharType="end"/>
            </w:r>
            <w:r w:rsidRPr="002E7496">
              <w:rPr>
                <w:b/>
                <w:bCs/>
                <w:sz w:val="18"/>
                <w:szCs w:val="20"/>
              </w:rPr>
              <w:t>: Risk Rating Table</w:t>
            </w:r>
          </w:p>
        </w:tc>
      </w:tr>
      <w:tr w:rsidR="002E7496" w:rsidRPr="0076774A" w14:paraId="2F26BDFF" w14:textId="77777777" w:rsidTr="002E7496">
        <w:tc>
          <w:tcPr>
            <w:tcW w:w="720" w:type="dxa"/>
            <w:vMerge w:val="restart"/>
            <w:tcBorders>
              <w:left w:val="single" w:sz="4" w:space="0" w:color="000000"/>
            </w:tcBorders>
            <w:shd w:val="clear" w:color="auto" w:fill="FFFFFF"/>
            <w:textDirection w:val="btLr"/>
            <w:vAlign w:val="center"/>
          </w:tcPr>
          <w:p w14:paraId="68BAB5E9" w14:textId="77777777" w:rsidR="00A170AA" w:rsidRPr="002E7496" w:rsidRDefault="00A170AA" w:rsidP="002E7496">
            <w:pPr>
              <w:spacing w:before="20" w:after="20"/>
              <w:ind w:left="113" w:right="113"/>
              <w:jc w:val="center"/>
              <w:rPr>
                <w:b/>
                <w:bCs/>
                <w:sz w:val="18"/>
                <w:szCs w:val="18"/>
              </w:rPr>
            </w:pPr>
            <w:r w:rsidRPr="002E7496">
              <w:rPr>
                <w:b/>
                <w:bCs/>
                <w:sz w:val="18"/>
                <w:szCs w:val="18"/>
              </w:rPr>
              <w:t>Severity</w:t>
            </w:r>
          </w:p>
        </w:tc>
        <w:tc>
          <w:tcPr>
            <w:tcW w:w="720" w:type="dxa"/>
            <w:shd w:val="clear" w:color="auto" w:fill="FFFFFF"/>
            <w:vAlign w:val="center"/>
          </w:tcPr>
          <w:p w14:paraId="5DE19B23" w14:textId="77777777" w:rsidR="00A170AA" w:rsidRPr="002E7496" w:rsidRDefault="00A170AA" w:rsidP="002E7496">
            <w:pPr>
              <w:spacing w:before="20" w:after="20"/>
              <w:jc w:val="center"/>
              <w:rPr>
                <w:b/>
                <w:bCs/>
                <w:sz w:val="18"/>
                <w:szCs w:val="18"/>
              </w:rPr>
            </w:pPr>
            <w:r w:rsidRPr="002E7496">
              <w:rPr>
                <w:b/>
                <w:bCs/>
                <w:sz w:val="18"/>
                <w:szCs w:val="18"/>
              </w:rPr>
              <w:t>5</w:t>
            </w:r>
          </w:p>
        </w:tc>
        <w:tc>
          <w:tcPr>
            <w:tcW w:w="720" w:type="dxa"/>
            <w:shd w:val="clear" w:color="auto" w:fill="00B050"/>
            <w:vAlign w:val="center"/>
          </w:tcPr>
          <w:p w14:paraId="33097258" w14:textId="77777777" w:rsidR="00A170AA" w:rsidRPr="002E7496" w:rsidRDefault="00A170AA" w:rsidP="002E7496">
            <w:pPr>
              <w:spacing w:before="20" w:after="20"/>
              <w:jc w:val="center"/>
              <w:rPr>
                <w:sz w:val="18"/>
                <w:szCs w:val="18"/>
              </w:rPr>
            </w:pPr>
            <w:r w:rsidRPr="002E7496">
              <w:rPr>
                <w:sz w:val="18"/>
                <w:szCs w:val="18"/>
              </w:rPr>
              <w:t>5</w:t>
            </w:r>
          </w:p>
        </w:tc>
        <w:tc>
          <w:tcPr>
            <w:tcW w:w="720" w:type="dxa"/>
            <w:shd w:val="clear" w:color="auto" w:fill="FFFF00"/>
            <w:vAlign w:val="center"/>
          </w:tcPr>
          <w:p w14:paraId="0C7471A3" w14:textId="77777777" w:rsidR="00A170AA" w:rsidRPr="002E7496" w:rsidRDefault="00A170AA" w:rsidP="002E7496">
            <w:pPr>
              <w:spacing w:before="20" w:after="20"/>
              <w:jc w:val="center"/>
              <w:rPr>
                <w:sz w:val="18"/>
                <w:szCs w:val="18"/>
              </w:rPr>
            </w:pPr>
            <w:r w:rsidRPr="002E7496">
              <w:rPr>
                <w:sz w:val="18"/>
                <w:szCs w:val="18"/>
              </w:rPr>
              <w:t>10</w:t>
            </w:r>
          </w:p>
        </w:tc>
        <w:tc>
          <w:tcPr>
            <w:tcW w:w="720" w:type="dxa"/>
            <w:shd w:val="clear" w:color="auto" w:fill="FF0000"/>
            <w:vAlign w:val="center"/>
          </w:tcPr>
          <w:p w14:paraId="6A38419F" w14:textId="77777777" w:rsidR="00A170AA" w:rsidRPr="002E7496" w:rsidRDefault="00A170AA" w:rsidP="002E7496">
            <w:pPr>
              <w:spacing w:before="20" w:after="20"/>
              <w:jc w:val="center"/>
              <w:rPr>
                <w:sz w:val="18"/>
                <w:szCs w:val="18"/>
              </w:rPr>
            </w:pPr>
            <w:r w:rsidRPr="002E7496">
              <w:rPr>
                <w:sz w:val="18"/>
                <w:szCs w:val="18"/>
              </w:rPr>
              <w:t>15</w:t>
            </w:r>
          </w:p>
        </w:tc>
        <w:tc>
          <w:tcPr>
            <w:tcW w:w="720" w:type="dxa"/>
            <w:shd w:val="clear" w:color="auto" w:fill="FF0000"/>
            <w:vAlign w:val="center"/>
          </w:tcPr>
          <w:p w14:paraId="0B3A4E93" w14:textId="77777777" w:rsidR="00A170AA" w:rsidRPr="002E7496" w:rsidRDefault="00A170AA" w:rsidP="002E7496">
            <w:pPr>
              <w:spacing w:before="20" w:after="20"/>
              <w:jc w:val="center"/>
              <w:rPr>
                <w:sz w:val="18"/>
                <w:szCs w:val="18"/>
              </w:rPr>
            </w:pPr>
            <w:r w:rsidRPr="002E7496">
              <w:rPr>
                <w:sz w:val="18"/>
                <w:szCs w:val="18"/>
              </w:rPr>
              <w:t>20</w:t>
            </w:r>
          </w:p>
        </w:tc>
        <w:tc>
          <w:tcPr>
            <w:tcW w:w="720" w:type="dxa"/>
            <w:shd w:val="clear" w:color="auto" w:fill="FF0000"/>
            <w:vAlign w:val="center"/>
          </w:tcPr>
          <w:p w14:paraId="56E520C3" w14:textId="77777777" w:rsidR="00A170AA" w:rsidRPr="002E7496" w:rsidRDefault="00A170AA" w:rsidP="002E7496">
            <w:pPr>
              <w:spacing w:before="20" w:after="20"/>
              <w:jc w:val="center"/>
              <w:rPr>
                <w:sz w:val="18"/>
                <w:szCs w:val="18"/>
              </w:rPr>
            </w:pPr>
            <w:r w:rsidRPr="002E7496">
              <w:rPr>
                <w:sz w:val="18"/>
                <w:szCs w:val="18"/>
              </w:rPr>
              <w:t>25</w:t>
            </w:r>
          </w:p>
        </w:tc>
      </w:tr>
      <w:tr w:rsidR="002E7496" w:rsidRPr="00182A83" w14:paraId="4B6D7F53" w14:textId="77777777" w:rsidTr="002E7496">
        <w:tc>
          <w:tcPr>
            <w:tcW w:w="720" w:type="dxa"/>
            <w:vMerge/>
            <w:tcBorders>
              <w:left w:val="single" w:sz="4" w:space="0" w:color="000000"/>
            </w:tcBorders>
            <w:shd w:val="clear" w:color="auto" w:fill="auto"/>
            <w:vAlign w:val="center"/>
          </w:tcPr>
          <w:p w14:paraId="7C539B5A" w14:textId="77777777" w:rsidR="00A170AA" w:rsidRPr="002E7496" w:rsidRDefault="00A170AA" w:rsidP="002E7496">
            <w:pPr>
              <w:spacing w:before="20" w:after="20"/>
              <w:jc w:val="center"/>
              <w:rPr>
                <w:sz w:val="18"/>
                <w:szCs w:val="18"/>
              </w:rPr>
            </w:pPr>
          </w:p>
        </w:tc>
        <w:tc>
          <w:tcPr>
            <w:tcW w:w="720" w:type="dxa"/>
            <w:shd w:val="clear" w:color="auto" w:fill="auto"/>
          </w:tcPr>
          <w:p w14:paraId="2E7BC2FC" w14:textId="77777777" w:rsidR="00A170AA" w:rsidRPr="002E7496" w:rsidRDefault="00A170AA" w:rsidP="002E7496">
            <w:pPr>
              <w:spacing w:before="20" w:after="20"/>
              <w:jc w:val="center"/>
              <w:rPr>
                <w:b/>
                <w:bCs/>
                <w:sz w:val="18"/>
                <w:szCs w:val="18"/>
              </w:rPr>
            </w:pPr>
            <w:r w:rsidRPr="002E7496">
              <w:rPr>
                <w:b/>
                <w:bCs/>
                <w:sz w:val="18"/>
                <w:szCs w:val="18"/>
              </w:rPr>
              <w:t>4</w:t>
            </w:r>
          </w:p>
        </w:tc>
        <w:tc>
          <w:tcPr>
            <w:tcW w:w="720" w:type="dxa"/>
            <w:shd w:val="clear" w:color="auto" w:fill="00B050"/>
          </w:tcPr>
          <w:p w14:paraId="5CF3F79D" w14:textId="77777777" w:rsidR="00A170AA" w:rsidRPr="002E7496" w:rsidRDefault="00A170AA" w:rsidP="002E7496">
            <w:pPr>
              <w:spacing w:before="20" w:after="20"/>
              <w:jc w:val="center"/>
              <w:rPr>
                <w:sz w:val="18"/>
                <w:szCs w:val="18"/>
              </w:rPr>
            </w:pPr>
            <w:r w:rsidRPr="002E7496">
              <w:rPr>
                <w:sz w:val="18"/>
                <w:szCs w:val="18"/>
              </w:rPr>
              <w:t>4</w:t>
            </w:r>
          </w:p>
        </w:tc>
        <w:tc>
          <w:tcPr>
            <w:tcW w:w="720" w:type="dxa"/>
            <w:shd w:val="clear" w:color="auto" w:fill="FFFF00"/>
          </w:tcPr>
          <w:p w14:paraId="166F3979" w14:textId="77777777" w:rsidR="00A170AA" w:rsidRPr="002E7496" w:rsidRDefault="00A170AA" w:rsidP="002E7496">
            <w:pPr>
              <w:spacing w:before="20" w:after="20"/>
              <w:jc w:val="center"/>
              <w:rPr>
                <w:sz w:val="18"/>
                <w:szCs w:val="18"/>
              </w:rPr>
            </w:pPr>
            <w:r w:rsidRPr="002E7496">
              <w:rPr>
                <w:sz w:val="18"/>
                <w:szCs w:val="18"/>
              </w:rPr>
              <w:t>8</w:t>
            </w:r>
          </w:p>
        </w:tc>
        <w:tc>
          <w:tcPr>
            <w:tcW w:w="720" w:type="dxa"/>
            <w:shd w:val="clear" w:color="auto" w:fill="FF0000"/>
          </w:tcPr>
          <w:p w14:paraId="43FC9EF7" w14:textId="77777777" w:rsidR="00A170AA" w:rsidRPr="002E7496" w:rsidRDefault="00A170AA" w:rsidP="002E7496">
            <w:pPr>
              <w:spacing w:before="20" w:after="20"/>
              <w:jc w:val="center"/>
              <w:rPr>
                <w:sz w:val="18"/>
                <w:szCs w:val="18"/>
              </w:rPr>
            </w:pPr>
            <w:r w:rsidRPr="002E7496">
              <w:rPr>
                <w:sz w:val="18"/>
                <w:szCs w:val="18"/>
              </w:rPr>
              <w:t>12</w:t>
            </w:r>
          </w:p>
        </w:tc>
        <w:tc>
          <w:tcPr>
            <w:tcW w:w="720" w:type="dxa"/>
            <w:shd w:val="clear" w:color="auto" w:fill="FF0000"/>
          </w:tcPr>
          <w:p w14:paraId="4D6B328F" w14:textId="77777777" w:rsidR="00A170AA" w:rsidRPr="002E7496" w:rsidRDefault="00A170AA" w:rsidP="002E7496">
            <w:pPr>
              <w:spacing w:before="20" w:after="20"/>
              <w:jc w:val="center"/>
              <w:rPr>
                <w:sz w:val="18"/>
                <w:szCs w:val="18"/>
              </w:rPr>
            </w:pPr>
            <w:r w:rsidRPr="002E7496">
              <w:rPr>
                <w:sz w:val="18"/>
                <w:szCs w:val="18"/>
              </w:rPr>
              <w:t>16</w:t>
            </w:r>
          </w:p>
        </w:tc>
        <w:tc>
          <w:tcPr>
            <w:tcW w:w="720" w:type="dxa"/>
            <w:shd w:val="clear" w:color="auto" w:fill="FF0000"/>
          </w:tcPr>
          <w:p w14:paraId="247F8712" w14:textId="77777777" w:rsidR="00A170AA" w:rsidRPr="002E7496" w:rsidRDefault="00A170AA" w:rsidP="002E7496">
            <w:pPr>
              <w:spacing w:before="20" w:after="20"/>
              <w:jc w:val="center"/>
              <w:rPr>
                <w:sz w:val="18"/>
                <w:szCs w:val="18"/>
              </w:rPr>
            </w:pPr>
            <w:r w:rsidRPr="002E7496">
              <w:rPr>
                <w:sz w:val="18"/>
                <w:szCs w:val="18"/>
              </w:rPr>
              <w:t>20</w:t>
            </w:r>
          </w:p>
        </w:tc>
      </w:tr>
      <w:tr w:rsidR="002E7496" w:rsidRPr="00182A83" w14:paraId="28EDAB54" w14:textId="77777777" w:rsidTr="002E7496">
        <w:tc>
          <w:tcPr>
            <w:tcW w:w="720" w:type="dxa"/>
            <w:vMerge/>
            <w:tcBorders>
              <w:left w:val="single" w:sz="4" w:space="0" w:color="000000"/>
            </w:tcBorders>
            <w:shd w:val="clear" w:color="auto" w:fill="auto"/>
            <w:vAlign w:val="center"/>
          </w:tcPr>
          <w:p w14:paraId="42BA7F6D" w14:textId="77777777" w:rsidR="00A170AA" w:rsidRPr="002E7496" w:rsidRDefault="00A170AA" w:rsidP="002E7496">
            <w:pPr>
              <w:spacing w:before="20" w:after="20"/>
              <w:jc w:val="center"/>
              <w:rPr>
                <w:sz w:val="18"/>
                <w:szCs w:val="18"/>
              </w:rPr>
            </w:pPr>
          </w:p>
        </w:tc>
        <w:tc>
          <w:tcPr>
            <w:tcW w:w="720" w:type="dxa"/>
            <w:shd w:val="clear" w:color="auto" w:fill="auto"/>
          </w:tcPr>
          <w:p w14:paraId="07B73E23" w14:textId="77777777" w:rsidR="00A170AA" w:rsidRPr="002E7496" w:rsidRDefault="00A170AA" w:rsidP="002E7496">
            <w:pPr>
              <w:spacing w:before="20" w:after="20"/>
              <w:jc w:val="center"/>
              <w:rPr>
                <w:b/>
                <w:bCs/>
                <w:sz w:val="18"/>
                <w:szCs w:val="18"/>
              </w:rPr>
            </w:pPr>
            <w:r w:rsidRPr="002E7496">
              <w:rPr>
                <w:b/>
                <w:bCs/>
                <w:sz w:val="18"/>
                <w:szCs w:val="18"/>
              </w:rPr>
              <w:t>3</w:t>
            </w:r>
          </w:p>
        </w:tc>
        <w:tc>
          <w:tcPr>
            <w:tcW w:w="720" w:type="dxa"/>
            <w:shd w:val="clear" w:color="auto" w:fill="00B050"/>
          </w:tcPr>
          <w:p w14:paraId="1BD76769" w14:textId="77777777" w:rsidR="00A170AA" w:rsidRPr="002E7496" w:rsidRDefault="00A170AA" w:rsidP="002E7496">
            <w:pPr>
              <w:spacing w:before="20" w:after="20"/>
              <w:jc w:val="center"/>
              <w:rPr>
                <w:sz w:val="18"/>
                <w:szCs w:val="18"/>
              </w:rPr>
            </w:pPr>
            <w:r w:rsidRPr="002E7496">
              <w:rPr>
                <w:sz w:val="18"/>
                <w:szCs w:val="18"/>
              </w:rPr>
              <w:t>3</w:t>
            </w:r>
          </w:p>
        </w:tc>
        <w:tc>
          <w:tcPr>
            <w:tcW w:w="720" w:type="dxa"/>
            <w:shd w:val="clear" w:color="auto" w:fill="00B050"/>
          </w:tcPr>
          <w:p w14:paraId="31A6DE71" w14:textId="77777777" w:rsidR="00A170AA" w:rsidRPr="002E7496" w:rsidRDefault="00A170AA" w:rsidP="002E7496">
            <w:pPr>
              <w:spacing w:before="20" w:after="20"/>
              <w:jc w:val="center"/>
              <w:rPr>
                <w:sz w:val="18"/>
                <w:szCs w:val="18"/>
              </w:rPr>
            </w:pPr>
            <w:r w:rsidRPr="002E7496">
              <w:rPr>
                <w:sz w:val="18"/>
                <w:szCs w:val="18"/>
              </w:rPr>
              <w:t>6</w:t>
            </w:r>
          </w:p>
        </w:tc>
        <w:tc>
          <w:tcPr>
            <w:tcW w:w="720" w:type="dxa"/>
            <w:shd w:val="clear" w:color="auto" w:fill="FFFF00"/>
          </w:tcPr>
          <w:p w14:paraId="69B070D6" w14:textId="77777777" w:rsidR="00A170AA" w:rsidRPr="002E7496" w:rsidRDefault="00A170AA" w:rsidP="002E7496">
            <w:pPr>
              <w:spacing w:before="20" w:after="20"/>
              <w:jc w:val="center"/>
              <w:rPr>
                <w:sz w:val="18"/>
                <w:szCs w:val="18"/>
              </w:rPr>
            </w:pPr>
            <w:r w:rsidRPr="002E7496">
              <w:rPr>
                <w:sz w:val="18"/>
                <w:szCs w:val="18"/>
              </w:rPr>
              <w:t>9</w:t>
            </w:r>
          </w:p>
        </w:tc>
        <w:tc>
          <w:tcPr>
            <w:tcW w:w="720" w:type="dxa"/>
            <w:shd w:val="clear" w:color="auto" w:fill="FF0000"/>
          </w:tcPr>
          <w:p w14:paraId="30E5AF24" w14:textId="77777777" w:rsidR="00A170AA" w:rsidRPr="002E7496" w:rsidRDefault="00A170AA" w:rsidP="002E7496">
            <w:pPr>
              <w:spacing w:before="20" w:after="20"/>
              <w:jc w:val="center"/>
              <w:rPr>
                <w:sz w:val="18"/>
                <w:szCs w:val="18"/>
              </w:rPr>
            </w:pPr>
            <w:r w:rsidRPr="002E7496">
              <w:rPr>
                <w:sz w:val="18"/>
                <w:szCs w:val="18"/>
              </w:rPr>
              <w:t>12</w:t>
            </w:r>
          </w:p>
        </w:tc>
        <w:tc>
          <w:tcPr>
            <w:tcW w:w="720" w:type="dxa"/>
            <w:shd w:val="clear" w:color="auto" w:fill="FF0000"/>
          </w:tcPr>
          <w:p w14:paraId="767CB30B" w14:textId="77777777" w:rsidR="00A170AA" w:rsidRPr="002E7496" w:rsidRDefault="00A170AA" w:rsidP="002E7496">
            <w:pPr>
              <w:spacing w:before="20" w:after="20"/>
              <w:jc w:val="center"/>
              <w:rPr>
                <w:sz w:val="18"/>
                <w:szCs w:val="18"/>
              </w:rPr>
            </w:pPr>
            <w:r w:rsidRPr="002E7496">
              <w:rPr>
                <w:sz w:val="18"/>
                <w:szCs w:val="18"/>
              </w:rPr>
              <w:t>15</w:t>
            </w:r>
          </w:p>
        </w:tc>
      </w:tr>
      <w:tr w:rsidR="002E7496" w:rsidRPr="00182A83" w14:paraId="6DA990A0" w14:textId="77777777" w:rsidTr="002E7496">
        <w:tc>
          <w:tcPr>
            <w:tcW w:w="720" w:type="dxa"/>
            <w:vMerge/>
            <w:tcBorders>
              <w:left w:val="single" w:sz="4" w:space="0" w:color="000000"/>
            </w:tcBorders>
            <w:shd w:val="clear" w:color="auto" w:fill="auto"/>
            <w:vAlign w:val="center"/>
          </w:tcPr>
          <w:p w14:paraId="40D27295" w14:textId="77777777" w:rsidR="00A170AA" w:rsidRPr="002E7496" w:rsidRDefault="00A170AA" w:rsidP="002E7496">
            <w:pPr>
              <w:spacing w:before="20" w:after="20"/>
              <w:jc w:val="center"/>
              <w:rPr>
                <w:sz w:val="18"/>
                <w:szCs w:val="18"/>
              </w:rPr>
            </w:pPr>
          </w:p>
        </w:tc>
        <w:tc>
          <w:tcPr>
            <w:tcW w:w="720" w:type="dxa"/>
            <w:shd w:val="clear" w:color="auto" w:fill="auto"/>
          </w:tcPr>
          <w:p w14:paraId="64829964" w14:textId="77777777" w:rsidR="00A170AA" w:rsidRPr="002E7496" w:rsidRDefault="00A170AA" w:rsidP="002E7496">
            <w:pPr>
              <w:spacing w:before="20" w:after="20"/>
              <w:jc w:val="center"/>
              <w:rPr>
                <w:b/>
                <w:bCs/>
                <w:sz w:val="18"/>
                <w:szCs w:val="18"/>
              </w:rPr>
            </w:pPr>
            <w:r w:rsidRPr="002E7496">
              <w:rPr>
                <w:b/>
                <w:bCs/>
                <w:sz w:val="18"/>
                <w:szCs w:val="18"/>
              </w:rPr>
              <w:t>2</w:t>
            </w:r>
          </w:p>
        </w:tc>
        <w:tc>
          <w:tcPr>
            <w:tcW w:w="720" w:type="dxa"/>
            <w:shd w:val="clear" w:color="auto" w:fill="00B050"/>
          </w:tcPr>
          <w:p w14:paraId="01437450" w14:textId="77777777" w:rsidR="00A170AA" w:rsidRPr="002E7496" w:rsidRDefault="00A170AA" w:rsidP="002E7496">
            <w:pPr>
              <w:spacing w:before="20" w:after="20"/>
              <w:jc w:val="center"/>
              <w:rPr>
                <w:sz w:val="18"/>
                <w:szCs w:val="18"/>
              </w:rPr>
            </w:pPr>
            <w:r w:rsidRPr="002E7496">
              <w:rPr>
                <w:sz w:val="18"/>
                <w:szCs w:val="18"/>
              </w:rPr>
              <w:t>2</w:t>
            </w:r>
          </w:p>
        </w:tc>
        <w:tc>
          <w:tcPr>
            <w:tcW w:w="720" w:type="dxa"/>
            <w:shd w:val="clear" w:color="auto" w:fill="00B050"/>
          </w:tcPr>
          <w:p w14:paraId="13D1D285" w14:textId="77777777" w:rsidR="00A170AA" w:rsidRPr="002E7496" w:rsidRDefault="00A170AA" w:rsidP="002E7496">
            <w:pPr>
              <w:spacing w:before="20" w:after="20"/>
              <w:jc w:val="center"/>
              <w:rPr>
                <w:sz w:val="18"/>
                <w:szCs w:val="18"/>
              </w:rPr>
            </w:pPr>
            <w:r w:rsidRPr="002E7496">
              <w:rPr>
                <w:sz w:val="18"/>
                <w:szCs w:val="18"/>
              </w:rPr>
              <w:t>4</w:t>
            </w:r>
          </w:p>
        </w:tc>
        <w:tc>
          <w:tcPr>
            <w:tcW w:w="720" w:type="dxa"/>
            <w:shd w:val="clear" w:color="auto" w:fill="00B050"/>
          </w:tcPr>
          <w:p w14:paraId="7385E74B" w14:textId="77777777" w:rsidR="00A170AA" w:rsidRPr="002E7496" w:rsidRDefault="00A170AA" w:rsidP="002E7496">
            <w:pPr>
              <w:spacing w:before="20" w:after="20"/>
              <w:jc w:val="center"/>
              <w:rPr>
                <w:sz w:val="18"/>
                <w:szCs w:val="18"/>
              </w:rPr>
            </w:pPr>
            <w:r w:rsidRPr="002E7496">
              <w:rPr>
                <w:sz w:val="18"/>
                <w:szCs w:val="18"/>
              </w:rPr>
              <w:t>6</w:t>
            </w:r>
          </w:p>
        </w:tc>
        <w:tc>
          <w:tcPr>
            <w:tcW w:w="720" w:type="dxa"/>
            <w:shd w:val="clear" w:color="auto" w:fill="FFFF00"/>
          </w:tcPr>
          <w:p w14:paraId="73072FAD" w14:textId="77777777" w:rsidR="00A170AA" w:rsidRPr="002E7496" w:rsidRDefault="00A170AA" w:rsidP="002E7496">
            <w:pPr>
              <w:spacing w:before="20" w:after="20"/>
              <w:jc w:val="center"/>
              <w:rPr>
                <w:sz w:val="18"/>
                <w:szCs w:val="18"/>
              </w:rPr>
            </w:pPr>
            <w:r w:rsidRPr="002E7496">
              <w:rPr>
                <w:sz w:val="18"/>
                <w:szCs w:val="18"/>
              </w:rPr>
              <w:t>8</w:t>
            </w:r>
          </w:p>
        </w:tc>
        <w:tc>
          <w:tcPr>
            <w:tcW w:w="720" w:type="dxa"/>
            <w:shd w:val="clear" w:color="auto" w:fill="FFFF00"/>
          </w:tcPr>
          <w:p w14:paraId="75BCF901" w14:textId="77777777" w:rsidR="00A170AA" w:rsidRPr="002E7496" w:rsidRDefault="00A170AA" w:rsidP="002E7496">
            <w:pPr>
              <w:spacing w:before="20" w:after="20"/>
              <w:jc w:val="center"/>
              <w:rPr>
                <w:sz w:val="18"/>
                <w:szCs w:val="18"/>
              </w:rPr>
            </w:pPr>
            <w:r w:rsidRPr="002E7496">
              <w:rPr>
                <w:sz w:val="18"/>
                <w:szCs w:val="18"/>
              </w:rPr>
              <w:t>10</w:t>
            </w:r>
          </w:p>
        </w:tc>
      </w:tr>
      <w:tr w:rsidR="002E7496" w:rsidRPr="00182A83" w14:paraId="068A5137" w14:textId="77777777" w:rsidTr="002E7496">
        <w:tc>
          <w:tcPr>
            <w:tcW w:w="720" w:type="dxa"/>
            <w:vMerge/>
            <w:tcBorders>
              <w:left w:val="single" w:sz="4" w:space="0" w:color="000000"/>
              <w:bottom w:val="single" w:sz="4" w:space="0" w:color="000000"/>
            </w:tcBorders>
            <w:shd w:val="clear" w:color="auto" w:fill="auto"/>
            <w:vAlign w:val="center"/>
          </w:tcPr>
          <w:p w14:paraId="1D1E2E4E" w14:textId="77777777" w:rsidR="00A170AA" w:rsidRPr="002E7496" w:rsidRDefault="00A170AA" w:rsidP="002E7496">
            <w:pPr>
              <w:spacing w:before="20" w:after="20"/>
              <w:jc w:val="center"/>
              <w:rPr>
                <w:sz w:val="18"/>
                <w:szCs w:val="18"/>
              </w:rPr>
            </w:pPr>
          </w:p>
        </w:tc>
        <w:tc>
          <w:tcPr>
            <w:tcW w:w="720" w:type="dxa"/>
            <w:tcBorders>
              <w:bottom w:val="single" w:sz="4" w:space="0" w:color="000000"/>
            </w:tcBorders>
            <w:shd w:val="clear" w:color="auto" w:fill="auto"/>
          </w:tcPr>
          <w:p w14:paraId="29E33AA2" w14:textId="77777777" w:rsidR="00A170AA" w:rsidRPr="002E7496" w:rsidRDefault="00A170AA" w:rsidP="002E7496">
            <w:pPr>
              <w:spacing w:before="20" w:after="20"/>
              <w:jc w:val="center"/>
              <w:rPr>
                <w:b/>
                <w:bCs/>
                <w:sz w:val="18"/>
                <w:szCs w:val="18"/>
              </w:rPr>
            </w:pPr>
            <w:r w:rsidRPr="002E7496">
              <w:rPr>
                <w:b/>
                <w:bCs/>
                <w:sz w:val="18"/>
                <w:szCs w:val="18"/>
              </w:rPr>
              <w:t>1</w:t>
            </w:r>
          </w:p>
        </w:tc>
        <w:tc>
          <w:tcPr>
            <w:tcW w:w="720" w:type="dxa"/>
            <w:shd w:val="clear" w:color="auto" w:fill="00B050"/>
          </w:tcPr>
          <w:p w14:paraId="0D4D1998" w14:textId="77777777" w:rsidR="00A170AA" w:rsidRPr="002E7496" w:rsidRDefault="00A170AA" w:rsidP="002E7496">
            <w:pPr>
              <w:spacing w:before="20" w:after="20"/>
              <w:jc w:val="center"/>
              <w:rPr>
                <w:sz w:val="18"/>
                <w:szCs w:val="18"/>
              </w:rPr>
            </w:pPr>
            <w:r w:rsidRPr="002E7496">
              <w:rPr>
                <w:sz w:val="18"/>
                <w:szCs w:val="18"/>
              </w:rPr>
              <w:t>1</w:t>
            </w:r>
          </w:p>
        </w:tc>
        <w:tc>
          <w:tcPr>
            <w:tcW w:w="720" w:type="dxa"/>
            <w:shd w:val="clear" w:color="auto" w:fill="00B050"/>
          </w:tcPr>
          <w:p w14:paraId="61DB8D4C" w14:textId="77777777" w:rsidR="00A170AA" w:rsidRPr="002E7496" w:rsidRDefault="00A170AA" w:rsidP="002E7496">
            <w:pPr>
              <w:spacing w:before="20" w:after="20"/>
              <w:jc w:val="center"/>
              <w:rPr>
                <w:sz w:val="18"/>
                <w:szCs w:val="18"/>
              </w:rPr>
            </w:pPr>
            <w:r w:rsidRPr="002E7496">
              <w:rPr>
                <w:sz w:val="18"/>
                <w:szCs w:val="18"/>
              </w:rPr>
              <w:t>2</w:t>
            </w:r>
          </w:p>
        </w:tc>
        <w:tc>
          <w:tcPr>
            <w:tcW w:w="720" w:type="dxa"/>
            <w:shd w:val="clear" w:color="auto" w:fill="00B050"/>
          </w:tcPr>
          <w:p w14:paraId="3EC8757A" w14:textId="77777777" w:rsidR="00A170AA" w:rsidRPr="002E7496" w:rsidRDefault="00A170AA" w:rsidP="002E7496">
            <w:pPr>
              <w:spacing w:before="20" w:after="20"/>
              <w:jc w:val="center"/>
              <w:rPr>
                <w:sz w:val="18"/>
                <w:szCs w:val="18"/>
              </w:rPr>
            </w:pPr>
            <w:r w:rsidRPr="002E7496">
              <w:rPr>
                <w:sz w:val="18"/>
                <w:szCs w:val="18"/>
              </w:rPr>
              <w:t>3</w:t>
            </w:r>
          </w:p>
        </w:tc>
        <w:tc>
          <w:tcPr>
            <w:tcW w:w="720" w:type="dxa"/>
            <w:shd w:val="clear" w:color="auto" w:fill="00B050"/>
          </w:tcPr>
          <w:p w14:paraId="2B4F8D22" w14:textId="77777777" w:rsidR="00A170AA" w:rsidRPr="002E7496" w:rsidRDefault="00A170AA" w:rsidP="002E7496">
            <w:pPr>
              <w:spacing w:before="20" w:after="20"/>
              <w:jc w:val="center"/>
              <w:rPr>
                <w:sz w:val="18"/>
                <w:szCs w:val="18"/>
              </w:rPr>
            </w:pPr>
            <w:r w:rsidRPr="002E7496">
              <w:rPr>
                <w:sz w:val="18"/>
                <w:szCs w:val="18"/>
              </w:rPr>
              <w:t>4</w:t>
            </w:r>
          </w:p>
        </w:tc>
        <w:tc>
          <w:tcPr>
            <w:tcW w:w="720" w:type="dxa"/>
            <w:shd w:val="clear" w:color="auto" w:fill="00B050"/>
          </w:tcPr>
          <w:p w14:paraId="25E61397" w14:textId="77777777" w:rsidR="00A170AA" w:rsidRPr="002E7496" w:rsidRDefault="00A170AA" w:rsidP="002E7496">
            <w:pPr>
              <w:spacing w:before="20" w:after="20"/>
              <w:jc w:val="center"/>
              <w:rPr>
                <w:sz w:val="18"/>
                <w:szCs w:val="18"/>
              </w:rPr>
            </w:pPr>
            <w:r w:rsidRPr="002E7496">
              <w:rPr>
                <w:sz w:val="18"/>
                <w:szCs w:val="18"/>
              </w:rPr>
              <w:t>5</w:t>
            </w:r>
          </w:p>
        </w:tc>
      </w:tr>
      <w:tr w:rsidR="002E7496" w:rsidRPr="00182A83" w14:paraId="70F783FF" w14:textId="77777777" w:rsidTr="002E7496">
        <w:tc>
          <w:tcPr>
            <w:tcW w:w="1440" w:type="dxa"/>
            <w:gridSpan w:val="2"/>
            <w:vMerge w:val="restart"/>
            <w:tcBorders>
              <w:left w:val="nil"/>
              <w:bottom w:val="nil"/>
            </w:tcBorders>
            <w:shd w:val="clear" w:color="auto" w:fill="auto"/>
            <w:vAlign w:val="center"/>
          </w:tcPr>
          <w:p w14:paraId="035A57CB" w14:textId="77777777" w:rsidR="00A170AA" w:rsidRPr="002E7496" w:rsidRDefault="00A170AA" w:rsidP="002E7496">
            <w:pPr>
              <w:spacing w:before="20" w:after="20"/>
              <w:jc w:val="center"/>
              <w:rPr>
                <w:sz w:val="18"/>
                <w:szCs w:val="18"/>
              </w:rPr>
            </w:pPr>
          </w:p>
        </w:tc>
        <w:tc>
          <w:tcPr>
            <w:tcW w:w="720" w:type="dxa"/>
            <w:shd w:val="clear" w:color="auto" w:fill="auto"/>
          </w:tcPr>
          <w:p w14:paraId="3BE6ABB0" w14:textId="77777777" w:rsidR="00A170AA" w:rsidRPr="002E7496" w:rsidRDefault="00A170AA" w:rsidP="002E7496">
            <w:pPr>
              <w:spacing w:before="20" w:after="20"/>
              <w:jc w:val="center"/>
              <w:rPr>
                <w:b/>
                <w:bCs/>
                <w:sz w:val="18"/>
                <w:szCs w:val="18"/>
              </w:rPr>
            </w:pPr>
            <w:r w:rsidRPr="002E7496">
              <w:rPr>
                <w:b/>
                <w:bCs/>
                <w:sz w:val="18"/>
                <w:szCs w:val="18"/>
              </w:rPr>
              <w:t>1</w:t>
            </w:r>
          </w:p>
        </w:tc>
        <w:tc>
          <w:tcPr>
            <w:tcW w:w="720" w:type="dxa"/>
            <w:shd w:val="clear" w:color="auto" w:fill="auto"/>
          </w:tcPr>
          <w:p w14:paraId="1B554778" w14:textId="77777777" w:rsidR="00A170AA" w:rsidRPr="002E7496" w:rsidRDefault="00A170AA" w:rsidP="002E7496">
            <w:pPr>
              <w:spacing w:before="20" w:after="20"/>
              <w:jc w:val="center"/>
              <w:rPr>
                <w:b/>
                <w:bCs/>
                <w:sz w:val="18"/>
                <w:szCs w:val="18"/>
              </w:rPr>
            </w:pPr>
            <w:r w:rsidRPr="002E7496">
              <w:rPr>
                <w:b/>
                <w:bCs/>
                <w:sz w:val="18"/>
                <w:szCs w:val="18"/>
              </w:rPr>
              <w:t>2</w:t>
            </w:r>
          </w:p>
        </w:tc>
        <w:tc>
          <w:tcPr>
            <w:tcW w:w="720" w:type="dxa"/>
            <w:shd w:val="clear" w:color="auto" w:fill="auto"/>
          </w:tcPr>
          <w:p w14:paraId="31A399D7" w14:textId="77777777" w:rsidR="00A170AA" w:rsidRPr="002E7496" w:rsidRDefault="00A170AA" w:rsidP="002E7496">
            <w:pPr>
              <w:spacing w:before="20" w:after="20"/>
              <w:jc w:val="center"/>
              <w:rPr>
                <w:b/>
                <w:bCs/>
                <w:sz w:val="18"/>
                <w:szCs w:val="18"/>
              </w:rPr>
            </w:pPr>
            <w:r w:rsidRPr="002E7496">
              <w:rPr>
                <w:b/>
                <w:bCs/>
                <w:sz w:val="18"/>
                <w:szCs w:val="18"/>
              </w:rPr>
              <w:t>3</w:t>
            </w:r>
          </w:p>
        </w:tc>
        <w:tc>
          <w:tcPr>
            <w:tcW w:w="720" w:type="dxa"/>
            <w:shd w:val="clear" w:color="auto" w:fill="auto"/>
          </w:tcPr>
          <w:p w14:paraId="6C519F60" w14:textId="77777777" w:rsidR="00A170AA" w:rsidRPr="002E7496" w:rsidRDefault="00A170AA" w:rsidP="002E7496">
            <w:pPr>
              <w:spacing w:before="20" w:after="20"/>
              <w:jc w:val="center"/>
              <w:rPr>
                <w:b/>
                <w:bCs/>
                <w:sz w:val="18"/>
                <w:szCs w:val="18"/>
              </w:rPr>
            </w:pPr>
            <w:r w:rsidRPr="002E7496">
              <w:rPr>
                <w:b/>
                <w:bCs/>
                <w:sz w:val="18"/>
                <w:szCs w:val="18"/>
              </w:rPr>
              <w:t>4</w:t>
            </w:r>
          </w:p>
        </w:tc>
        <w:tc>
          <w:tcPr>
            <w:tcW w:w="720" w:type="dxa"/>
            <w:shd w:val="clear" w:color="auto" w:fill="auto"/>
          </w:tcPr>
          <w:p w14:paraId="125C10A7" w14:textId="77777777" w:rsidR="00A170AA" w:rsidRPr="002E7496" w:rsidRDefault="00A170AA" w:rsidP="002E7496">
            <w:pPr>
              <w:spacing w:before="20" w:after="20"/>
              <w:jc w:val="center"/>
              <w:rPr>
                <w:b/>
                <w:bCs/>
                <w:sz w:val="18"/>
                <w:szCs w:val="18"/>
              </w:rPr>
            </w:pPr>
            <w:r w:rsidRPr="002E7496">
              <w:rPr>
                <w:b/>
                <w:bCs/>
                <w:sz w:val="18"/>
                <w:szCs w:val="18"/>
              </w:rPr>
              <w:t>5</w:t>
            </w:r>
          </w:p>
        </w:tc>
      </w:tr>
      <w:tr w:rsidR="002E7496" w:rsidRPr="00182A83" w14:paraId="78FD25B1" w14:textId="77777777" w:rsidTr="002E7496">
        <w:tc>
          <w:tcPr>
            <w:tcW w:w="1440" w:type="dxa"/>
            <w:gridSpan w:val="2"/>
            <w:vMerge/>
            <w:tcBorders>
              <w:left w:val="nil"/>
              <w:bottom w:val="nil"/>
            </w:tcBorders>
            <w:shd w:val="clear" w:color="auto" w:fill="auto"/>
            <w:vAlign w:val="center"/>
          </w:tcPr>
          <w:p w14:paraId="628FC9B7" w14:textId="77777777" w:rsidR="00A170AA" w:rsidRPr="002E7496" w:rsidRDefault="00A170AA" w:rsidP="002E7496">
            <w:pPr>
              <w:spacing w:before="20" w:after="20"/>
              <w:jc w:val="center"/>
              <w:rPr>
                <w:sz w:val="18"/>
                <w:szCs w:val="18"/>
              </w:rPr>
            </w:pPr>
          </w:p>
        </w:tc>
        <w:tc>
          <w:tcPr>
            <w:tcW w:w="3600" w:type="dxa"/>
            <w:gridSpan w:val="5"/>
            <w:shd w:val="clear" w:color="auto" w:fill="auto"/>
          </w:tcPr>
          <w:p w14:paraId="413A69E4" w14:textId="77777777" w:rsidR="00A170AA" w:rsidRPr="002E7496" w:rsidRDefault="00A170AA" w:rsidP="002E7496">
            <w:pPr>
              <w:spacing w:before="20" w:after="20"/>
              <w:jc w:val="center"/>
              <w:rPr>
                <w:b/>
                <w:bCs/>
                <w:sz w:val="18"/>
                <w:szCs w:val="18"/>
              </w:rPr>
            </w:pPr>
            <w:r w:rsidRPr="002E7496">
              <w:rPr>
                <w:b/>
                <w:bCs/>
                <w:sz w:val="18"/>
                <w:szCs w:val="18"/>
              </w:rPr>
              <w:t>=Square Root (Probability X Detection)</w:t>
            </w:r>
          </w:p>
        </w:tc>
      </w:tr>
    </w:tbl>
    <w:p w14:paraId="4ADED3AE" w14:textId="15DC225E" w:rsidR="001A5833" w:rsidRPr="006E7298" w:rsidRDefault="001A5833" w:rsidP="006E7298">
      <w:pPr>
        <w:spacing w:before="120"/>
        <w:ind w:left="2160"/>
        <w:rPr>
          <w:i/>
          <w:iCs/>
        </w:rPr>
      </w:pPr>
      <w:r w:rsidRPr="006E7298">
        <w:rPr>
          <w:i/>
          <w:iCs/>
        </w:rPr>
        <w:t>Note: The purpose of using the square root of the probability and detection scores is to deemphasize these two (2) components, which places more emphasize on the severity component.</w:t>
      </w:r>
    </w:p>
    <w:p w14:paraId="616B92D9" w14:textId="7E1C3030" w:rsidR="001A5833" w:rsidRDefault="001A5833" w:rsidP="00A170AA">
      <w:pPr>
        <w:pStyle w:val="Heading1"/>
        <w:keepNext/>
        <w:jc w:val="both"/>
      </w:pPr>
      <w:r>
        <w:t>Risk</w:t>
      </w:r>
      <w:r w:rsidRPr="001A5833">
        <w:t xml:space="preserve"> Assessment</w:t>
      </w:r>
      <w:r>
        <w:t xml:space="preserve"> Tables</w:t>
      </w:r>
    </w:p>
    <w:tbl>
      <w:tblPr>
        <w:tblW w:w="14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8" w:type="dxa"/>
          <w:right w:w="58" w:type="dxa"/>
        </w:tblCellMar>
        <w:tblLook w:val="0000" w:firstRow="0" w:lastRow="0" w:firstColumn="0" w:lastColumn="0" w:noHBand="0" w:noVBand="0"/>
      </w:tblPr>
      <w:tblGrid>
        <w:gridCol w:w="357"/>
        <w:gridCol w:w="1770"/>
        <w:gridCol w:w="1416"/>
        <w:gridCol w:w="373"/>
        <w:gridCol w:w="1416"/>
        <w:gridCol w:w="1415"/>
        <w:gridCol w:w="1415"/>
        <w:gridCol w:w="1415"/>
        <w:gridCol w:w="426"/>
        <w:gridCol w:w="426"/>
        <w:gridCol w:w="426"/>
        <w:gridCol w:w="426"/>
        <w:gridCol w:w="1415"/>
        <w:gridCol w:w="426"/>
        <w:gridCol w:w="426"/>
        <w:gridCol w:w="426"/>
        <w:gridCol w:w="426"/>
      </w:tblGrid>
      <w:tr w:rsidR="00EB00F2" w:rsidRPr="005F12D9" w14:paraId="01990A8E" w14:textId="77777777" w:rsidTr="00EB00F2">
        <w:trPr>
          <w:cantSplit/>
          <w:tblHeader/>
          <w:jc w:val="center"/>
        </w:trPr>
        <w:tc>
          <w:tcPr>
            <w:tcW w:w="14400" w:type="dxa"/>
            <w:gridSpan w:val="17"/>
            <w:tcBorders>
              <w:top w:val="single" w:sz="4" w:space="0" w:color="auto"/>
              <w:left w:val="single" w:sz="4" w:space="0" w:color="auto"/>
              <w:bottom w:val="single" w:sz="4" w:space="0" w:color="auto"/>
            </w:tcBorders>
            <w:shd w:val="clear" w:color="auto" w:fill="D9D9D9"/>
            <w:vAlign w:val="center"/>
          </w:tcPr>
          <w:p w14:paraId="7396F745" w14:textId="04092837" w:rsidR="00EB00F2" w:rsidRPr="00D4183E" w:rsidRDefault="00EB00F2" w:rsidP="007D47C5">
            <w:pPr>
              <w:spacing w:before="40" w:after="40"/>
              <w:rPr>
                <w:rFonts w:eastAsia="Times New Roman" w:cs="Arial"/>
                <w:b/>
                <w:bCs/>
                <w:sz w:val="16"/>
                <w:szCs w:val="16"/>
              </w:rPr>
            </w:pPr>
            <w:r w:rsidRPr="00D4183E">
              <w:rPr>
                <w:b/>
                <w:bCs/>
                <w:sz w:val="18"/>
                <w:szCs w:val="20"/>
              </w:rPr>
              <w:t xml:space="preserve">Table </w:t>
            </w:r>
            <w:r w:rsidRPr="00D4183E">
              <w:rPr>
                <w:b/>
                <w:bCs/>
                <w:sz w:val="18"/>
                <w:szCs w:val="20"/>
              </w:rPr>
              <w:fldChar w:fldCharType="begin"/>
            </w:r>
            <w:r w:rsidRPr="00D4183E">
              <w:rPr>
                <w:b/>
                <w:bCs/>
                <w:sz w:val="18"/>
                <w:szCs w:val="20"/>
              </w:rPr>
              <w:instrText xml:space="preserve"> SEQ Table \* ARABIC </w:instrText>
            </w:r>
            <w:r w:rsidRPr="00D4183E">
              <w:rPr>
                <w:b/>
                <w:bCs/>
                <w:sz w:val="18"/>
                <w:szCs w:val="20"/>
              </w:rPr>
              <w:fldChar w:fldCharType="separate"/>
            </w:r>
            <w:r w:rsidR="00077E32">
              <w:rPr>
                <w:b/>
                <w:bCs/>
                <w:noProof/>
                <w:sz w:val="18"/>
                <w:szCs w:val="20"/>
              </w:rPr>
              <w:t>6</w:t>
            </w:r>
            <w:r w:rsidRPr="00D4183E">
              <w:rPr>
                <w:b/>
                <w:bCs/>
                <w:sz w:val="18"/>
                <w:szCs w:val="20"/>
              </w:rPr>
              <w:fldChar w:fldCharType="end"/>
            </w:r>
            <w:r w:rsidRPr="00D4183E">
              <w:rPr>
                <w:b/>
                <w:bCs/>
                <w:sz w:val="18"/>
                <w:szCs w:val="20"/>
              </w:rPr>
              <w:t>: Product Risk Assessment</w:t>
            </w:r>
          </w:p>
        </w:tc>
      </w:tr>
      <w:tr w:rsidR="00EB00F2" w:rsidRPr="005F12D9" w14:paraId="06043B1E" w14:textId="77777777" w:rsidTr="00EB00F2">
        <w:trPr>
          <w:cantSplit/>
          <w:tblHeader/>
          <w:jc w:val="center"/>
        </w:trPr>
        <w:tc>
          <w:tcPr>
            <w:tcW w:w="357" w:type="dxa"/>
            <w:tcBorders>
              <w:top w:val="single" w:sz="4" w:space="0" w:color="auto"/>
              <w:left w:val="single" w:sz="4" w:space="0" w:color="auto"/>
              <w:bottom w:val="single" w:sz="4" w:space="0" w:color="auto"/>
              <w:right w:val="single" w:sz="4" w:space="0" w:color="auto"/>
            </w:tcBorders>
            <w:shd w:val="clear" w:color="auto" w:fill="D9D9D9"/>
            <w:vAlign w:val="center"/>
          </w:tcPr>
          <w:p w14:paraId="6736A00F" w14:textId="77777777" w:rsidR="00EB00F2" w:rsidRPr="005F12D9" w:rsidRDefault="00EB00F2" w:rsidP="007D47C5">
            <w:pPr>
              <w:spacing w:before="40" w:after="40"/>
              <w:jc w:val="center"/>
              <w:rPr>
                <w:rFonts w:eastAsia="Times New Roman" w:cs="Arial"/>
                <w:b/>
                <w:sz w:val="16"/>
                <w:szCs w:val="16"/>
              </w:rPr>
            </w:pPr>
            <w:r w:rsidRPr="005F12D9">
              <w:rPr>
                <w:rFonts w:eastAsia="Times New Roman" w:cs="Arial"/>
                <w:b/>
                <w:sz w:val="16"/>
                <w:szCs w:val="16"/>
              </w:rPr>
              <w:t>#</w:t>
            </w:r>
          </w:p>
        </w:tc>
        <w:tc>
          <w:tcPr>
            <w:tcW w:w="1770" w:type="dxa"/>
            <w:tcBorders>
              <w:top w:val="single" w:sz="4" w:space="0" w:color="auto"/>
              <w:left w:val="single" w:sz="4" w:space="0" w:color="auto"/>
              <w:bottom w:val="single" w:sz="4" w:space="0" w:color="auto"/>
              <w:right w:val="single" w:sz="4" w:space="0" w:color="auto"/>
            </w:tcBorders>
            <w:shd w:val="clear" w:color="auto" w:fill="D9D9D9"/>
            <w:vAlign w:val="center"/>
          </w:tcPr>
          <w:p w14:paraId="35A73B50" w14:textId="23764866" w:rsidR="00EB00F2" w:rsidRPr="005F12D9" w:rsidRDefault="00EB00F2" w:rsidP="007D47C5">
            <w:pPr>
              <w:spacing w:before="40" w:after="40"/>
              <w:jc w:val="center"/>
              <w:rPr>
                <w:rFonts w:eastAsia="Times New Roman" w:cs="Arial"/>
                <w:b/>
                <w:bCs/>
                <w:sz w:val="16"/>
                <w:szCs w:val="16"/>
              </w:rPr>
            </w:pPr>
            <w:r>
              <w:rPr>
                <w:rFonts w:eastAsia="Times New Roman" w:cs="Arial"/>
                <w:b/>
                <w:bCs/>
                <w:sz w:val="16"/>
                <w:szCs w:val="16"/>
              </w:rPr>
              <w:t>Component</w:t>
            </w:r>
          </w:p>
          <w:p w14:paraId="6B9B4586" w14:textId="77777777" w:rsidR="00EB00F2" w:rsidRPr="005F12D9" w:rsidRDefault="00EB00F2" w:rsidP="007D47C5">
            <w:pPr>
              <w:spacing w:before="40" w:after="40"/>
              <w:jc w:val="center"/>
              <w:rPr>
                <w:rFonts w:eastAsia="Times New Roman" w:cs="Arial"/>
                <w:b/>
                <w:bCs/>
                <w:sz w:val="16"/>
                <w:szCs w:val="16"/>
              </w:rPr>
            </w:pPr>
            <w:r w:rsidRPr="005F12D9">
              <w:rPr>
                <w:rFonts w:eastAsia="Times New Roman" w:cs="Arial"/>
                <w:b/>
                <w:bCs/>
                <w:sz w:val="16"/>
                <w:szCs w:val="16"/>
              </w:rPr>
              <w:t xml:space="preserve">Description </w:t>
            </w:r>
            <w:r>
              <w:rPr>
                <w:rFonts w:eastAsia="Times New Roman" w:cs="Arial"/>
                <w:b/>
                <w:bCs/>
                <w:sz w:val="16"/>
                <w:szCs w:val="16"/>
              </w:rPr>
              <w:t>-</w:t>
            </w:r>
          </w:p>
          <w:p w14:paraId="3EC7213D" w14:textId="77777777" w:rsidR="00EB00F2" w:rsidRPr="005F12D9" w:rsidRDefault="00EB00F2" w:rsidP="007D47C5">
            <w:pPr>
              <w:spacing w:before="40" w:after="40"/>
              <w:jc w:val="center"/>
              <w:rPr>
                <w:rFonts w:eastAsia="Times New Roman" w:cs="Arial"/>
                <w:b/>
                <w:bCs/>
                <w:sz w:val="16"/>
                <w:szCs w:val="16"/>
              </w:rPr>
            </w:pPr>
            <w:r w:rsidRPr="005F12D9">
              <w:rPr>
                <w:rFonts w:eastAsia="Times New Roman" w:cs="Arial"/>
                <w:b/>
                <w:bCs/>
                <w:sz w:val="16"/>
                <w:szCs w:val="16"/>
              </w:rPr>
              <w:t>Function</w:t>
            </w:r>
          </w:p>
        </w:tc>
        <w:tc>
          <w:tcPr>
            <w:tcW w:w="1416" w:type="dxa"/>
            <w:tcBorders>
              <w:left w:val="single" w:sz="4" w:space="0" w:color="auto"/>
              <w:bottom w:val="single" w:sz="4" w:space="0" w:color="auto"/>
            </w:tcBorders>
            <w:shd w:val="clear" w:color="auto" w:fill="D9D9D9"/>
            <w:vAlign w:val="center"/>
          </w:tcPr>
          <w:p w14:paraId="7852E8DD" w14:textId="77777777" w:rsidR="00EB00F2" w:rsidRPr="005F12D9" w:rsidRDefault="00EB00F2" w:rsidP="007D47C5">
            <w:pPr>
              <w:spacing w:before="40" w:after="40"/>
              <w:jc w:val="center"/>
              <w:rPr>
                <w:rFonts w:eastAsia="Times New Roman" w:cs="Arial"/>
                <w:b/>
                <w:bCs/>
                <w:sz w:val="16"/>
                <w:szCs w:val="16"/>
              </w:rPr>
            </w:pPr>
            <w:r w:rsidRPr="005F12D9">
              <w:rPr>
                <w:rFonts w:eastAsia="Times New Roman" w:cs="Arial"/>
                <w:b/>
                <w:bCs/>
                <w:sz w:val="16"/>
                <w:szCs w:val="16"/>
              </w:rPr>
              <w:t>Potential Failure Mode</w:t>
            </w:r>
          </w:p>
        </w:tc>
        <w:tc>
          <w:tcPr>
            <w:tcW w:w="373" w:type="dxa"/>
            <w:tcBorders>
              <w:bottom w:val="single" w:sz="4" w:space="0" w:color="auto"/>
            </w:tcBorders>
            <w:shd w:val="clear" w:color="auto" w:fill="D9D9D9"/>
            <w:vAlign w:val="center"/>
          </w:tcPr>
          <w:p w14:paraId="1FBC5FF9" w14:textId="77777777" w:rsidR="00EB00F2" w:rsidRPr="005F12D9" w:rsidRDefault="00EB00F2" w:rsidP="007D47C5">
            <w:pPr>
              <w:spacing w:before="40" w:after="40"/>
              <w:jc w:val="center"/>
              <w:rPr>
                <w:rFonts w:eastAsia="Times New Roman" w:cs="Arial"/>
                <w:b/>
                <w:bCs/>
                <w:sz w:val="16"/>
                <w:szCs w:val="16"/>
              </w:rPr>
            </w:pPr>
            <w:r w:rsidRPr="005F12D9">
              <w:rPr>
                <w:rFonts w:eastAsia="Times New Roman" w:cs="Arial"/>
                <w:b/>
                <w:bCs/>
                <w:sz w:val="16"/>
                <w:szCs w:val="16"/>
              </w:rPr>
              <w:t>S</w:t>
            </w:r>
          </w:p>
        </w:tc>
        <w:tc>
          <w:tcPr>
            <w:tcW w:w="1416" w:type="dxa"/>
            <w:tcBorders>
              <w:bottom w:val="single" w:sz="4" w:space="0" w:color="auto"/>
            </w:tcBorders>
            <w:shd w:val="clear" w:color="auto" w:fill="D9D9D9"/>
            <w:vAlign w:val="center"/>
          </w:tcPr>
          <w:p w14:paraId="18BA8656" w14:textId="77777777" w:rsidR="00EB00F2" w:rsidRPr="005F12D9" w:rsidRDefault="00EB00F2" w:rsidP="007D47C5">
            <w:pPr>
              <w:spacing w:before="40" w:after="40"/>
              <w:jc w:val="center"/>
              <w:rPr>
                <w:rFonts w:eastAsia="Times New Roman" w:cs="Arial"/>
                <w:b/>
                <w:bCs/>
                <w:sz w:val="16"/>
                <w:szCs w:val="16"/>
              </w:rPr>
            </w:pPr>
            <w:r w:rsidRPr="005F12D9">
              <w:rPr>
                <w:rFonts w:eastAsia="Times New Roman" w:cs="Arial"/>
                <w:b/>
                <w:bCs/>
                <w:sz w:val="16"/>
                <w:szCs w:val="16"/>
              </w:rPr>
              <w:t>Potential Effects of Failure</w:t>
            </w:r>
          </w:p>
        </w:tc>
        <w:tc>
          <w:tcPr>
            <w:tcW w:w="1415" w:type="dxa"/>
            <w:tcBorders>
              <w:bottom w:val="single" w:sz="4" w:space="0" w:color="auto"/>
            </w:tcBorders>
            <w:shd w:val="clear" w:color="auto" w:fill="D9D9D9"/>
            <w:vAlign w:val="center"/>
          </w:tcPr>
          <w:p w14:paraId="46C05188" w14:textId="77777777" w:rsidR="00EB00F2" w:rsidRPr="005F12D9" w:rsidRDefault="00EB00F2" w:rsidP="007D47C5">
            <w:pPr>
              <w:spacing w:before="40" w:after="40"/>
              <w:jc w:val="center"/>
              <w:rPr>
                <w:rFonts w:eastAsia="Times New Roman" w:cs="Arial"/>
                <w:b/>
                <w:bCs/>
                <w:sz w:val="16"/>
                <w:szCs w:val="16"/>
              </w:rPr>
            </w:pPr>
            <w:r w:rsidRPr="005F12D9">
              <w:rPr>
                <w:rFonts w:eastAsia="Times New Roman" w:cs="Arial"/>
                <w:b/>
                <w:bCs/>
                <w:sz w:val="16"/>
                <w:szCs w:val="16"/>
              </w:rPr>
              <w:t>Potential Causes of Failure</w:t>
            </w:r>
          </w:p>
        </w:tc>
        <w:tc>
          <w:tcPr>
            <w:tcW w:w="1415" w:type="dxa"/>
            <w:tcBorders>
              <w:bottom w:val="single" w:sz="4" w:space="0" w:color="auto"/>
            </w:tcBorders>
            <w:shd w:val="clear" w:color="auto" w:fill="D9D9D9"/>
            <w:vAlign w:val="center"/>
          </w:tcPr>
          <w:p w14:paraId="5B04A266" w14:textId="77777777" w:rsidR="00EB00F2" w:rsidRPr="005F12D9" w:rsidRDefault="00EB00F2" w:rsidP="007D47C5">
            <w:pPr>
              <w:spacing w:before="40" w:after="40"/>
              <w:jc w:val="center"/>
              <w:rPr>
                <w:rFonts w:eastAsia="Times New Roman" w:cs="Arial"/>
                <w:b/>
                <w:bCs/>
                <w:sz w:val="16"/>
                <w:szCs w:val="16"/>
              </w:rPr>
            </w:pPr>
            <w:r w:rsidRPr="005F12D9">
              <w:rPr>
                <w:rFonts w:eastAsia="Times New Roman" w:cs="Arial"/>
                <w:b/>
                <w:bCs/>
                <w:sz w:val="16"/>
                <w:szCs w:val="16"/>
              </w:rPr>
              <w:t>Risk Controls</w:t>
            </w:r>
            <w:r w:rsidRPr="005F12D9">
              <w:rPr>
                <w:rFonts w:eastAsia="Times New Roman" w:cs="Arial"/>
                <w:b/>
                <w:bCs/>
                <w:sz w:val="16"/>
                <w:szCs w:val="16"/>
                <w:vertAlign w:val="superscript"/>
              </w:rPr>
              <w:t>1</w:t>
            </w:r>
          </w:p>
        </w:tc>
        <w:tc>
          <w:tcPr>
            <w:tcW w:w="1415" w:type="dxa"/>
            <w:tcBorders>
              <w:bottom w:val="single" w:sz="4" w:space="0" w:color="auto"/>
            </w:tcBorders>
            <w:shd w:val="clear" w:color="auto" w:fill="D9D9D9"/>
            <w:vAlign w:val="center"/>
          </w:tcPr>
          <w:p w14:paraId="5BD714A5" w14:textId="77777777" w:rsidR="00EB00F2" w:rsidRPr="005F12D9" w:rsidRDefault="00EB00F2" w:rsidP="007D47C5">
            <w:pPr>
              <w:spacing w:before="40" w:after="40"/>
              <w:jc w:val="center"/>
              <w:rPr>
                <w:rFonts w:eastAsia="Times New Roman" w:cs="Arial"/>
                <w:b/>
                <w:bCs/>
                <w:sz w:val="16"/>
                <w:szCs w:val="16"/>
              </w:rPr>
            </w:pPr>
            <w:r w:rsidRPr="005F12D9">
              <w:rPr>
                <w:rFonts w:eastAsia="Times New Roman" w:cs="Arial"/>
                <w:b/>
                <w:bCs/>
                <w:sz w:val="16"/>
                <w:szCs w:val="16"/>
              </w:rPr>
              <w:t>Verification</w:t>
            </w:r>
          </w:p>
        </w:tc>
        <w:tc>
          <w:tcPr>
            <w:tcW w:w="426" w:type="dxa"/>
            <w:tcBorders>
              <w:bottom w:val="single" w:sz="4" w:space="0" w:color="auto"/>
            </w:tcBorders>
            <w:shd w:val="clear" w:color="auto" w:fill="D9D9D9"/>
            <w:vAlign w:val="center"/>
          </w:tcPr>
          <w:p w14:paraId="653FE5DD" w14:textId="77777777" w:rsidR="00EB00F2" w:rsidRPr="005F12D9" w:rsidRDefault="00EB00F2" w:rsidP="007D47C5">
            <w:pPr>
              <w:spacing w:before="40" w:after="40"/>
              <w:jc w:val="center"/>
              <w:rPr>
                <w:rFonts w:eastAsia="Times New Roman" w:cs="Arial"/>
                <w:b/>
                <w:bCs/>
                <w:sz w:val="16"/>
                <w:szCs w:val="16"/>
              </w:rPr>
            </w:pPr>
            <w:r w:rsidRPr="005F12D9">
              <w:rPr>
                <w:rFonts w:eastAsia="Times New Roman" w:cs="Arial"/>
                <w:b/>
                <w:bCs/>
                <w:sz w:val="16"/>
                <w:szCs w:val="16"/>
              </w:rPr>
              <w:t>P</w:t>
            </w:r>
            <w:r w:rsidRPr="005F12D9">
              <w:rPr>
                <w:rFonts w:eastAsia="Times New Roman" w:cs="Arial"/>
                <w:b/>
                <w:bCs/>
                <w:sz w:val="16"/>
                <w:szCs w:val="16"/>
                <w:vertAlign w:val="superscript"/>
              </w:rPr>
              <w:t>1</w:t>
            </w:r>
          </w:p>
        </w:tc>
        <w:tc>
          <w:tcPr>
            <w:tcW w:w="426" w:type="dxa"/>
            <w:tcBorders>
              <w:bottom w:val="single" w:sz="4" w:space="0" w:color="auto"/>
            </w:tcBorders>
            <w:shd w:val="clear" w:color="auto" w:fill="D9D9D9"/>
            <w:vAlign w:val="center"/>
          </w:tcPr>
          <w:p w14:paraId="5F624D03" w14:textId="77777777" w:rsidR="00EB00F2" w:rsidRPr="005F12D9" w:rsidRDefault="00EB00F2" w:rsidP="007D47C5">
            <w:pPr>
              <w:spacing w:before="40" w:after="40"/>
              <w:jc w:val="center"/>
              <w:rPr>
                <w:rFonts w:eastAsia="Times New Roman" w:cs="Arial"/>
                <w:b/>
                <w:bCs/>
                <w:sz w:val="16"/>
                <w:szCs w:val="16"/>
              </w:rPr>
            </w:pPr>
            <w:r w:rsidRPr="005F12D9">
              <w:rPr>
                <w:rFonts w:eastAsia="Times New Roman" w:cs="Arial"/>
                <w:b/>
                <w:bCs/>
                <w:sz w:val="16"/>
                <w:szCs w:val="16"/>
              </w:rPr>
              <w:t>D</w:t>
            </w:r>
            <w:r w:rsidRPr="005F12D9">
              <w:rPr>
                <w:rFonts w:eastAsia="Times New Roman" w:cs="Arial"/>
                <w:b/>
                <w:bCs/>
                <w:sz w:val="16"/>
                <w:szCs w:val="16"/>
                <w:vertAlign w:val="superscript"/>
              </w:rPr>
              <w:t>1</w:t>
            </w:r>
          </w:p>
        </w:tc>
        <w:tc>
          <w:tcPr>
            <w:tcW w:w="426" w:type="dxa"/>
            <w:tcBorders>
              <w:bottom w:val="single" w:sz="4" w:space="0" w:color="auto"/>
            </w:tcBorders>
            <w:shd w:val="clear" w:color="auto" w:fill="D9D9D9"/>
            <w:vAlign w:val="center"/>
          </w:tcPr>
          <w:p w14:paraId="59316459" w14:textId="77777777" w:rsidR="00EB00F2" w:rsidRPr="005F12D9" w:rsidRDefault="00EB00F2" w:rsidP="007D47C5">
            <w:pPr>
              <w:spacing w:before="40" w:after="40"/>
              <w:jc w:val="center"/>
              <w:rPr>
                <w:rFonts w:eastAsia="Times New Roman" w:cs="Arial"/>
                <w:b/>
                <w:bCs/>
                <w:sz w:val="16"/>
                <w:szCs w:val="16"/>
              </w:rPr>
            </w:pPr>
            <w:r w:rsidRPr="005F12D9">
              <w:rPr>
                <w:rFonts w:eastAsia="Times New Roman" w:cs="Arial"/>
                <w:b/>
                <w:bCs/>
                <w:sz w:val="16"/>
                <w:szCs w:val="16"/>
              </w:rPr>
              <w:t>F</w:t>
            </w:r>
            <w:r w:rsidRPr="005F12D9">
              <w:rPr>
                <w:rFonts w:eastAsia="Times New Roman" w:cs="Arial"/>
                <w:b/>
                <w:bCs/>
                <w:sz w:val="16"/>
                <w:szCs w:val="16"/>
                <w:vertAlign w:val="superscript"/>
              </w:rPr>
              <w:t>1</w:t>
            </w:r>
          </w:p>
        </w:tc>
        <w:tc>
          <w:tcPr>
            <w:tcW w:w="426" w:type="dxa"/>
            <w:tcBorders>
              <w:bottom w:val="single" w:sz="4" w:space="0" w:color="auto"/>
            </w:tcBorders>
            <w:shd w:val="clear" w:color="auto" w:fill="D9D9D9"/>
            <w:vAlign w:val="center"/>
          </w:tcPr>
          <w:p w14:paraId="56E398A0" w14:textId="77777777" w:rsidR="00EB00F2" w:rsidRPr="005F12D9" w:rsidRDefault="00EB00F2" w:rsidP="007D47C5">
            <w:pPr>
              <w:spacing w:before="40" w:after="40"/>
              <w:jc w:val="center"/>
              <w:rPr>
                <w:rFonts w:eastAsia="Times New Roman" w:cs="Arial"/>
                <w:b/>
                <w:bCs/>
                <w:sz w:val="16"/>
                <w:szCs w:val="16"/>
              </w:rPr>
            </w:pPr>
            <w:r w:rsidRPr="005F12D9">
              <w:rPr>
                <w:rFonts w:eastAsia="Times New Roman" w:cs="Arial"/>
                <w:b/>
                <w:bCs/>
                <w:sz w:val="16"/>
                <w:szCs w:val="16"/>
              </w:rPr>
              <w:t>R</w:t>
            </w:r>
            <w:r w:rsidRPr="005F12D9">
              <w:rPr>
                <w:rFonts w:eastAsia="Times New Roman" w:cs="Arial"/>
                <w:b/>
                <w:bCs/>
                <w:sz w:val="16"/>
                <w:szCs w:val="16"/>
                <w:vertAlign w:val="superscript"/>
              </w:rPr>
              <w:t>1</w:t>
            </w:r>
          </w:p>
        </w:tc>
        <w:tc>
          <w:tcPr>
            <w:tcW w:w="1415" w:type="dxa"/>
            <w:tcBorders>
              <w:bottom w:val="single" w:sz="4" w:space="0" w:color="auto"/>
            </w:tcBorders>
            <w:shd w:val="clear" w:color="auto" w:fill="D9D9D9"/>
            <w:vAlign w:val="center"/>
          </w:tcPr>
          <w:p w14:paraId="74631A59" w14:textId="77777777" w:rsidR="00EB00F2" w:rsidRPr="005F12D9" w:rsidRDefault="00EB00F2" w:rsidP="007D47C5">
            <w:pPr>
              <w:spacing w:before="40" w:after="40"/>
              <w:jc w:val="center"/>
              <w:rPr>
                <w:rFonts w:eastAsia="Times New Roman" w:cs="Arial"/>
                <w:b/>
                <w:bCs/>
                <w:sz w:val="16"/>
                <w:szCs w:val="16"/>
              </w:rPr>
            </w:pPr>
            <w:r w:rsidRPr="005F12D9">
              <w:rPr>
                <w:rFonts w:eastAsia="Times New Roman" w:cs="Arial"/>
                <w:b/>
                <w:bCs/>
                <w:sz w:val="16"/>
                <w:szCs w:val="16"/>
              </w:rPr>
              <w:t>Risk Controls</w:t>
            </w:r>
            <w:r w:rsidRPr="005F12D9">
              <w:rPr>
                <w:rFonts w:eastAsia="Times New Roman" w:cs="Arial"/>
                <w:b/>
                <w:bCs/>
                <w:sz w:val="16"/>
                <w:szCs w:val="16"/>
                <w:vertAlign w:val="superscript"/>
              </w:rPr>
              <w:t>2</w:t>
            </w:r>
          </w:p>
        </w:tc>
        <w:tc>
          <w:tcPr>
            <w:tcW w:w="426" w:type="dxa"/>
            <w:tcBorders>
              <w:bottom w:val="single" w:sz="4" w:space="0" w:color="auto"/>
            </w:tcBorders>
            <w:shd w:val="clear" w:color="auto" w:fill="D9D9D9"/>
            <w:vAlign w:val="center"/>
          </w:tcPr>
          <w:p w14:paraId="18F6BB93" w14:textId="77777777" w:rsidR="00EB00F2" w:rsidRPr="005F12D9" w:rsidRDefault="00EB00F2" w:rsidP="007D47C5">
            <w:pPr>
              <w:spacing w:before="40" w:after="40"/>
              <w:jc w:val="center"/>
              <w:rPr>
                <w:rFonts w:eastAsia="Times New Roman" w:cs="Arial"/>
                <w:b/>
                <w:bCs/>
                <w:sz w:val="16"/>
                <w:szCs w:val="16"/>
              </w:rPr>
            </w:pPr>
            <w:r w:rsidRPr="005F12D9">
              <w:rPr>
                <w:rFonts w:eastAsia="Times New Roman" w:cs="Arial"/>
                <w:b/>
                <w:bCs/>
                <w:sz w:val="16"/>
                <w:szCs w:val="16"/>
              </w:rPr>
              <w:t>P</w:t>
            </w:r>
            <w:r w:rsidRPr="005F12D9">
              <w:rPr>
                <w:rFonts w:eastAsia="Times New Roman" w:cs="Arial"/>
                <w:b/>
                <w:bCs/>
                <w:sz w:val="16"/>
                <w:szCs w:val="16"/>
                <w:vertAlign w:val="superscript"/>
              </w:rPr>
              <w:t>2</w:t>
            </w:r>
          </w:p>
        </w:tc>
        <w:tc>
          <w:tcPr>
            <w:tcW w:w="426" w:type="dxa"/>
            <w:tcBorders>
              <w:bottom w:val="single" w:sz="4" w:space="0" w:color="auto"/>
            </w:tcBorders>
            <w:shd w:val="clear" w:color="auto" w:fill="D9D9D9"/>
            <w:vAlign w:val="center"/>
          </w:tcPr>
          <w:p w14:paraId="4C86B7F7" w14:textId="77777777" w:rsidR="00EB00F2" w:rsidRPr="005F12D9" w:rsidRDefault="00EB00F2" w:rsidP="007D47C5">
            <w:pPr>
              <w:spacing w:before="40" w:after="40"/>
              <w:jc w:val="center"/>
              <w:rPr>
                <w:rFonts w:eastAsia="Times New Roman" w:cs="Arial"/>
                <w:b/>
                <w:bCs/>
                <w:sz w:val="16"/>
                <w:szCs w:val="16"/>
              </w:rPr>
            </w:pPr>
            <w:r w:rsidRPr="005F12D9">
              <w:rPr>
                <w:rFonts w:eastAsia="Times New Roman" w:cs="Arial"/>
                <w:b/>
                <w:bCs/>
                <w:sz w:val="16"/>
                <w:szCs w:val="16"/>
              </w:rPr>
              <w:t>D</w:t>
            </w:r>
            <w:r w:rsidRPr="005F12D9">
              <w:rPr>
                <w:rFonts w:eastAsia="Times New Roman" w:cs="Arial"/>
                <w:b/>
                <w:bCs/>
                <w:sz w:val="16"/>
                <w:szCs w:val="16"/>
                <w:vertAlign w:val="superscript"/>
              </w:rPr>
              <w:t>2</w:t>
            </w:r>
          </w:p>
        </w:tc>
        <w:tc>
          <w:tcPr>
            <w:tcW w:w="426" w:type="dxa"/>
            <w:tcBorders>
              <w:bottom w:val="single" w:sz="4" w:space="0" w:color="auto"/>
            </w:tcBorders>
            <w:shd w:val="clear" w:color="auto" w:fill="D9D9D9"/>
            <w:vAlign w:val="center"/>
          </w:tcPr>
          <w:p w14:paraId="674C5618" w14:textId="77777777" w:rsidR="00EB00F2" w:rsidRPr="005F12D9" w:rsidRDefault="00EB00F2" w:rsidP="007D47C5">
            <w:pPr>
              <w:spacing w:before="40" w:after="40"/>
              <w:jc w:val="center"/>
              <w:rPr>
                <w:rFonts w:eastAsia="Times New Roman" w:cs="Arial"/>
                <w:b/>
                <w:bCs/>
                <w:sz w:val="16"/>
                <w:szCs w:val="16"/>
              </w:rPr>
            </w:pPr>
            <w:r w:rsidRPr="005F12D9">
              <w:rPr>
                <w:rFonts w:eastAsia="Times New Roman" w:cs="Arial"/>
                <w:b/>
                <w:bCs/>
                <w:sz w:val="16"/>
                <w:szCs w:val="16"/>
              </w:rPr>
              <w:t>F</w:t>
            </w:r>
            <w:r w:rsidRPr="005F12D9">
              <w:rPr>
                <w:rFonts w:eastAsia="Times New Roman" w:cs="Arial"/>
                <w:b/>
                <w:bCs/>
                <w:sz w:val="16"/>
                <w:szCs w:val="16"/>
                <w:vertAlign w:val="superscript"/>
              </w:rPr>
              <w:t>2</w:t>
            </w:r>
          </w:p>
        </w:tc>
        <w:tc>
          <w:tcPr>
            <w:tcW w:w="426" w:type="dxa"/>
            <w:tcBorders>
              <w:bottom w:val="single" w:sz="4" w:space="0" w:color="auto"/>
            </w:tcBorders>
            <w:shd w:val="clear" w:color="auto" w:fill="D9D9D9"/>
            <w:vAlign w:val="center"/>
          </w:tcPr>
          <w:p w14:paraId="768FCEFA" w14:textId="77777777" w:rsidR="00EB00F2" w:rsidRPr="005F12D9" w:rsidRDefault="00EB00F2" w:rsidP="007D47C5">
            <w:pPr>
              <w:spacing w:before="40" w:after="40"/>
              <w:jc w:val="center"/>
              <w:rPr>
                <w:rFonts w:eastAsia="Times New Roman" w:cs="Arial"/>
                <w:b/>
                <w:bCs/>
                <w:sz w:val="16"/>
                <w:szCs w:val="16"/>
              </w:rPr>
            </w:pPr>
            <w:r w:rsidRPr="005F12D9">
              <w:rPr>
                <w:rFonts w:eastAsia="Times New Roman" w:cs="Arial"/>
                <w:b/>
                <w:bCs/>
                <w:sz w:val="16"/>
                <w:szCs w:val="16"/>
              </w:rPr>
              <w:t>R</w:t>
            </w:r>
            <w:r w:rsidRPr="005F12D9">
              <w:rPr>
                <w:rFonts w:eastAsia="Times New Roman" w:cs="Arial"/>
                <w:b/>
                <w:bCs/>
                <w:sz w:val="16"/>
                <w:szCs w:val="16"/>
                <w:vertAlign w:val="superscript"/>
              </w:rPr>
              <w:t>2</w:t>
            </w:r>
          </w:p>
        </w:tc>
      </w:tr>
      <w:tr w:rsidR="00EB00F2" w:rsidRPr="005F12D9" w14:paraId="52501DEE" w14:textId="77777777" w:rsidTr="005B24F1">
        <w:trPr>
          <w:cantSplit/>
          <w:jc w:val="center"/>
        </w:trPr>
        <w:tc>
          <w:tcPr>
            <w:tcW w:w="357" w:type="dxa"/>
            <w:vMerge w:val="restart"/>
            <w:tcBorders>
              <w:top w:val="single" w:sz="4" w:space="0" w:color="auto"/>
              <w:left w:val="single" w:sz="4" w:space="0" w:color="auto"/>
              <w:right w:val="single" w:sz="4" w:space="0" w:color="auto"/>
            </w:tcBorders>
            <w:vAlign w:val="center"/>
          </w:tcPr>
          <w:p w14:paraId="6B5CAFC2" w14:textId="16591655" w:rsidR="00EB00F2" w:rsidRDefault="00EB00F2" w:rsidP="00EB00F2">
            <w:pPr>
              <w:spacing w:before="40" w:after="40"/>
              <w:jc w:val="center"/>
              <w:rPr>
                <w:rFonts w:eastAsia="Times New Roman" w:cs="Arial"/>
                <w:sz w:val="16"/>
                <w:szCs w:val="16"/>
              </w:rPr>
            </w:pPr>
            <w:r>
              <w:rPr>
                <w:rFonts w:eastAsia="Times New Roman" w:cs="Arial"/>
                <w:sz w:val="16"/>
                <w:szCs w:val="16"/>
              </w:rPr>
              <w:t>1</w:t>
            </w:r>
          </w:p>
        </w:tc>
        <w:tc>
          <w:tcPr>
            <w:tcW w:w="1770" w:type="dxa"/>
            <w:vMerge w:val="restart"/>
            <w:tcBorders>
              <w:top w:val="single" w:sz="4" w:space="0" w:color="auto"/>
              <w:left w:val="single" w:sz="4" w:space="0" w:color="auto"/>
              <w:right w:val="single" w:sz="4" w:space="0" w:color="auto"/>
            </w:tcBorders>
            <w:vAlign w:val="center"/>
          </w:tcPr>
          <w:p w14:paraId="5DCF98B7" w14:textId="72BA7ED6" w:rsidR="00EB00F2" w:rsidRDefault="00EB00F2" w:rsidP="00EB00F2">
            <w:pPr>
              <w:spacing w:before="40" w:after="40"/>
              <w:rPr>
                <w:rFonts w:eastAsia="Times New Roman" w:cs="Arial"/>
                <w:bCs/>
                <w:sz w:val="16"/>
                <w:szCs w:val="16"/>
              </w:rPr>
            </w:pPr>
            <w:r w:rsidRPr="00EB00F2">
              <w:rPr>
                <w:rFonts w:eastAsia="Times New Roman" w:cs="Arial"/>
                <w:sz w:val="16"/>
                <w:szCs w:val="16"/>
              </w:rPr>
              <w:t>Catheter tube transfers urine from patient into drainage bag</w:t>
            </w:r>
          </w:p>
        </w:tc>
        <w:tc>
          <w:tcPr>
            <w:tcW w:w="1416" w:type="dxa"/>
            <w:tcBorders>
              <w:top w:val="single" w:sz="4" w:space="0" w:color="auto"/>
              <w:left w:val="single" w:sz="4" w:space="0" w:color="auto"/>
              <w:bottom w:val="single" w:sz="4" w:space="0" w:color="auto"/>
              <w:right w:val="single" w:sz="4" w:space="0" w:color="auto"/>
            </w:tcBorders>
            <w:vAlign w:val="center"/>
          </w:tcPr>
          <w:p w14:paraId="00228C69" w14:textId="18ACEBB1" w:rsidR="00EB00F2" w:rsidRDefault="00EB00F2" w:rsidP="00EB00F2">
            <w:pPr>
              <w:spacing w:before="40" w:after="40"/>
              <w:rPr>
                <w:rFonts w:eastAsia="Times New Roman" w:cs="Arial"/>
                <w:bCs/>
                <w:sz w:val="16"/>
                <w:szCs w:val="16"/>
              </w:rPr>
            </w:pPr>
            <w:r w:rsidRPr="00EB00F2">
              <w:rPr>
                <w:rFonts w:eastAsia="Times New Roman" w:cs="Arial"/>
                <w:sz w:val="16"/>
                <w:szCs w:val="16"/>
              </w:rPr>
              <w:t>Poor drainage / occluded lumen</w:t>
            </w:r>
          </w:p>
        </w:tc>
        <w:tc>
          <w:tcPr>
            <w:tcW w:w="373" w:type="dxa"/>
            <w:tcBorders>
              <w:top w:val="single" w:sz="4" w:space="0" w:color="auto"/>
              <w:left w:val="single" w:sz="4" w:space="0" w:color="auto"/>
              <w:bottom w:val="single" w:sz="4" w:space="0" w:color="auto"/>
              <w:right w:val="single" w:sz="4" w:space="0" w:color="auto"/>
            </w:tcBorders>
            <w:vAlign w:val="center"/>
          </w:tcPr>
          <w:p w14:paraId="48714926" w14:textId="3CDAB540" w:rsidR="00EB00F2" w:rsidRDefault="00EB00F2" w:rsidP="00EB00F2">
            <w:pPr>
              <w:spacing w:before="40" w:after="40"/>
              <w:jc w:val="center"/>
              <w:rPr>
                <w:rFonts w:eastAsia="Times New Roman" w:cs="Arial"/>
                <w:bCs/>
                <w:sz w:val="16"/>
                <w:szCs w:val="16"/>
              </w:rPr>
            </w:pPr>
            <w:r w:rsidRPr="00EB00F2">
              <w:rPr>
                <w:rFonts w:eastAsia="Times New Roman" w:cs="Arial"/>
                <w:sz w:val="16"/>
                <w:szCs w:val="16"/>
              </w:rPr>
              <w:t>2</w:t>
            </w:r>
          </w:p>
        </w:tc>
        <w:tc>
          <w:tcPr>
            <w:tcW w:w="1416" w:type="dxa"/>
            <w:tcBorders>
              <w:top w:val="single" w:sz="4" w:space="0" w:color="auto"/>
              <w:left w:val="single" w:sz="4" w:space="0" w:color="auto"/>
              <w:bottom w:val="single" w:sz="4" w:space="0" w:color="auto"/>
              <w:right w:val="single" w:sz="4" w:space="0" w:color="auto"/>
            </w:tcBorders>
            <w:shd w:val="clear" w:color="auto" w:fill="auto"/>
            <w:vAlign w:val="center"/>
          </w:tcPr>
          <w:p w14:paraId="3D1008B4" w14:textId="5EF336E9" w:rsidR="00EB00F2" w:rsidRPr="004F2FEF" w:rsidRDefault="00EB00F2" w:rsidP="00EB00F2">
            <w:pPr>
              <w:spacing w:before="40" w:after="40"/>
              <w:rPr>
                <w:rFonts w:eastAsia="Times New Roman" w:cs="Arial"/>
                <w:bCs/>
                <w:sz w:val="16"/>
                <w:szCs w:val="16"/>
              </w:rPr>
            </w:pPr>
            <w:r w:rsidRPr="00EB00F2">
              <w:rPr>
                <w:rFonts w:eastAsia="Times New Roman" w:cs="Arial"/>
                <w:sz w:val="16"/>
                <w:szCs w:val="16"/>
              </w:rPr>
              <w:t>Patient discomfort – device performance</w:t>
            </w:r>
          </w:p>
        </w:tc>
        <w:tc>
          <w:tcPr>
            <w:tcW w:w="1415" w:type="dxa"/>
            <w:tcBorders>
              <w:top w:val="single" w:sz="4" w:space="0" w:color="auto"/>
              <w:left w:val="single" w:sz="4" w:space="0" w:color="auto"/>
              <w:bottom w:val="single" w:sz="4" w:space="0" w:color="auto"/>
              <w:right w:val="single" w:sz="4" w:space="0" w:color="auto"/>
            </w:tcBorders>
            <w:vAlign w:val="center"/>
          </w:tcPr>
          <w:p w14:paraId="2B2AB7B6" w14:textId="103F9A93" w:rsidR="00EB00F2" w:rsidRDefault="00EB00F2" w:rsidP="00EB00F2">
            <w:pPr>
              <w:spacing w:before="40" w:after="40"/>
              <w:rPr>
                <w:rFonts w:eastAsia="Times New Roman" w:cs="Arial"/>
                <w:bCs/>
                <w:sz w:val="16"/>
                <w:szCs w:val="16"/>
              </w:rPr>
            </w:pPr>
            <w:r w:rsidRPr="00EB00F2">
              <w:rPr>
                <w:rFonts w:eastAsia="Times New Roman" w:cs="Arial"/>
                <w:sz w:val="16"/>
                <w:szCs w:val="16"/>
              </w:rPr>
              <w:t>Insufficient holes, lumen diameter, wall thickness</w:t>
            </w:r>
          </w:p>
        </w:tc>
        <w:tc>
          <w:tcPr>
            <w:tcW w:w="1415" w:type="dxa"/>
            <w:tcBorders>
              <w:top w:val="single" w:sz="4" w:space="0" w:color="auto"/>
              <w:left w:val="single" w:sz="4" w:space="0" w:color="auto"/>
              <w:bottom w:val="single" w:sz="4" w:space="0" w:color="auto"/>
              <w:right w:val="single" w:sz="4" w:space="0" w:color="auto"/>
            </w:tcBorders>
            <w:vAlign w:val="center"/>
          </w:tcPr>
          <w:p w14:paraId="20D67E30" w14:textId="7319BC89" w:rsidR="00EB00F2" w:rsidRDefault="00EB00F2" w:rsidP="00EB00F2">
            <w:pPr>
              <w:spacing w:before="40" w:after="40"/>
              <w:contextualSpacing/>
              <w:rPr>
                <w:rFonts w:eastAsia="Times New Roman" w:cs="Arial"/>
                <w:bCs/>
                <w:sz w:val="16"/>
                <w:szCs w:val="16"/>
              </w:rPr>
            </w:pPr>
            <w:r w:rsidRPr="00EB00F2">
              <w:rPr>
                <w:rFonts w:eastAsia="Times New Roman" w:cs="Arial"/>
                <w:sz w:val="16"/>
                <w:szCs w:val="16"/>
              </w:rPr>
              <w:t>Design follows standard ASTM F623</w:t>
            </w:r>
          </w:p>
        </w:tc>
        <w:tc>
          <w:tcPr>
            <w:tcW w:w="1415" w:type="dxa"/>
            <w:tcBorders>
              <w:top w:val="single" w:sz="4" w:space="0" w:color="auto"/>
              <w:left w:val="single" w:sz="4" w:space="0" w:color="auto"/>
              <w:bottom w:val="single" w:sz="4" w:space="0" w:color="auto"/>
              <w:right w:val="single" w:sz="4" w:space="0" w:color="auto"/>
            </w:tcBorders>
            <w:vAlign w:val="center"/>
          </w:tcPr>
          <w:p w14:paraId="5FB3AC56" w14:textId="161F8915" w:rsidR="00EB00F2" w:rsidRDefault="00EB00F2" w:rsidP="00EB00F2">
            <w:pPr>
              <w:spacing w:before="40" w:after="40"/>
              <w:contextualSpacing/>
              <w:rPr>
                <w:rFonts w:eastAsia="Times New Roman" w:cs="Arial"/>
                <w:bCs/>
                <w:sz w:val="16"/>
                <w:szCs w:val="16"/>
              </w:rPr>
            </w:pPr>
            <w:r w:rsidRPr="00EB00F2">
              <w:rPr>
                <w:rFonts w:eastAsia="Times New Roman" w:cs="Arial"/>
                <w:sz w:val="16"/>
                <w:szCs w:val="16"/>
              </w:rPr>
              <w:t>TR-0072, TR</w:t>
            </w:r>
            <w:r>
              <w:rPr>
                <w:rFonts w:eastAsia="Times New Roman" w:cs="Arial"/>
                <w:sz w:val="16"/>
                <w:szCs w:val="16"/>
              </w:rPr>
              <w:noBreakHyphen/>
            </w:r>
            <w:r w:rsidRPr="00EB00F2">
              <w:rPr>
                <w:rFonts w:eastAsia="Times New Roman" w:cs="Arial"/>
                <w:sz w:val="16"/>
                <w:szCs w:val="16"/>
              </w:rPr>
              <w:t>HDX-0001 (flow test)</w:t>
            </w:r>
          </w:p>
        </w:tc>
        <w:tc>
          <w:tcPr>
            <w:tcW w:w="426" w:type="dxa"/>
            <w:tcBorders>
              <w:top w:val="single" w:sz="4" w:space="0" w:color="auto"/>
              <w:left w:val="single" w:sz="4" w:space="0" w:color="auto"/>
              <w:bottom w:val="single" w:sz="4" w:space="0" w:color="auto"/>
              <w:right w:val="single" w:sz="4" w:space="0" w:color="auto"/>
            </w:tcBorders>
            <w:shd w:val="clear" w:color="auto" w:fill="auto"/>
            <w:vAlign w:val="center"/>
          </w:tcPr>
          <w:p w14:paraId="0AE7423A" w14:textId="11FAD9C3" w:rsidR="00EB00F2" w:rsidRDefault="00EB00F2" w:rsidP="00EB00F2">
            <w:pPr>
              <w:spacing w:after="0"/>
              <w:jc w:val="center"/>
              <w:rPr>
                <w:rFonts w:eastAsia="Times New Roman" w:cs="Arial"/>
                <w:bCs/>
                <w:sz w:val="16"/>
                <w:szCs w:val="16"/>
              </w:rPr>
            </w:pPr>
            <w:r w:rsidRPr="00EB00F2">
              <w:rPr>
                <w:rFonts w:eastAsia="Times New Roman" w:cs="Arial"/>
                <w:sz w:val="16"/>
                <w:szCs w:val="16"/>
              </w:rPr>
              <w:t>1</w:t>
            </w:r>
          </w:p>
        </w:tc>
        <w:tc>
          <w:tcPr>
            <w:tcW w:w="426" w:type="dxa"/>
            <w:tcBorders>
              <w:top w:val="single" w:sz="4" w:space="0" w:color="auto"/>
              <w:left w:val="single" w:sz="4" w:space="0" w:color="auto"/>
              <w:bottom w:val="single" w:sz="4" w:space="0" w:color="auto"/>
              <w:right w:val="single" w:sz="4" w:space="0" w:color="auto"/>
            </w:tcBorders>
            <w:shd w:val="clear" w:color="auto" w:fill="auto"/>
            <w:vAlign w:val="center"/>
          </w:tcPr>
          <w:p w14:paraId="64E45C85" w14:textId="5F80BE3E" w:rsidR="00EB00F2" w:rsidRDefault="00EB00F2" w:rsidP="00EB00F2">
            <w:pPr>
              <w:spacing w:after="0"/>
              <w:jc w:val="center"/>
              <w:rPr>
                <w:rFonts w:eastAsia="Times New Roman" w:cs="Arial"/>
                <w:bCs/>
                <w:sz w:val="16"/>
                <w:szCs w:val="16"/>
              </w:rPr>
            </w:pPr>
            <w:r w:rsidRPr="00EB00F2">
              <w:rPr>
                <w:rFonts w:eastAsia="Times New Roman" w:cs="Arial"/>
                <w:sz w:val="16"/>
                <w:szCs w:val="16"/>
              </w:rPr>
              <w:t>2</w:t>
            </w:r>
          </w:p>
        </w:tc>
        <w:tc>
          <w:tcPr>
            <w:tcW w:w="426" w:type="dxa"/>
            <w:tcBorders>
              <w:top w:val="single" w:sz="4" w:space="0" w:color="auto"/>
              <w:left w:val="single" w:sz="4" w:space="0" w:color="auto"/>
              <w:bottom w:val="single" w:sz="4" w:space="0" w:color="auto"/>
              <w:right w:val="single" w:sz="4" w:space="0" w:color="auto"/>
            </w:tcBorders>
            <w:shd w:val="clear" w:color="auto" w:fill="auto"/>
            <w:vAlign w:val="center"/>
          </w:tcPr>
          <w:p w14:paraId="27BE5606" w14:textId="690F3766" w:rsidR="00EB00F2" w:rsidRDefault="00EB00F2" w:rsidP="00EB00F2">
            <w:pPr>
              <w:spacing w:after="0"/>
              <w:jc w:val="center"/>
              <w:rPr>
                <w:rFonts w:eastAsia="Times New Roman" w:cs="Arial"/>
                <w:sz w:val="16"/>
                <w:szCs w:val="24"/>
              </w:rPr>
            </w:pPr>
            <w:r w:rsidRPr="00EB00F2">
              <w:rPr>
                <w:rFonts w:eastAsia="Times New Roman" w:cs="Arial"/>
                <w:sz w:val="16"/>
                <w:szCs w:val="16"/>
              </w:rPr>
              <w:t>2</w:t>
            </w:r>
          </w:p>
        </w:tc>
        <w:tc>
          <w:tcPr>
            <w:tcW w:w="426" w:type="dxa"/>
            <w:tcBorders>
              <w:top w:val="single" w:sz="4" w:space="0" w:color="auto"/>
              <w:left w:val="single" w:sz="4" w:space="0" w:color="auto"/>
              <w:bottom w:val="single" w:sz="4" w:space="0" w:color="auto"/>
              <w:right w:val="single" w:sz="4" w:space="0" w:color="auto"/>
            </w:tcBorders>
            <w:shd w:val="clear" w:color="auto" w:fill="00B050"/>
            <w:vAlign w:val="center"/>
          </w:tcPr>
          <w:p w14:paraId="4BF6F9BF" w14:textId="07CD2CF5" w:rsidR="00EB00F2" w:rsidRDefault="00EB00F2" w:rsidP="00EB00F2">
            <w:pPr>
              <w:spacing w:after="0"/>
              <w:ind w:left="-108"/>
              <w:jc w:val="center"/>
              <w:rPr>
                <w:rFonts w:eastAsia="Times New Roman" w:cs="Arial"/>
                <w:sz w:val="16"/>
                <w:szCs w:val="24"/>
              </w:rPr>
            </w:pPr>
            <w:r w:rsidRPr="00EB00F2">
              <w:rPr>
                <w:rFonts w:eastAsia="Times New Roman" w:cs="Arial"/>
                <w:sz w:val="16"/>
                <w:szCs w:val="16"/>
              </w:rPr>
              <w:t>4</w:t>
            </w:r>
          </w:p>
        </w:tc>
        <w:tc>
          <w:tcPr>
            <w:tcW w:w="1415" w:type="dxa"/>
            <w:tcBorders>
              <w:top w:val="single" w:sz="4" w:space="0" w:color="auto"/>
              <w:left w:val="single" w:sz="4" w:space="0" w:color="auto"/>
              <w:bottom w:val="single" w:sz="4" w:space="0" w:color="auto"/>
              <w:right w:val="single" w:sz="4" w:space="0" w:color="auto"/>
            </w:tcBorders>
            <w:shd w:val="clear" w:color="auto" w:fill="auto"/>
            <w:vAlign w:val="center"/>
          </w:tcPr>
          <w:p w14:paraId="5CD7FEDC" w14:textId="654271DE" w:rsidR="00EB00F2" w:rsidRDefault="00EB00F2" w:rsidP="00EB00F2">
            <w:pPr>
              <w:spacing w:before="40" w:after="40"/>
              <w:jc w:val="center"/>
              <w:rPr>
                <w:rFonts w:eastAsia="Times New Roman" w:cs="Arial"/>
                <w:bCs/>
                <w:sz w:val="16"/>
                <w:szCs w:val="16"/>
              </w:rPr>
            </w:pPr>
            <w:r w:rsidRPr="00EB00F2">
              <w:rPr>
                <w:rFonts w:eastAsia="Times New Roman" w:cs="Arial"/>
                <w:sz w:val="16"/>
                <w:szCs w:val="16"/>
              </w:rPr>
              <w:t>N/A</w:t>
            </w:r>
          </w:p>
        </w:tc>
        <w:tc>
          <w:tcPr>
            <w:tcW w:w="426" w:type="dxa"/>
            <w:tcBorders>
              <w:top w:val="single" w:sz="4" w:space="0" w:color="auto"/>
              <w:left w:val="single" w:sz="4" w:space="0" w:color="auto"/>
              <w:bottom w:val="single" w:sz="4" w:space="0" w:color="auto"/>
              <w:right w:val="single" w:sz="4" w:space="0" w:color="auto"/>
            </w:tcBorders>
            <w:shd w:val="clear" w:color="auto" w:fill="auto"/>
            <w:vAlign w:val="center"/>
          </w:tcPr>
          <w:p w14:paraId="65591C08" w14:textId="41173AB3" w:rsidR="00EB00F2" w:rsidRDefault="00EB00F2" w:rsidP="00EB00F2">
            <w:pPr>
              <w:spacing w:before="40" w:after="40"/>
              <w:jc w:val="center"/>
              <w:rPr>
                <w:rFonts w:eastAsia="Times New Roman" w:cs="Arial"/>
                <w:bCs/>
                <w:sz w:val="16"/>
                <w:szCs w:val="16"/>
              </w:rPr>
            </w:pPr>
            <w:r w:rsidRPr="00EB00F2">
              <w:rPr>
                <w:rFonts w:eastAsia="Times New Roman" w:cs="Arial"/>
                <w:sz w:val="16"/>
                <w:szCs w:val="16"/>
              </w:rPr>
              <w:t>N/A</w:t>
            </w:r>
          </w:p>
        </w:tc>
        <w:tc>
          <w:tcPr>
            <w:tcW w:w="426" w:type="dxa"/>
            <w:tcBorders>
              <w:top w:val="single" w:sz="4" w:space="0" w:color="auto"/>
              <w:left w:val="single" w:sz="4" w:space="0" w:color="auto"/>
              <w:bottom w:val="single" w:sz="4" w:space="0" w:color="auto"/>
              <w:right w:val="single" w:sz="4" w:space="0" w:color="auto"/>
            </w:tcBorders>
            <w:shd w:val="clear" w:color="auto" w:fill="auto"/>
            <w:vAlign w:val="center"/>
          </w:tcPr>
          <w:p w14:paraId="26953E24" w14:textId="3333B1D4" w:rsidR="00EB00F2" w:rsidRDefault="00EB00F2" w:rsidP="00EB00F2">
            <w:pPr>
              <w:spacing w:before="40" w:after="40"/>
              <w:jc w:val="center"/>
              <w:rPr>
                <w:rFonts w:eastAsia="Times New Roman" w:cs="Arial"/>
                <w:bCs/>
                <w:sz w:val="16"/>
                <w:szCs w:val="16"/>
              </w:rPr>
            </w:pPr>
            <w:r w:rsidRPr="00EB00F2">
              <w:rPr>
                <w:rFonts w:eastAsia="Times New Roman" w:cs="Arial"/>
                <w:sz w:val="16"/>
                <w:szCs w:val="16"/>
              </w:rPr>
              <w:t>N/A</w:t>
            </w:r>
          </w:p>
        </w:tc>
        <w:tc>
          <w:tcPr>
            <w:tcW w:w="426" w:type="dxa"/>
            <w:tcBorders>
              <w:top w:val="single" w:sz="4" w:space="0" w:color="auto"/>
              <w:left w:val="single" w:sz="4" w:space="0" w:color="auto"/>
              <w:bottom w:val="single" w:sz="4" w:space="0" w:color="auto"/>
              <w:right w:val="single" w:sz="4" w:space="0" w:color="auto"/>
            </w:tcBorders>
            <w:shd w:val="clear" w:color="auto" w:fill="auto"/>
            <w:vAlign w:val="center"/>
          </w:tcPr>
          <w:p w14:paraId="467DBFBF" w14:textId="6139F2D2" w:rsidR="00EB00F2" w:rsidRDefault="00EB00F2" w:rsidP="00EB00F2">
            <w:pPr>
              <w:spacing w:before="40" w:after="40"/>
              <w:jc w:val="center"/>
              <w:rPr>
                <w:rFonts w:eastAsia="Times New Roman" w:cs="Arial"/>
                <w:bCs/>
                <w:sz w:val="16"/>
                <w:szCs w:val="16"/>
              </w:rPr>
            </w:pPr>
            <w:r w:rsidRPr="00EB00F2">
              <w:rPr>
                <w:rFonts w:eastAsia="Times New Roman" w:cs="Arial"/>
                <w:sz w:val="16"/>
                <w:szCs w:val="16"/>
              </w:rPr>
              <w:t>N/A</w:t>
            </w:r>
          </w:p>
        </w:tc>
        <w:tc>
          <w:tcPr>
            <w:tcW w:w="426" w:type="dxa"/>
            <w:tcBorders>
              <w:top w:val="single" w:sz="4" w:space="0" w:color="auto"/>
              <w:left w:val="single" w:sz="4" w:space="0" w:color="auto"/>
              <w:bottom w:val="single" w:sz="4" w:space="0" w:color="auto"/>
              <w:right w:val="single" w:sz="4" w:space="0" w:color="auto"/>
            </w:tcBorders>
            <w:shd w:val="clear" w:color="auto" w:fill="auto"/>
            <w:vAlign w:val="center"/>
          </w:tcPr>
          <w:p w14:paraId="6131E5F7" w14:textId="07255635" w:rsidR="00EB00F2" w:rsidRDefault="00EB00F2" w:rsidP="00EB00F2">
            <w:pPr>
              <w:spacing w:before="40" w:after="40"/>
              <w:jc w:val="center"/>
              <w:rPr>
                <w:rFonts w:eastAsia="Times New Roman" w:cs="Arial"/>
                <w:bCs/>
                <w:sz w:val="16"/>
                <w:szCs w:val="16"/>
              </w:rPr>
            </w:pPr>
            <w:r w:rsidRPr="00EB00F2">
              <w:rPr>
                <w:rFonts w:eastAsia="Times New Roman" w:cs="Arial"/>
                <w:sz w:val="16"/>
                <w:szCs w:val="16"/>
              </w:rPr>
              <w:t>N/A</w:t>
            </w:r>
          </w:p>
        </w:tc>
      </w:tr>
      <w:tr w:rsidR="00EB00F2" w:rsidRPr="005F12D9" w14:paraId="7AA673A5" w14:textId="77777777" w:rsidTr="005B24F1">
        <w:trPr>
          <w:cantSplit/>
          <w:trHeight w:val="503"/>
          <w:jc w:val="center"/>
        </w:trPr>
        <w:tc>
          <w:tcPr>
            <w:tcW w:w="357" w:type="dxa"/>
            <w:vMerge/>
            <w:tcBorders>
              <w:left w:val="single" w:sz="4" w:space="0" w:color="auto"/>
              <w:right w:val="single" w:sz="4" w:space="0" w:color="auto"/>
            </w:tcBorders>
            <w:vAlign w:val="center"/>
          </w:tcPr>
          <w:p w14:paraId="2176310A" w14:textId="77777777" w:rsidR="00EB00F2" w:rsidRDefault="00EB00F2" w:rsidP="00EB00F2">
            <w:pPr>
              <w:spacing w:before="40" w:after="40"/>
              <w:jc w:val="center"/>
              <w:rPr>
                <w:rFonts w:eastAsia="Times New Roman" w:cs="Arial"/>
                <w:sz w:val="16"/>
                <w:szCs w:val="16"/>
              </w:rPr>
            </w:pPr>
          </w:p>
        </w:tc>
        <w:tc>
          <w:tcPr>
            <w:tcW w:w="1770" w:type="dxa"/>
            <w:vMerge/>
            <w:tcBorders>
              <w:left w:val="single" w:sz="4" w:space="0" w:color="auto"/>
              <w:right w:val="single" w:sz="4" w:space="0" w:color="auto"/>
            </w:tcBorders>
            <w:vAlign w:val="center"/>
          </w:tcPr>
          <w:p w14:paraId="4E441C35" w14:textId="77777777" w:rsidR="00EB00F2" w:rsidRDefault="00EB00F2" w:rsidP="00EB00F2">
            <w:pPr>
              <w:spacing w:before="40" w:after="40"/>
              <w:rPr>
                <w:rFonts w:eastAsia="Times New Roman" w:cs="Arial"/>
                <w:bCs/>
                <w:sz w:val="16"/>
                <w:szCs w:val="16"/>
              </w:rPr>
            </w:pPr>
          </w:p>
        </w:tc>
        <w:tc>
          <w:tcPr>
            <w:tcW w:w="1416" w:type="dxa"/>
            <w:vMerge w:val="restart"/>
            <w:tcBorders>
              <w:top w:val="single" w:sz="4" w:space="0" w:color="auto"/>
              <w:left w:val="single" w:sz="4" w:space="0" w:color="auto"/>
              <w:right w:val="single" w:sz="4" w:space="0" w:color="auto"/>
            </w:tcBorders>
            <w:vAlign w:val="center"/>
          </w:tcPr>
          <w:p w14:paraId="25FAF359" w14:textId="3E68E2A8" w:rsidR="00EB00F2" w:rsidRDefault="00EB00F2" w:rsidP="00EB00F2">
            <w:pPr>
              <w:spacing w:before="40" w:after="40"/>
              <w:rPr>
                <w:rFonts w:eastAsia="Times New Roman" w:cs="Arial"/>
                <w:bCs/>
                <w:sz w:val="16"/>
                <w:szCs w:val="16"/>
              </w:rPr>
            </w:pPr>
            <w:r>
              <w:rPr>
                <w:rFonts w:eastAsia="Times New Roman" w:cs="Arial"/>
                <w:bCs/>
                <w:sz w:val="16"/>
                <w:szCs w:val="14"/>
              </w:rPr>
              <w:t>Catheter breaks</w:t>
            </w:r>
          </w:p>
        </w:tc>
        <w:tc>
          <w:tcPr>
            <w:tcW w:w="373" w:type="dxa"/>
            <w:vMerge w:val="restart"/>
            <w:tcBorders>
              <w:top w:val="single" w:sz="4" w:space="0" w:color="auto"/>
              <w:left w:val="single" w:sz="4" w:space="0" w:color="auto"/>
              <w:right w:val="single" w:sz="4" w:space="0" w:color="auto"/>
            </w:tcBorders>
            <w:vAlign w:val="center"/>
          </w:tcPr>
          <w:p w14:paraId="27566BDC" w14:textId="58CC11BC" w:rsidR="00EB00F2" w:rsidRDefault="00EB00F2" w:rsidP="00EB00F2">
            <w:pPr>
              <w:spacing w:before="40" w:after="40"/>
              <w:jc w:val="center"/>
              <w:rPr>
                <w:rFonts w:eastAsia="Times New Roman" w:cs="Arial"/>
                <w:bCs/>
                <w:sz w:val="16"/>
                <w:szCs w:val="16"/>
              </w:rPr>
            </w:pPr>
            <w:r>
              <w:rPr>
                <w:rFonts w:eastAsia="Times New Roman" w:cs="Arial"/>
                <w:bCs/>
                <w:sz w:val="16"/>
                <w:szCs w:val="16"/>
              </w:rPr>
              <w:t>2</w:t>
            </w:r>
          </w:p>
        </w:tc>
        <w:tc>
          <w:tcPr>
            <w:tcW w:w="1416" w:type="dxa"/>
            <w:vMerge w:val="restart"/>
            <w:tcBorders>
              <w:top w:val="single" w:sz="4" w:space="0" w:color="auto"/>
              <w:left w:val="single" w:sz="4" w:space="0" w:color="auto"/>
              <w:right w:val="single" w:sz="4" w:space="0" w:color="auto"/>
            </w:tcBorders>
            <w:shd w:val="clear" w:color="auto" w:fill="auto"/>
            <w:vAlign w:val="center"/>
          </w:tcPr>
          <w:p w14:paraId="3974982F" w14:textId="27D136CF" w:rsidR="00EB00F2" w:rsidRPr="004F2FEF" w:rsidRDefault="00EB00F2" w:rsidP="00EB00F2">
            <w:pPr>
              <w:spacing w:before="40" w:after="40"/>
              <w:rPr>
                <w:rFonts w:eastAsia="Times New Roman" w:cs="Arial"/>
                <w:bCs/>
                <w:sz w:val="16"/>
                <w:szCs w:val="16"/>
              </w:rPr>
            </w:pPr>
            <w:r>
              <w:rPr>
                <w:rFonts w:eastAsia="Times New Roman" w:cs="Arial"/>
                <w:bCs/>
                <w:sz w:val="16"/>
                <w:szCs w:val="16"/>
              </w:rPr>
              <w:t>Procedural Complication – device failure</w:t>
            </w:r>
          </w:p>
        </w:tc>
        <w:tc>
          <w:tcPr>
            <w:tcW w:w="1415" w:type="dxa"/>
            <w:tcBorders>
              <w:top w:val="single" w:sz="4" w:space="0" w:color="auto"/>
              <w:left w:val="single" w:sz="4" w:space="0" w:color="auto"/>
              <w:bottom w:val="single" w:sz="4" w:space="0" w:color="auto"/>
              <w:right w:val="single" w:sz="4" w:space="0" w:color="auto"/>
            </w:tcBorders>
            <w:vAlign w:val="center"/>
          </w:tcPr>
          <w:p w14:paraId="48FF24EE" w14:textId="2030710D" w:rsidR="00EB00F2" w:rsidRDefault="00EB00F2" w:rsidP="00EB00F2">
            <w:pPr>
              <w:spacing w:before="40" w:after="40"/>
              <w:rPr>
                <w:rFonts w:eastAsia="Times New Roman" w:cs="Arial"/>
                <w:bCs/>
                <w:sz w:val="16"/>
                <w:szCs w:val="16"/>
              </w:rPr>
            </w:pPr>
            <w:r>
              <w:rPr>
                <w:rFonts w:eastAsia="Times New Roman" w:cs="Arial"/>
                <w:bCs/>
                <w:sz w:val="16"/>
                <w:szCs w:val="16"/>
              </w:rPr>
              <w:t>Wall thickness</w:t>
            </w:r>
          </w:p>
        </w:tc>
        <w:tc>
          <w:tcPr>
            <w:tcW w:w="1415" w:type="dxa"/>
            <w:tcBorders>
              <w:top w:val="single" w:sz="4" w:space="0" w:color="auto"/>
              <w:left w:val="single" w:sz="4" w:space="0" w:color="auto"/>
              <w:right w:val="single" w:sz="4" w:space="0" w:color="auto"/>
            </w:tcBorders>
            <w:vAlign w:val="center"/>
          </w:tcPr>
          <w:p w14:paraId="7F38A0D7" w14:textId="7D6DCEFE" w:rsidR="00EB00F2" w:rsidRDefault="00EB00F2" w:rsidP="00EB00F2">
            <w:pPr>
              <w:spacing w:before="40" w:after="40"/>
              <w:contextualSpacing/>
              <w:rPr>
                <w:rFonts w:eastAsia="Times New Roman" w:cs="Arial"/>
                <w:bCs/>
                <w:sz w:val="16"/>
                <w:szCs w:val="16"/>
              </w:rPr>
            </w:pPr>
            <w:r>
              <w:rPr>
                <w:rFonts w:eastAsia="Times New Roman" w:cs="Arial"/>
                <w:bCs/>
                <w:sz w:val="16"/>
                <w:szCs w:val="16"/>
              </w:rPr>
              <w:t>Design follows standard ASTM F623</w:t>
            </w:r>
          </w:p>
        </w:tc>
        <w:tc>
          <w:tcPr>
            <w:tcW w:w="1415" w:type="dxa"/>
            <w:tcBorders>
              <w:top w:val="single" w:sz="4" w:space="0" w:color="auto"/>
              <w:left w:val="single" w:sz="4" w:space="0" w:color="auto"/>
              <w:right w:val="single" w:sz="4" w:space="0" w:color="auto"/>
            </w:tcBorders>
            <w:vAlign w:val="center"/>
          </w:tcPr>
          <w:p w14:paraId="3A7F44E7" w14:textId="7E85C587" w:rsidR="00EB00F2" w:rsidRDefault="00EB00F2" w:rsidP="00EB00F2">
            <w:pPr>
              <w:spacing w:before="40" w:after="40"/>
              <w:contextualSpacing/>
              <w:rPr>
                <w:rFonts w:eastAsia="Times New Roman" w:cs="Arial"/>
                <w:bCs/>
                <w:sz w:val="16"/>
                <w:szCs w:val="16"/>
              </w:rPr>
            </w:pPr>
            <w:r>
              <w:rPr>
                <w:rFonts w:eastAsia="Times New Roman" w:cs="Arial"/>
                <w:bCs/>
                <w:sz w:val="16"/>
                <w:szCs w:val="16"/>
              </w:rPr>
              <w:t>TR-0072, TR</w:t>
            </w:r>
            <w:r>
              <w:rPr>
                <w:rFonts w:eastAsia="Times New Roman" w:cs="Arial"/>
                <w:bCs/>
                <w:sz w:val="16"/>
                <w:szCs w:val="16"/>
              </w:rPr>
              <w:noBreakHyphen/>
              <w:t>HDX-0001 (inflated balloon response to traction)</w:t>
            </w:r>
          </w:p>
        </w:tc>
        <w:tc>
          <w:tcPr>
            <w:tcW w:w="426" w:type="dxa"/>
            <w:vMerge w:val="restart"/>
            <w:tcBorders>
              <w:top w:val="single" w:sz="4" w:space="0" w:color="auto"/>
              <w:left w:val="single" w:sz="4" w:space="0" w:color="auto"/>
              <w:right w:val="single" w:sz="4" w:space="0" w:color="auto"/>
            </w:tcBorders>
            <w:shd w:val="clear" w:color="auto" w:fill="auto"/>
            <w:vAlign w:val="center"/>
          </w:tcPr>
          <w:p w14:paraId="3F8321DE" w14:textId="505B5C6D" w:rsidR="00EB00F2" w:rsidRDefault="00EB00F2" w:rsidP="00EB00F2">
            <w:pPr>
              <w:spacing w:after="0"/>
              <w:jc w:val="center"/>
              <w:rPr>
                <w:rFonts w:eastAsia="Times New Roman" w:cs="Arial"/>
                <w:bCs/>
                <w:sz w:val="16"/>
                <w:szCs w:val="16"/>
              </w:rPr>
            </w:pPr>
            <w:r>
              <w:rPr>
                <w:rFonts w:eastAsia="Times New Roman" w:cs="Arial"/>
                <w:bCs/>
                <w:sz w:val="16"/>
                <w:szCs w:val="16"/>
              </w:rPr>
              <w:t>1</w:t>
            </w:r>
          </w:p>
        </w:tc>
        <w:tc>
          <w:tcPr>
            <w:tcW w:w="426" w:type="dxa"/>
            <w:vMerge w:val="restart"/>
            <w:tcBorders>
              <w:top w:val="single" w:sz="4" w:space="0" w:color="auto"/>
              <w:left w:val="single" w:sz="4" w:space="0" w:color="auto"/>
              <w:right w:val="single" w:sz="4" w:space="0" w:color="auto"/>
            </w:tcBorders>
            <w:shd w:val="clear" w:color="auto" w:fill="auto"/>
            <w:vAlign w:val="center"/>
          </w:tcPr>
          <w:p w14:paraId="24B71439" w14:textId="5BF5AEC4" w:rsidR="00EB00F2" w:rsidRDefault="00EB00F2" w:rsidP="00EB00F2">
            <w:pPr>
              <w:spacing w:after="0"/>
              <w:jc w:val="center"/>
              <w:rPr>
                <w:rFonts w:eastAsia="Times New Roman" w:cs="Arial"/>
                <w:bCs/>
                <w:sz w:val="16"/>
                <w:szCs w:val="16"/>
              </w:rPr>
            </w:pPr>
            <w:r>
              <w:rPr>
                <w:rFonts w:eastAsia="Times New Roman" w:cs="Arial"/>
                <w:bCs/>
                <w:sz w:val="16"/>
                <w:szCs w:val="16"/>
              </w:rPr>
              <w:t>2</w:t>
            </w:r>
          </w:p>
        </w:tc>
        <w:tc>
          <w:tcPr>
            <w:tcW w:w="426" w:type="dxa"/>
            <w:vMerge w:val="restart"/>
            <w:tcBorders>
              <w:top w:val="single" w:sz="4" w:space="0" w:color="auto"/>
              <w:left w:val="single" w:sz="4" w:space="0" w:color="auto"/>
              <w:right w:val="single" w:sz="4" w:space="0" w:color="auto"/>
            </w:tcBorders>
            <w:shd w:val="clear" w:color="auto" w:fill="auto"/>
            <w:vAlign w:val="center"/>
          </w:tcPr>
          <w:p w14:paraId="1E8F88A1" w14:textId="7B3E87FD" w:rsidR="00EB00F2" w:rsidRDefault="00EB00F2" w:rsidP="00EB00F2">
            <w:pPr>
              <w:spacing w:after="0"/>
              <w:jc w:val="center"/>
              <w:rPr>
                <w:rFonts w:eastAsia="Times New Roman" w:cs="Arial"/>
                <w:sz w:val="16"/>
                <w:szCs w:val="24"/>
              </w:rPr>
            </w:pPr>
            <w:r>
              <w:rPr>
                <w:rFonts w:eastAsia="Times New Roman" w:cs="Arial"/>
                <w:sz w:val="16"/>
                <w:szCs w:val="24"/>
              </w:rPr>
              <w:t>2</w:t>
            </w:r>
          </w:p>
        </w:tc>
        <w:tc>
          <w:tcPr>
            <w:tcW w:w="426" w:type="dxa"/>
            <w:vMerge w:val="restart"/>
            <w:tcBorders>
              <w:top w:val="single" w:sz="4" w:space="0" w:color="auto"/>
              <w:left w:val="single" w:sz="4" w:space="0" w:color="auto"/>
              <w:right w:val="single" w:sz="4" w:space="0" w:color="auto"/>
            </w:tcBorders>
            <w:shd w:val="clear" w:color="auto" w:fill="00B050"/>
            <w:vAlign w:val="center"/>
          </w:tcPr>
          <w:p w14:paraId="03794BA1" w14:textId="28F3FF9B" w:rsidR="00EB00F2" w:rsidRDefault="00EB00F2" w:rsidP="00EB00F2">
            <w:pPr>
              <w:spacing w:after="0"/>
              <w:ind w:left="-108"/>
              <w:jc w:val="center"/>
              <w:rPr>
                <w:rFonts w:eastAsia="Times New Roman" w:cs="Arial"/>
                <w:sz w:val="16"/>
                <w:szCs w:val="24"/>
              </w:rPr>
            </w:pPr>
            <w:r>
              <w:rPr>
                <w:rFonts w:eastAsia="Times New Roman" w:cs="Arial"/>
                <w:sz w:val="16"/>
                <w:szCs w:val="24"/>
              </w:rPr>
              <w:t>4</w:t>
            </w:r>
          </w:p>
        </w:tc>
        <w:tc>
          <w:tcPr>
            <w:tcW w:w="1415" w:type="dxa"/>
            <w:vMerge w:val="restart"/>
            <w:tcBorders>
              <w:top w:val="single" w:sz="4" w:space="0" w:color="auto"/>
              <w:left w:val="single" w:sz="4" w:space="0" w:color="auto"/>
              <w:right w:val="single" w:sz="4" w:space="0" w:color="auto"/>
            </w:tcBorders>
            <w:shd w:val="clear" w:color="auto" w:fill="auto"/>
            <w:vAlign w:val="center"/>
          </w:tcPr>
          <w:p w14:paraId="5F57095F" w14:textId="33A1992D" w:rsidR="00EB00F2" w:rsidRDefault="00EB00F2" w:rsidP="00EB00F2">
            <w:pPr>
              <w:spacing w:before="40" w:after="40"/>
              <w:jc w:val="center"/>
              <w:rPr>
                <w:rFonts w:eastAsia="Times New Roman" w:cs="Arial"/>
                <w:bCs/>
                <w:sz w:val="16"/>
                <w:szCs w:val="16"/>
              </w:rPr>
            </w:pPr>
            <w:r>
              <w:rPr>
                <w:rFonts w:eastAsia="Times New Roman" w:cs="Arial"/>
                <w:bCs/>
                <w:sz w:val="16"/>
                <w:szCs w:val="16"/>
              </w:rPr>
              <w:t>N/A</w:t>
            </w:r>
          </w:p>
        </w:tc>
        <w:tc>
          <w:tcPr>
            <w:tcW w:w="426" w:type="dxa"/>
            <w:vMerge w:val="restart"/>
            <w:tcBorders>
              <w:top w:val="single" w:sz="4" w:space="0" w:color="auto"/>
              <w:left w:val="single" w:sz="4" w:space="0" w:color="auto"/>
              <w:right w:val="single" w:sz="4" w:space="0" w:color="auto"/>
            </w:tcBorders>
            <w:shd w:val="clear" w:color="auto" w:fill="auto"/>
            <w:vAlign w:val="center"/>
          </w:tcPr>
          <w:p w14:paraId="290F6FF5" w14:textId="597E3235" w:rsidR="00EB00F2" w:rsidRDefault="00EB00F2" w:rsidP="00EB00F2">
            <w:pPr>
              <w:spacing w:before="40" w:after="40"/>
              <w:jc w:val="center"/>
              <w:rPr>
                <w:rFonts w:eastAsia="Times New Roman" w:cs="Arial"/>
                <w:bCs/>
                <w:sz w:val="16"/>
                <w:szCs w:val="16"/>
              </w:rPr>
            </w:pPr>
            <w:r>
              <w:rPr>
                <w:rFonts w:eastAsia="Times New Roman" w:cs="Arial"/>
                <w:bCs/>
                <w:sz w:val="16"/>
                <w:szCs w:val="16"/>
              </w:rPr>
              <w:t>N/A</w:t>
            </w:r>
          </w:p>
        </w:tc>
        <w:tc>
          <w:tcPr>
            <w:tcW w:w="426" w:type="dxa"/>
            <w:vMerge w:val="restart"/>
            <w:tcBorders>
              <w:top w:val="single" w:sz="4" w:space="0" w:color="auto"/>
              <w:left w:val="single" w:sz="4" w:space="0" w:color="auto"/>
              <w:right w:val="single" w:sz="4" w:space="0" w:color="auto"/>
            </w:tcBorders>
            <w:shd w:val="clear" w:color="auto" w:fill="auto"/>
            <w:vAlign w:val="center"/>
          </w:tcPr>
          <w:p w14:paraId="5046D9CD" w14:textId="5958F371" w:rsidR="00EB00F2" w:rsidRDefault="00EB00F2" w:rsidP="00EB00F2">
            <w:pPr>
              <w:spacing w:before="40" w:after="40"/>
              <w:jc w:val="center"/>
              <w:rPr>
                <w:rFonts w:eastAsia="Times New Roman" w:cs="Arial"/>
                <w:bCs/>
                <w:sz w:val="16"/>
                <w:szCs w:val="16"/>
              </w:rPr>
            </w:pPr>
            <w:r>
              <w:rPr>
                <w:rFonts w:eastAsia="Times New Roman" w:cs="Arial"/>
                <w:bCs/>
                <w:sz w:val="16"/>
                <w:szCs w:val="16"/>
              </w:rPr>
              <w:t>N/A</w:t>
            </w:r>
          </w:p>
        </w:tc>
        <w:tc>
          <w:tcPr>
            <w:tcW w:w="426" w:type="dxa"/>
            <w:vMerge w:val="restart"/>
            <w:tcBorders>
              <w:top w:val="single" w:sz="4" w:space="0" w:color="auto"/>
              <w:left w:val="single" w:sz="4" w:space="0" w:color="auto"/>
              <w:right w:val="single" w:sz="4" w:space="0" w:color="auto"/>
            </w:tcBorders>
            <w:shd w:val="clear" w:color="auto" w:fill="auto"/>
            <w:vAlign w:val="center"/>
          </w:tcPr>
          <w:p w14:paraId="491E7878" w14:textId="44802E3C" w:rsidR="00EB00F2" w:rsidRDefault="00EB00F2" w:rsidP="00EB00F2">
            <w:pPr>
              <w:spacing w:before="40" w:after="40"/>
              <w:jc w:val="center"/>
              <w:rPr>
                <w:rFonts w:eastAsia="Times New Roman" w:cs="Arial"/>
                <w:bCs/>
                <w:sz w:val="16"/>
                <w:szCs w:val="16"/>
              </w:rPr>
            </w:pPr>
            <w:r>
              <w:rPr>
                <w:rFonts w:eastAsia="Times New Roman" w:cs="Arial"/>
                <w:bCs/>
                <w:sz w:val="16"/>
                <w:szCs w:val="16"/>
              </w:rPr>
              <w:t>N/A</w:t>
            </w:r>
          </w:p>
        </w:tc>
        <w:tc>
          <w:tcPr>
            <w:tcW w:w="426" w:type="dxa"/>
            <w:vMerge w:val="restart"/>
            <w:tcBorders>
              <w:top w:val="single" w:sz="4" w:space="0" w:color="auto"/>
              <w:left w:val="single" w:sz="4" w:space="0" w:color="auto"/>
              <w:right w:val="single" w:sz="4" w:space="0" w:color="auto"/>
            </w:tcBorders>
            <w:shd w:val="clear" w:color="auto" w:fill="auto"/>
            <w:vAlign w:val="center"/>
          </w:tcPr>
          <w:p w14:paraId="31007C1F" w14:textId="047A9B20" w:rsidR="00EB00F2" w:rsidRDefault="00EB00F2" w:rsidP="00EB00F2">
            <w:pPr>
              <w:spacing w:before="40" w:after="40"/>
              <w:jc w:val="center"/>
              <w:rPr>
                <w:rFonts w:eastAsia="Times New Roman" w:cs="Arial"/>
                <w:bCs/>
                <w:sz w:val="16"/>
                <w:szCs w:val="16"/>
              </w:rPr>
            </w:pPr>
            <w:r>
              <w:rPr>
                <w:rFonts w:eastAsia="Times New Roman" w:cs="Arial"/>
                <w:bCs/>
                <w:sz w:val="16"/>
                <w:szCs w:val="16"/>
              </w:rPr>
              <w:t>N/A</w:t>
            </w:r>
          </w:p>
        </w:tc>
      </w:tr>
      <w:tr w:rsidR="00EB00F2" w:rsidRPr="005F12D9" w14:paraId="06D7AB2A" w14:textId="77777777" w:rsidTr="005B24F1">
        <w:trPr>
          <w:cantSplit/>
          <w:trHeight w:val="502"/>
          <w:jc w:val="center"/>
        </w:trPr>
        <w:tc>
          <w:tcPr>
            <w:tcW w:w="357" w:type="dxa"/>
            <w:vMerge/>
            <w:tcBorders>
              <w:left w:val="single" w:sz="4" w:space="0" w:color="auto"/>
              <w:right w:val="single" w:sz="4" w:space="0" w:color="auto"/>
            </w:tcBorders>
            <w:vAlign w:val="center"/>
          </w:tcPr>
          <w:p w14:paraId="51F760FC" w14:textId="77777777" w:rsidR="00EB00F2" w:rsidRDefault="00EB00F2" w:rsidP="00EB00F2">
            <w:pPr>
              <w:spacing w:before="40" w:after="40"/>
              <w:jc w:val="center"/>
              <w:rPr>
                <w:rFonts w:eastAsia="Times New Roman" w:cs="Arial"/>
                <w:sz w:val="16"/>
                <w:szCs w:val="16"/>
              </w:rPr>
            </w:pPr>
          </w:p>
        </w:tc>
        <w:tc>
          <w:tcPr>
            <w:tcW w:w="1770" w:type="dxa"/>
            <w:vMerge/>
            <w:tcBorders>
              <w:left w:val="single" w:sz="4" w:space="0" w:color="auto"/>
              <w:right w:val="single" w:sz="4" w:space="0" w:color="auto"/>
            </w:tcBorders>
            <w:vAlign w:val="center"/>
          </w:tcPr>
          <w:p w14:paraId="1A50724D" w14:textId="77777777" w:rsidR="00EB00F2" w:rsidRDefault="00EB00F2" w:rsidP="00EB00F2">
            <w:pPr>
              <w:spacing w:before="40" w:after="40"/>
              <w:rPr>
                <w:rFonts w:eastAsia="Times New Roman" w:cs="Arial"/>
                <w:bCs/>
                <w:sz w:val="16"/>
                <w:szCs w:val="16"/>
              </w:rPr>
            </w:pPr>
          </w:p>
        </w:tc>
        <w:tc>
          <w:tcPr>
            <w:tcW w:w="1416" w:type="dxa"/>
            <w:vMerge/>
            <w:tcBorders>
              <w:left w:val="single" w:sz="4" w:space="0" w:color="auto"/>
              <w:bottom w:val="single" w:sz="4" w:space="0" w:color="auto"/>
              <w:right w:val="single" w:sz="4" w:space="0" w:color="auto"/>
            </w:tcBorders>
            <w:vAlign w:val="center"/>
          </w:tcPr>
          <w:p w14:paraId="1B3DA3C8" w14:textId="77777777" w:rsidR="00EB00F2" w:rsidRDefault="00EB00F2" w:rsidP="00EB00F2">
            <w:pPr>
              <w:spacing w:before="40" w:after="40"/>
              <w:rPr>
                <w:rFonts w:eastAsia="Times New Roman" w:cs="Arial"/>
                <w:bCs/>
                <w:sz w:val="16"/>
                <w:szCs w:val="14"/>
              </w:rPr>
            </w:pPr>
          </w:p>
        </w:tc>
        <w:tc>
          <w:tcPr>
            <w:tcW w:w="373" w:type="dxa"/>
            <w:vMerge/>
            <w:tcBorders>
              <w:left w:val="single" w:sz="4" w:space="0" w:color="auto"/>
              <w:bottom w:val="single" w:sz="4" w:space="0" w:color="auto"/>
              <w:right w:val="single" w:sz="4" w:space="0" w:color="auto"/>
            </w:tcBorders>
            <w:vAlign w:val="center"/>
          </w:tcPr>
          <w:p w14:paraId="26C0DECA" w14:textId="77777777" w:rsidR="00EB00F2" w:rsidRDefault="00EB00F2" w:rsidP="00EB00F2">
            <w:pPr>
              <w:spacing w:before="40" w:after="40"/>
              <w:jc w:val="center"/>
              <w:rPr>
                <w:rFonts w:eastAsia="Times New Roman" w:cs="Arial"/>
                <w:bCs/>
                <w:sz w:val="16"/>
                <w:szCs w:val="16"/>
              </w:rPr>
            </w:pPr>
          </w:p>
        </w:tc>
        <w:tc>
          <w:tcPr>
            <w:tcW w:w="1416" w:type="dxa"/>
            <w:vMerge/>
            <w:tcBorders>
              <w:left w:val="single" w:sz="4" w:space="0" w:color="auto"/>
              <w:bottom w:val="single" w:sz="4" w:space="0" w:color="auto"/>
              <w:right w:val="single" w:sz="4" w:space="0" w:color="auto"/>
            </w:tcBorders>
            <w:shd w:val="clear" w:color="auto" w:fill="auto"/>
            <w:vAlign w:val="center"/>
          </w:tcPr>
          <w:p w14:paraId="502FA886" w14:textId="77777777" w:rsidR="00EB00F2" w:rsidRDefault="00EB00F2" w:rsidP="00EB00F2">
            <w:pPr>
              <w:spacing w:before="40" w:after="40"/>
              <w:rPr>
                <w:rFonts w:eastAsia="Times New Roman" w:cs="Arial"/>
                <w:bCs/>
                <w:sz w:val="16"/>
                <w:szCs w:val="16"/>
              </w:rPr>
            </w:pPr>
          </w:p>
        </w:tc>
        <w:tc>
          <w:tcPr>
            <w:tcW w:w="1415" w:type="dxa"/>
            <w:tcBorders>
              <w:top w:val="single" w:sz="4" w:space="0" w:color="auto"/>
              <w:left w:val="single" w:sz="4" w:space="0" w:color="auto"/>
              <w:bottom w:val="single" w:sz="4" w:space="0" w:color="auto"/>
              <w:right w:val="single" w:sz="4" w:space="0" w:color="auto"/>
            </w:tcBorders>
            <w:vAlign w:val="center"/>
          </w:tcPr>
          <w:p w14:paraId="4F60FEE9" w14:textId="0B7BE4CF" w:rsidR="00EB00F2" w:rsidRDefault="00EB00F2" w:rsidP="00EB00F2">
            <w:pPr>
              <w:spacing w:before="40" w:after="40"/>
              <w:rPr>
                <w:rFonts w:eastAsia="Times New Roman" w:cs="Arial"/>
                <w:bCs/>
                <w:sz w:val="16"/>
                <w:szCs w:val="16"/>
              </w:rPr>
            </w:pPr>
            <w:r>
              <w:rPr>
                <w:rFonts w:eastAsia="Times New Roman" w:cs="Arial"/>
                <w:bCs/>
                <w:sz w:val="16"/>
                <w:szCs w:val="16"/>
              </w:rPr>
              <w:t>Performance degrades over time</w:t>
            </w:r>
          </w:p>
        </w:tc>
        <w:tc>
          <w:tcPr>
            <w:tcW w:w="1415" w:type="dxa"/>
            <w:tcBorders>
              <w:left w:val="single" w:sz="4" w:space="0" w:color="auto"/>
              <w:bottom w:val="single" w:sz="4" w:space="0" w:color="auto"/>
              <w:right w:val="single" w:sz="4" w:space="0" w:color="auto"/>
            </w:tcBorders>
            <w:vAlign w:val="center"/>
          </w:tcPr>
          <w:p w14:paraId="57200F81" w14:textId="2B058363" w:rsidR="00EB00F2" w:rsidRDefault="00EB00F2" w:rsidP="00EB00F2">
            <w:pPr>
              <w:spacing w:before="40" w:after="40"/>
              <w:contextualSpacing/>
              <w:rPr>
                <w:rFonts w:eastAsia="Times New Roman" w:cs="Arial"/>
                <w:bCs/>
                <w:sz w:val="16"/>
                <w:szCs w:val="16"/>
              </w:rPr>
            </w:pPr>
            <w:r>
              <w:rPr>
                <w:rFonts w:eastAsia="Times New Roman" w:cs="Arial"/>
                <w:bCs/>
                <w:sz w:val="16"/>
                <w:szCs w:val="16"/>
              </w:rPr>
              <w:t>Material Selection (Design)</w:t>
            </w:r>
          </w:p>
        </w:tc>
        <w:tc>
          <w:tcPr>
            <w:tcW w:w="1415" w:type="dxa"/>
            <w:tcBorders>
              <w:left w:val="single" w:sz="4" w:space="0" w:color="auto"/>
              <w:bottom w:val="single" w:sz="4" w:space="0" w:color="auto"/>
              <w:right w:val="single" w:sz="4" w:space="0" w:color="auto"/>
            </w:tcBorders>
            <w:vAlign w:val="center"/>
          </w:tcPr>
          <w:p w14:paraId="03FFA00F" w14:textId="1C589ACE" w:rsidR="00EB00F2" w:rsidRDefault="00EB00F2" w:rsidP="00EB00F2">
            <w:pPr>
              <w:spacing w:before="40" w:after="40"/>
              <w:contextualSpacing/>
              <w:rPr>
                <w:rFonts w:eastAsia="Times New Roman" w:cs="Arial"/>
                <w:bCs/>
                <w:sz w:val="16"/>
                <w:szCs w:val="16"/>
              </w:rPr>
            </w:pPr>
            <w:r>
              <w:rPr>
                <w:rFonts w:eastAsia="Times New Roman" w:cs="Arial"/>
                <w:bCs/>
                <w:sz w:val="16"/>
                <w:szCs w:val="16"/>
              </w:rPr>
              <w:t>Stability Evaluation TR</w:t>
            </w:r>
            <w:r>
              <w:rPr>
                <w:rFonts w:eastAsia="Times New Roman" w:cs="Arial"/>
                <w:bCs/>
                <w:sz w:val="16"/>
                <w:szCs w:val="16"/>
              </w:rPr>
              <w:noBreakHyphen/>
              <w:t>0073</w:t>
            </w:r>
          </w:p>
        </w:tc>
        <w:tc>
          <w:tcPr>
            <w:tcW w:w="426" w:type="dxa"/>
            <w:vMerge/>
            <w:tcBorders>
              <w:left w:val="single" w:sz="4" w:space="0" w:color="auto"/>
              <w:bottom w:val="single" w:sz="4" w:space="0" w:color="auto"/>
              <w:right w:val="single" w:sz="4" w:space="0" w:color="auto"/>
            </w:tcBorders>
            <w:shd w:val="clear" w:color="auto" w:fill="auto"/>
            <w:vAlign w:val="center"/>
          </w:tcPr>
          <w:p w14:paraId="00AC0AE9" w14:textId="77777777" w:rsidR="00EB00F2" w:rsidRDefault="00EB00F2" w:rsidP="00EB00F2">
            <w:pPr>
              <w:spacing w:after="0"/>
              <w:jc w:val="center"/>
              <w:rPr>
                <w:rFonts w:eastAsia="Times New Roman" w:cs="Arial"/>
                <w:bCs/>
                <w:sz w:val="16"/>
                <w:szCs w:val="16"/>
              </w:rPr>
            </w:pPr>
          </w:p>
        </w:tc>
        <w:tc>
          <w:tcPr>
            <w:tcW w:w="426" w:type="dxa"/>
            <w:vMerge/>
            <w:tcBorders>
              <w:left w:val="single" w:sz="4" w:space="0" w:color="auto"/>
              <w:bottom w:val="single" w:sz="4" w:space="0" w:color="auto"/>
              <w:right w:val="single" w:sz="4" w:space="0" w:color="auto"/>
            </w:tcBorders>
            <w:shd w:val="clear" w:color="auto" w:fill="auto"/>
            <w:vAlign w:val="center"/>
          </w:tcPr>
          <w:p w14:paraId="632B4D9B" w14:textId="77777777" w:rsidR="00EB00F2" w:rsidRDefault="00EB00F2" w:rsidP="00EB00F2">
            <w:pPr>
              <w:spacing w:after="0"/>
              <w:jc w:val="center"/>
              <w:rPr>
                <w:rFonts w:eastAsia="Times New Roman" w:cs="Arial"/>
                <w:bCs/>
                <w:sz w:val="16"/>
                <w:szCs w:val="16"/>
              </w:rPr>
            </w:pPr>
          </w:p>
        </w:tc>
        <w:tc>
          <w:tcPr>
            <w:tcW w:w="426" w:type="dxa"/>
            <w:vMerge/>
            <w:tcBorders>
              <w:left w:val="single" w:sz="4" w:space="0" w:color="auto"/>
              <w:bottom w:val="single" w:sz="4" w:space="0" w:color="auto"/>
              <w:right w:val="single" w:sz="4" w:space="0" w:color="auto"/>
            </w:tcBorders>
            <w:shd w:val="clear" w:color="auto" w:fill="auto"/>
            <w:vAlign w:val="center"/>
          </w:tcPr>
          <w:p w14:paraId="0F4D1FA9" w14:textId="77777777" w:rsidR="00EB00F2" w:rsidRDefault="00EB00F2" w:rsidP="00EB00F2">
            <w:pPr>
              <w:spacing w:after="0"/>
              <w:jc w:val="center"/>
              <w:rPr>
                <w:rFonts w:eastAsia="Times New Roman" w:cs="Arial"/>
                <w:sz w:val="16"/>
                <w:szCs w:val="24"/>
              </w:rPr>
            </w:pPr>
          </w:p>
        </w:tc>
        <w:tc>
          <w:tcPr>
            <w:tcW w:w="426" w:type="dxa"/>
            <w:vMerge/>
            <w:tcBorders>
              <w:left w:val="single" w:sz="4" w:space="0" w:color="auto"/>
              <w:bottom w:val="single" w:sz="4" w:space="0" w:color="auto"/>
              <w:right w:val="single" w:sz="4" w:space="0" w:color="auto"/>
            </w:tcBorders>
            <w:shd w:val="clear" w:color="auto" w:fill="00B050"/>
            <w:vAlign w:val="center"/>
          </w:tcPr>
          <w:p w14:paraId="1CC44800" w14:textId="77777777" w:rsidR="00EB00F2" w:rsidRDefault="00EB00F2" w:rsidP="00EB00F2">
            <w:pPr>
              <w:spacing w:after="0"/>
              <w:ind w:left="-108"/>
              <w:jc w:val="center"/>
              <w:rPr>
                <w:rFonts w:eastAsia="Times New Roman" w:cs="Arial"/>
                <w:sz w:val="16"/>
                <w:szCs w:val="24"/>
              </w:rPr>
            </w:pPr>
          </w:p>
        </w:tc>
        <w:tc>
          <w:tcPr>
            <w:tcW w:w="1415" w:type="dxa"/>
            <w:vMerge/>
            <w:tcBorders>
              <w:left w:val="single" w:sz="4" w:space="0" w:color="auto"/>
              <w:bottom w:val="single" w:sz="4" w:space="0" w:color="auto"/>
              <w:right w:val="single" w:sz="4" w:space="0" w:color="auto"/>
            </w:tcBorders>
            <w:shd w:val="clear" w:color="auto" w:fill="auto"/>
            <w:vAlign w:val="center"/>
          </w:tcPr>
          <w:p w14:paraId="310AE4EB" w14:textId="77777777" w:rsidR="00EB00F2" w:rsidRDefault="00EB00F2" w:rsidP="00EB00F2">
            <w:pPr>
              <w:spacing w:before="40" w:after="40"/>
              <w:jc w:val="center"/>
              <w:rPr>
                <w:rFonts w:eastAsia="Times New Roman" w:cs="Arial"/>
                <w:bCs/>
                <w:sz w:val="16"/>
                <w:szCs w:val="16"/>
              </w:rPr>
            </w:pPr>
          </w:p>
        </w:tc>
        <w:tc>
          <w:tcPr>
            <w:tcW w:w="426" w:type="dxa"/>
            <w:vMerge/>
            <w:tcBorders>
              <w:left w:val="single" w:sz="4" w:space="0" w:color="auto"/>
              <w:bottom w:val="single" w:sz="4" w:space="0" w:color="auto"/>
              <w:right w:val="single" w:sz="4" w:space="0" w:color="auto"/>
            </w:tcBorders>
            <w:shd w:val="clear" w:color="auto" w:fill="auto"/>
            <w:vAlign w:val="center"/>
          </w:tcPr>
          <w:p w14:paraId="09FCD8B3" w14:textId="77777777" w:rsidR="00EB00F2" w:rsidRDefault="00EB00F2" w:rsidP="00EB00F2">
            <w:pPr>
              <w:spacing w:before="40" w:after="40"/>
              <w:jc w:val="center"/>
              <w:rPr>
                <w:rFonts w:eastAsia="Times New Roman" w:cs="Arial"/>
                <w:bCs/>
                <w:sz w:val="16"/>
                <w:szCs w:val="16"/>
              </w:rPr>
            </w:pPr>
          </w:p>
        </w:tc>
        <w:tc>
          <w:tcPr>
            <w:tcW w:w="426" w:type="dxa"/>
            <w:vMerge/>
            <w:tcBorders>
              <w:left w:val="single" w:sz="4" w:space="0" w:color="auto"/>
              <w:bottom w:val="single" w:sz="4" w:space="0" w:color="auto"/>
              <w:right w:val="single" w:sz="4" w:space="0" w:color="auto"/>
            </w:tcBorders>
            <w:shd w:val="clear" w:color="auto" w:fill="auto"/>
            <w:vAlign w:val="center"/>
          </w:tcPr>
          <w:p w14:paraId="44120FE3" w14:textId="77777777" w:rsidR="00EB00F2" w:rsidRDefault="00EB00F2" w:rsidP="00EB00F2">
            <w:pPr>
              <w:spacing w:before="40" w:after="40"/>
              <w:jc w:val="center"/>
              <w:rPr>
                <w:rFonts w:eastAsia="Times New Roman" w:cs="Arial"/>
                <w:bCs/>
                <w:sz w:val="16"/>
                <w:szCs w:val="16"/>
              </w:rPr>
            </w:pPr>
          </w:p>
        </w:tc>
        <w:tc>
          <w:tcPr>
            <w:tcW w:w="426" w:type="dxa"/>
            <w:vMerge/>
            <w:tcBorders>
              <w:left w:val="single" w:sz="4" w:space="0" w:color="auto"/>
              <w:bottom w:val="single" w:sz="4" w:space="0" w:color="auto"/>
              <w:right w:val="single" w:sz="4" w:space="0" w:color="auto"/>
            </w:tcBorders>
            <w:shd w:val="clear" w:color="auto" w:fill="auto"/>
            <w:vAlign w:val="center"/>
          </w:tcPr>
          <w:p w14:paraId="03F84E89" w14:textId="77777777" w:rsidR="00EB00F2" w:rsidRDefault="00EB00F2" w:rsidP="00EB00F2">
            <w:pPr>
              <w:spacing w:before="40" w:after="40"/>
              <w:jc w:val="center"/>
              <w:rPr>
                <w:rFonts w:eastAsia="Times New Roman" w:cs="Arial"/>
                <w:bCs/>
                <w:sz w:val="16"/>
                <w:szCs w:val="16"/>
              </w:rPr>
            </w:pPr>
          </w:p>
        </w:tc>
        <w:tc>
          <w:tcPr>
            <w:tcW w:w="426" w:type="dxa"/>
            <w:vMerge/>
            <w:tcBorders>
              <w:left w:val="single" w:sz="4" w:space="0" w:color="auto"/>
              <w:bottom w:val="single" w:sz="4" w:space="0" w:color="auto"/>
              <w:right w:val="single" w:sz="4" w:space="0" w:color="auto"/>
            </w:tcBorders>
            <w:shd w:val="clear" w:color="auto" w:fill="auto"/>
            <w:vAlign w:val="center"/>
          </w:tcPr>
          <w:p w14:paraId="67E993CA" w14:textId="77777777" w:rsidR="00EB00F2" w:rsidRDefault="00EB00F2" w:rsidP="00EB00F2">
            <w:pPr>
              <w:spacing w:before="40" w:after="40"/>
              <w:jc w:val="center"/>
              <w:rPr>
                <w:rFonts w:eastAsia="Times New Roman" w:cs="Arial"/>
                <w:bCs/>
                <w:sz w:val="16"/>
                <w:szCs w:val="16"/>
              </w:rPr>
            </w:pPr>
          </w:p>
        </w:tc>
      </w:tr>
      <w:tr w:rsidR="00EB00F2" w:rsidRPr="005F12D9" w14:paraId="12E44E46" w14:textId="77777777" w:rsidTr="005B24F1">
        <w:trPr>
          <w:cantSplit/>
          <w:jc w:val="center"/>
        </w:trPr>
        <w:tc>
          <w:tcPr>
            <w:tcW w:w="357" w:type="dxa"/>
            <w:vMerge/>
            <w:tcBorders>
              <w:left w:val="single" w:sz="4" w:space="0" w:color="auto"/>
              <w:right w:val="single" w:sz="4" w:space="0" w:color="auto"/>
            </w:tcBorders>
            <w:vAlign w:val="center"/>
          </w:tcPr>
          <w:p w14:paraId="22752083" w14:textId="77777777" w:rsidR="00EB00F2" w:rsidRDefault="00EB00F2" w:rsidP="00EB00F2">
            <w:pPr>
              <w:spacing w:before="40" w:after="40"/>
              <w:jc w:val="center"/>
              <w:rPr>
                <w:rFonts w:eastAsia="Times New Roman" w:cs="Arial"/>
                <w:sz w:val="16"/>
                <w:szCs w:val="16"/>
              </w:rPr>
            </w:pPr>
          </w:p>
        </w:tc>
        <w:tc>
          <w:tcPr>
            <w:tcW w:w="1770" w:type="dxa"/>
            <w:vMerge/>
            <w:tcBorders>
              <w:left w:val="single" w:sz="4" w:space="0" w:color="auto"/>
              <w:right w:val="single" w:sz="4" w:space="0" w:color="auto"/>
            </w:tcBorders>
            <w:vAlign w:val="center"/>
          </w:tcPr>
          <w:p w14:paraId="026CF5BE" w14:textId="77777777" w:rsidR="00EB00F2" w:rsidRDefault="00EB00F2" w:rsidP="00EB00F2">
            <w:pPr>
              <w:spacing w:before="40" w:after="40"/>
              <w:rPr>
                <w:rFonts w:eastAsia="Times New Roman" w:cs="Arial"/>
                <w:bCs/>
                <w:sz w:val="16"/>
                <w:szCs w:val="16"/>
              </w:rPr>
            </w:pPr>
          </w:p>
        </w:tc>
        <w:tc>
          <w:tcPr>
            <w:tcW w:w="1416" w:type="dxa"/>
            <w:tcBorders>
              <w:top w:val="single" w:sz="4" w:space="0" w:color="auto"/>
              <w:left w:val="single" w:sz="4" w:space="0" w:color="auto"/>
              <w:right w:val="single" w:sz="4" w:space="0" w:color="auto"/>
            </w:tcBorders>
            <w:vAlign w:val="center"/>
          </w:tcPr>
          <w:p w14:paraId="291C3DAF" w14:textId="79FCB23F" w:rsidR="00EB00F2" w:rsidRDefault="00EB00F2" w:rsidP="00EB00F2">
            <w:pPr>
              <w:spacing w:before="40" w:after="40"/>
              <w:rPr>
                <w:rFonts w:eastAsia="Times New Roman" w:cs="Arial"/>
                <w:bCs/>
                <w:sz w:val="16"/>
                <w:szCs w:val="16"/>
              </w:rPr>
            </w:pPr>
            <w:r>
              <w:rPr>
                <w:rFonts w:eastAsia="Times New Roman" w:cs="Arial"/>
                <w:bCs/>
                <w:sz w:val="16"/>
                <w:szCs w:val="14"/>
              </w:rPr>
              <w:t>Oversized tube</w:t>
            </w:r>
          </w:p>
        </w:tc>
        <w:tc>
          <w:tcPr>
            <w:tcW w:w="373" w:type="dxa"/>
            <w:tcBorders>
              <w:top w:val="single" w:sz="4" w:space="0" w:color="auto"/>
              <w:left w:val="single" w:sz="4" w:space="0" w:color="auto"/>
              <w:right w:val="single" w:sz="4" w:space="0" w:color="auto"/>
            </w:tcBorders>
            <w:vAlign w:val="center"/>
          </w:tcPr>
          <w:p w14:paraId="3B773D3E" w14:textId="6E4F24C1" w:rsidR="00EB00F2" w:rsidRDefault="00EB00F2" w:rsidP="00EB00F2">
            <w:pPr>
              <w:spacing w:before="40" w:after="40"/>
              <w:jc w:val="center"/>
              <w:rPr>
                <w:rFonts w:eastAsia="Times New Roman" w:cs="Arial"/>
                <w:bCs/>
                <w:sz w:val="16"/>
                <w:szCs w:val="16"/>
              </w:rPr>
            </w:pPr>
            <w:r>
              <w:rPr>
                <w:rFonts w:eastAsia="Times New Roman" w:cs="Arial"/>
                <w:bCs/>
                <w:sz w:val="16"/>
                <w:szCs w:val="16"/>
              </w:rPr>
              <w:t>3</w:t>
            </w:r>
          </w:p>
        </w:tc>
        <w:tc>
          <w:tcPr>
            <w:tcW w:w="1416" w:type="dxa"/>
            <w:tcBorders>
              <w:top w:val="single" w:sz="4" w:space="0" w:color="auto"/>
              <w:left w:val="single" w:sz="4" w:space="0" w:color="auto"/>
              <w:right w:val="single" w:sz="4" w:space="0" w:color="auto"/>
            </w:tcBorders>
            <w:shd w:val="clear" w:color="auto" w:fill="auto"/>
            <w:vAlign w:val="center"/>
          </w:tcPr>
          <w:p w14:paraId="687535C2" w14:textId="6D41E258" w:rsidR="00EB00F2" w:rsidRPr="004F2FEF" w:rsidRDefault="00EB00F2" w:rsidP="00EB00F2">
            <w:pPr>
              <w:spacing w:before="40" w:after="40"/>
              <w:rPr>
                <w:rFonts w:eastAsia="Times New Roman" w:cs="Arial"/>
                <w:bCs/>
                <w:sz w:val="16"/>
                <w:szCs w:val="16"/>
              </w:rPr>
            </w:pPr>
            <w:r>
              <w:rPr>
                <w:rFonts w:eastAsia="Times New Roman" w:cs="Arial"/>
                <w:bCs/>
                <w:sz w:val="16"/>
                <w:szCs w:val="16"/>
              </w:rPr>
              <w:t>Procedural Complication – Urethral damage</w:t>
            </w:r>
          </w:p>
        </w:tc>
        <w:tc>
          <w:tcPr>
            <w:tcW w:w="1415" w:type="dxa"/>
            <w:tcBorders>
              <w:top w:val="single" w:sz="4" w:space="0" w:color="auto"/>
              <w:left w:val="single" w:sz="4" w:space="0" w:color="auto"/>
              <w:right w:val="single" w:sz="4" w:space="0" w:color="auto"/>
            </w:tcBorders>
            <w:vAlign w:val="center"/>
          </w:tcPr>
          <w:p w14:paraId="739C4331" w14:textId="139528E8" w:rsidR="00EB00F2" w:rsidRDefault="00EB00F2" w:rsidP="00EB00F2">
            <w:pPr>
              <w:spacing w:before="40" w:after="40"/>
              <w:rPr>
                <w:rFonts w:eastAsia="Times New Roman" w:cs="Arial"/>
                <w:bCs/>
                <w:sz w:val="16"/>
                <w:szCs w:val="16"/>
              </w:rPr>
            </w:pPr>
            <w:r>
              <w:rPr>
                <w:rFonts w:eastAsia="Times New Roman" w:cs="Arial"/>
                <w:bCs/>
                <w:sz w:val="16"/>
                <w:szCs w:val="16"/>
              </w:rPr>
              <w:t>Wall thickness</w:t>
            </w:r>
          </w:p>
        </w:tc>
        <w:tc>
          <w:tcPr>
            <w:tcW w:w="1415" w:type="dxa"/>
            <w:tcBorders>
              <w:top w:val="single" w:sz="4" w:space="0" w:color="auto"/>
              <w:left w:val="single" w:sz="4" w:space="0" w:color="auto"/>
              <w:right w:val="single" w:sz="4" w:space="0" w:color="auto"/>
            </w:tcBorders>
            <w:vAlign w:val="center"/>
          </w:tcPr>
          <w:p w14:paraId="4CCAA856" w14:textId="5C4F0527" w:rsidR="00EB00F2" w:rsidRDefault="00EB00F2" w:rsidP="00EB00F2">
            <w:pPr>
              <w:spacing w:before="40" w:after="40"/>
              <w:contextualSpacing/>
              <w:rPr>
                <w:rFonts w:eastAsia="Times New Roman" w:cs="Arial"/>
                <w:bCs/>
                <w:sz w:val="16"/>
                <w:szCs w:val="16"/>
              </w:rPr>
            </w:pPr>
            <w:r>
              <w:rPr>
                <w:rFonts w:eastAsia="Times New Roman" w:cs="Arial"/>
                <w:bCs/>
                <w:sz w:val="16"/>
                <w:szCs w:val="16"/>
              </w:rPr>
              <w:t>Design follows standard ISO 20969</w:t>
            </w:r>
          </w:p>
        </w:tc>
        <w:tc>
          <w:tcPr>
            <w:tcW w:w="1415" w:type="dxa"/>
            <w:tcBorders>
              <w:top w:val="single" w:sz="4" w:space="0" w:color="auto"/>
              <w:left w:val="single" w:sz="4" w:space="0" w:color="auto"/>
              <w:right w:val="single" w:sz="4" w:space="0" w:color="auto"/>
            </w:tcBorders>
            <w:vAlign w:val="center"/>
          </w:tcPr>
          <w:p w14:paraId="15A8B6B3" w14:textId="588193D2" w:rsidR="00EB00F2" w:rsidRDefault="00EB00F2" w:rsidP="00EB00F2">
            <w:pPr>
              <w:spacing w:before="40" w:after="40"/>
              <w:contextualSpacing/>
              <w:rPr>
                <w:rFonts w:eastAsia="Times New Roman" w:cs="Arial"/>
                <w:bCs/>
                <w:sz w:val="16"/>
                <w:szCs w:val="16"/>
              </w:rPr>
            </w:pPr>
            <w:r>
              <w:rPr>
                <w:rFonts w:eastAsia="Times New Roman" w:cs="Arial"/>
                <w:bCs/>
                <w:sz w:val="16"/>
                <w:szCs w:val="16"/>
              </w:rPr>
              <w:t>TR-0072, TR</w:t>
            </w:r>
            <w:r>
              <w:rPr>
                <w:rFonts w:eastAsia="Times New Roman" w:cs="Arial"/>
                <w:bCs/>
                <w:sz w:val="16"/>
                <w:szCs w:val="16"/>
              </w:rPr>
              <w:noBreakHyphen/>
              <w:t>HDX-0001 (Balloon size and shaft size)</w:t>
            </w:r>
          </w:p>
        </w:tc>
        <w:tc>
          <w:tcPr>
            <w:tcW w:w="426" w:type="dxa"/>
            <w:tcBorders>
              <w:top w:val="single" w:sz="4" w:space="0" w:color="auto"/>
              <w:left w:val="single" w:sz="4" w:space="0" w:color="auto"/>
              <w:right w:val="single" w:sz="4" w:space="0" w:color="auto"/>
            </w:tcBorders>
            <w:shd w:val="clear" w:color="auto" w:fill="auto"/>
            <w:vAlign w:val="center"/>
          </w:tcPr>
          <w:p w14:paraId="0475A123" w14:textId="42395E52" w:rsidR="00EB00F2" w:rsidRDefault="00EB00F2" w:rsidP="00EB00F2">
            <w:pPr>
              <w:spacing w:after="0"/>
              <w:jc w:val="center"/>
              <w:rPr>
                <w:rFonts w:eastAsia="Times New Roman" w:cs="Arial"/>
                <w:bCs/>
                <w:sz w:val="16"/>
                <w:szCs w:val="16"/>
              </w:rPr>
            </w:pPr>
            <w:r>
              <w:rPr>
                <w:rFonts w:eastAsia="Times New Roman" w:cs="Arial"/>
                <w:bCs/>
                <w:sz w:val="16"/>
                <w:szCs w:val="16"/>
              </w:rPr>
              <w:t>1</w:t>
            </w:r>
          </w:p>
        </w:tc>
        <w:tc>
          <w:tcPr>
            <w:tcW w:w="426" w:type="dxa"/>
            <w:tcBorders>
              <w:top w:val="single" w:sz="4" w:space="0" w:color="auto"/>
              <w:left w:val="single" w:sz="4" w:space="0" w:color="auto"/>
              <w:right w:val="single" w:sz="4" w:space="0" w:color="auto"/>
            </w:tcBorders>
            <w:shd w:val="clear" w:color="auto" w:fill="auto"/>
            <w:vAlign w:val="center"/>
          </w:tcPr>
          <w:p w14:paraId="2FB3605B" w14:textId="2DE458FD" w:rsidR="00EB00F2" w:rsidRDefault="00EB00F2" w:rsidP="00EB00F2">
            <w:pPr>
              <w:spacing w:after="0"/>
              <w:jc w:val="center"/>
              <w:rPr>
                <w:rFonts w:eastAsia="Times New Roman" w:cs="Arial"/>
                <w:bCs/>
                <w:sz w:val="16"/>
                <w:szCs w:val="16"/>
              </w:rPr>
            </w:pPr>
            <w:r>
              <w:rPr>
                <w:rFonts w:eastAsia="Times New Roman" w:cs="Arial"/>
                <w:bCs/>
                <w:sz w:val="16"/>
                <w:szCs w:val="16"/>
              </w:rPr>
              <w:t>2</w:t>
            </w:r>
          </w:p>
        </w:tc>
        <w:tc>
          <w:tcPr>
            <w:tcW w:w="426" w:type="dxa"/>
            <w:tcBorders>
              <w:top w:val="single" w:sz="4" w:space="0" w:color="auto"/>
              <w:left w:val="single" w:sz="4" w:space="0" w:color="auto"/>
              <w:right w:val="single" w:sz="4" w:space="0" w:color="auto"/>
            </w:tcBorders>
            <w:shd w:val="clear" w:color="auto" w:fill="auto"/>
            <w:vAlign w:val="center"/>
          </w:tcPr>
          <w:p w14:paraId="0F845615" w14:textId="2C36BCA6" w:rsidR="00EB00F2" w:rsidRDefault="00EB00F2" w:rsidP="00EB00F2">
            <w:pPr>
              <w:spacing w:after="0"/>
              <w:jc w:val="center"/>
              <w:rPr>
                <w:rFonts w:eastAsia="Times New Roman" w:cs="Arial"/>
                <w:sz w:val="16"/>
                <w:szCs w:val="24"/>
              </w:rPr>
            </w:pPr>
            <w:r>
              <w:rPr>
                <w:rFonts w:eastAsia="Times New Roman" w:cs="Arial"/>
                <w:sz w:val="16"/>
                <w:szCs w:val="24"/>
              </w:rPr>
              <w:t>2</w:t>
            </w:r>
          </w:p>
        </w:tc>
        <w:tc>
          <w:tcPr>
            <w:tcW w:w="426" w:type="dxa"/>
            <w:tcBorders>
              <w:top w:val="single" w:sz="4" w:space="0" w:color="auto"/>
              <w:left w:val="single" w:sz="4" w:space="0" w:color="auto"/>
              <w:right w:val="single" w:sz="4" w:space="0" w:color="auto"/>
            </w:tcBorders>
            <w:shd w:val="clear" w:color="auto" w:fill="00B050"/>
            <w:vAlign w:val="center"/>
          </w:tcPr>
          <w:p w14:paraId="62E720FE" w14:textId="4AF004DF" w:rsidR="00EB00F2" w:rsidRDefault="00EB00F2" w:rsidP="00EB00F2">
            <w:pPr>
              <w:spacing w:after="0"/>
              <w:ind w:left="-108"/>
              <w:jc w:val="center"/>
              <w:rPr>
                <w:rFonts w:eastAsia="Times New Roman" w:cs="Arial"/>
                <w:sz w:val="16"/>
                <w:szCs w:val="24"/>
              </w:rPr>
            </w:pPr>
            <w:r>
              <w:rPr>
                <w:rFonts w:eastAsia="Times New Roman" w:cs="Arial"/>
                <w:sz w:val="16"/>
                <w:szCs w:val="24"/>
              </w:rPr>
              <w:t>6</w:t>
            </w:r>
          </w:p>
        </w:tc>
        <w:tc>
          <w:tcPr>
            <w:tcW w:w="1415" w:type="dxa"/>
            <w:tcBorders>
              <w:top w:val="single" w:sz="4" w:space="0" w:color="auto"/>
              <w:left w:val="single" w:sz="4" w:space="0" w:color="auto"/>
              <w:right w:val="single" w:sz="4" w:space="0" w:color="auto"/>
            </w:tcBorders>
            <w:shd w:val="clear" w:color="auto" w:fill="auto"/>
            <w:vAlign w:val="center"/>
          </w:tcPr>
          <w:p w14:paraId="57E9A769" w14:textId="74F7AD4F" w:rsidR="00EB00F2" w:rsidRDefault="00EB00F2" w:rsidP="00EB00F2">
            <w:pPr>
              <w:spacing w:before="40" w:after="40"/>
              <w:jc w:val="center"/>
              <w:rPr>
                <w:rFonts w:eastAsia="Times New Roman" w:cs="Arial"/>
                <w:bCs/>
                <w:sz w:val="16"/>
                <w:szCs w:val="16"/>
              </w:rPr>
            </w:pPr>
            <w:r>
              <w:rPr>
                <w:rFonts w:eastAsia="Times New Roman" w:cs="Arial"/>
                <w:bCs/>
                <w:sz w:val="16"/>
                <w:szCs w:val="16"/>
              </w:rPr>
              <w:t>N/A</w:t>
            </w:r>
          </w:p>
        </w:tc>
        <w:tc>
          <w:tcPr>
            <w:tcW w:w="426" w:type="dxa"/>
            <w:tcBorders>
              <w:top w:val="single" w:sz="4" w:space="0" w:color="auto"/>
              <w:left w:val="single" w:sz="4" w:space="0" w:color="auto"/>
              <w:right w:val="single" w:sz="4" w:space="0" w:color="auto"/>
            </w:tcBorders>
            <w:shd w:val="clear" w:color="auto" w:fill="auto"/>
            <w:vAlign w:val="center"/>
          </w:tcPr>
          <w:p w14:paraId="39C839A4" w14:textId="5CC0A8C8" w:rsidR="00EB00F2" w:rsidRDefault="00EB00F2" w:rsidP="00EB00F2">
            <w:pPr>
              <w:spacing w:before="40" w:after="40"/>
              <w:jc w:val="center"/>
              <w:rPr>
                <w:rFonts w:eastAsia="Times New Roman" w:cs="Arial"/>
                <w:bCs/>
                <w:sz w:val="16"/>
                <w:szCs w:val="16"/>
              </w:rPr>
            </w:pPr>
            <w:r>
              <w:rPr>
                <w:rFonts w:eastAsia="Times New Roman" w:cs="Arial"/>
                <w:bCs/>
                <w:sz w:val="16"/>
                <w:szCs w:val="16"/>
              </w:rPr>
              <w:t>N/A</w:t>
            </w:r>
          </w:p>
        </w:tc>
        <w:tc>
          <w:tcPr>
            <w:tcW w:w="426" w:type="dxa"/>
            <w:tcBorders>
              <w:top w:val="single" w:sz="4" w:space="0" w:color="auto"/>
              <w:left w:val="single" w:sz="4" w:space="0" w:color="auto"/>
              <w:right w:val="single" w:sz="4" w:space="0" w:color="auto"/>
            </w:tcBorders>
            <w:shd w:val="clear" w:color="auto" w:fill="auto"/>
            <w:vAlign w:val="center"/>
          </w:tcPr>
          <w:p w14:paraId="515821E4" w14:textId="6617EEE0" w:rsidR="00EB00F2" w:rsidRDefault="00EB00F2" w:rsidP="00EB00F2">
            <w:pPr>
              <w:spacing w:before="40" w:after="40"/>
              <w:jc w:val="center"/>
              <w:rPr>
                <w:rFonts w:eastAsia="Times New Roman" w:cs="Arial"/>
                <w:bCs/>
                <w:sz w:val="16"/>
                <w:szCs w:val="16"/>
              </w:rPr>
            </w:pPr>
            <w:r>
              <w:rPr>
                <w:rFonts w:eastAsia="Times New Roman" w:cs="Arial"/>
                <w:bCs/>
                <w:sz w:val="16"/>
                <w:szCs w:val="16"/>
              </w:rPr>
              <w:t>N/A</w:t>
            </w:r>
          </w:p>
        </w:tc>
        <w:tc>
          <w:tcPr>
            <w:tcW w:w="426" w:type="dxa"/>
            <w:tcBorders>
              <w:top w:val="single" w:sz="4" w:space="0" w:color="auto"/>
              <w:left w:val="single" w:sz="4" w:space="0" w:color="auto"/>
              <w:right w:val="single" w:sz="4" w:space="0" w:color="auto"/>
            </w:tcBorders>
            <w:shd w:val="clear" w:color="auto" w:fill="auto"/>
            <w:vAlign w:val="center"/>
          </w:tcPr>
          <w:p w14:paraId="3D191573" w14:textId="3F33E8A2" w:rsidR="00EB00F2" w:rsidRDefault="00EB00F2" w:rsidP="00EB00F2">
            <w:pPr>
              <w:spacing w:before="40" w:after="40"/>
              <w:jc w:val="center"/>
              <w:rPr>
                <w:rFonts w:eastAsia="Times New Roman" w:cs="Arial"/>
                <w:bCs/>
                <w:sz w:val="16"/>
                <w:szCs w:val="16"/>
              </w:rPr>
            </w:pPr>
            <w:r>
              <w:rPr>
                <w:rFonts w:eastAsia="Times New Roman" w:cs="Arial"/>
                <w:bCs/>
                <w:sz w:val="16"/>
                <w:szCs w:val="16"/>
              </w:rPr>
              <w:t>N/A</w:t>
            </w:r>
          </w:p>
        </w:tc>
        <w:tc>
          <w:tcPr>
            <w:tcW w:w="426" w:type="dxa"/>
            <w:tcBorders>
              <w:top w:val="single" w:sz="4" w:space="0" w:color="auto"/>
              <w:left w:val="single" w:sz="4" w:space="0" w:color="auto"/>
              <w:right w:val="single" w:sz="4" w:space="0" w:color="auto"/>
            </w:tcBorders>
            <w:shd w:val="clear" w:color="auto" w:fill="auto"/>
            <w:vAlign w:val="center"/>
          </w:tcPr>
          <w:p w14:paraId="0658ACA8" w14:textId="45705FD9" w:rsidR="00EB00F2" w:rsidRDefault="00EB00F2" w:rsidP="00EB00F2">
            <w:pPr>
              <w:spacing w:before="40" w:after="40"/>
              <w:jc w:val="center"/>
              <w:rPr>
                <w:rFonts w:eastAsia="Times New Roman" w:cs="Arial"/>
                <w:bCs/>
                <w:sz w:val="16"/>
                <w:szCs w:val="16"/>
              </w:rPr>
            </w:pPr>
            <w:r>
              <w:rPr>
                <w:rFonts w:eastAsia="Times New Roman" w:cs="Arial"/>
                <w:bCs/>
                <w:sz w:val="16"/>
                <w:szCs w:val="16"/>
              </w:rPr>
              <w:t>N/A</w:t>
            </w:r>
          </w:p>
        </w:tc>
      </w:tr>
      <w:tr w:rsidR="00EB00F2" w:rsidRPr="005F12D9" w14:paraId="43E8DBE3" w14:textId="77777777" w:rsidTr="005B24F1">
        <w:trPr>
          <w:cantSplit/>
          <w:jc w:val="center"/>
        </w:trPr>
        <w:tc>
          <w:tcPr>
            <w:tcW w:w="357" w:type="dxa"/>
            <w:tcBorders>
              <w:top w:val="single" w:sz="4" w:space="0" w:color="auto"/>
              <w:left w:val="single" w:sz="4" w:space="0" w:color="auto"/>
              <w:bottom w:val="single" w:sz="4" w:space="0" w:color="auto"/>
              <w:right w:val="single" w:sz="4" w:space="0" w:color="auto"/>
            </w:tcBorders>
            <w:vAlign w:val="center"/>
          </w:tcPr>
          <w:p w14:paraId="0E5F80BE" w14:textId="0A68A864" w:rsidR="00EB00F2" w:rsidRDefault="00EB00F2" w:rsidP="00EB00F2">
            <w:pPr>
              <w:spacing w:before="40" w:after="40"/>
              <w:jc w:val="center"/>
              <w:rPr>
                <w:rFonts w:eastAsia="Times New Roman" w:cs="Arial"/>
                <w:sz w:val="16"/>
                <w:szCs w:val="16"/>
              </w:rPr>
            </w:pPr>
            <w:r>
              <w:rPr>
                <w:rFonts w:eastAsia="Times New Roman" w:cs="Arial"/>
                <w:sz w:val="16"/>
                <w:szCs w:val="16"/>
              </w:rPr>
              <w:t>2</w:t>
            </w:r>
          </w:p>
        </w:tc>
        <w:tc>
          <w:tcPr>
            <w:tcW w:w="1770" w:type="dxa"/>
            <w:tcBorders>
              <w:top w:val="single" w:sz="4" w:space="0" w:color="auto"/>
              <w:left w:val="single" w:sz="4" w:space="0" w:color="auto"/>
              <w:bottom w:val="single" w:sz="4" w:space="0" w:color="auto"/>
              <w:right w:val="single" w:sz="4" w:space="0" w:color="auto"/>
            </w:tcBorders>
            <w:vAlign w:val="center"/>
          </w:tcPr>
          <w:p w14:paraId="00DAC2E8" w14:textId="6C10BF85" w:rsidR="00EB00F2" w:rsidRDefault="00EB00F2" w:rsidP="00EB00F2">
            <w:pPr>
              <w:spacing w:before="40" w:after="40"/>
              <w:rPr>
                <w:rFonts w:eastAsia="Times New Roman" w:cs="Arial"/>
                <w:bCs/>
                <w:sz w:val="16"/>
                <w:szCs w:val="16"/>
              </w:rPr>
            </w:pPr>
            <w:r>
              <w:rPr>
                <w:rFonts w:eastAsia="Times New Roman" w:cs="Arial"/>
                <w:bCs/>
                <w:sz w:val="16"/>
                <w:szCs w:val="16"/>
              </w:rPr>
              <w:t>Catheter tube allows for irrigation</w:t>
            </w:r>
          </w:p>
        </w:tc>
        <w:tc>
          <w:tcPr>
            <w:tcW w:w="1416" w:type="dxa"/>
            <w:tcBorders>
              <w:top w:val="single" w:sz="4" w:space="0" w:color="auto"/>
              <w:left w:val="single" w:sz="4" w:space="0" w:color="auto"/>
              <w:bottom w:val="single" w:sz="4" w:space="0" w:color="auto"/>
              <w:right w:val="single" w:sz="4" w:space="0" w:color="auto"/>
            </w:tcBorders>
            <w:vAlign w:val="center"/>
          </w:tcPr>
          <w:p w14:paraId="6373F580" w14:textId="59903E30" w:rsidR="00EB00F2" w:rsidRDefault="00EB00F2" w:rsidP="00EB00F2">
            <w:pPr>
              <w:spacing w:before="40" w:after="40"/>
              <w:rPr>
                <w:rFonts w:eastAsia="Times New Roman" w:cs="Arial"/>
                <w:bCs/>
                <w:sz w:val="16"/>
                <w:szCs w:val="16"/>
              </w:rPr>
            </w:pPr>
            <w:r>
              <w:rPr>
                <w:rFonts w:eastAsia="Times New Roman" w:cs="Arial"/>
                <w:bCs/>
                <w:sz w:val="16"/>
                <w:szCs w:val="14"/>
              </w:rPr>
              <w:t>Poor irrigation/ occluded lumen</w:t>
            </w:r>
          </w:p>
        </w:tc>
        <w:tc>
          <w:tcPr>
            <w:tcW w:w="373" w:type="dxa"/>
            <w:tcBorders>
              <w:top w:val="single" w:sz="4" w:space="0" w:color="auto"/>
              <w:left w:val="single" w:sz="4" w:space="0" w:color="auto"/>
              <w:bottom w:val="single" w:sz="4" w:space="0" w:color="auto"/>
              <w:right w:val="single" w:sz="4" w:space="0" w:color="auto"/>
            </w:tcBorders>
            <w:vAlign w:val="center"/>
          </w:tcPr>
          <w:p w14:paraId="729E2AAE" w14:textId="0DAE8E6F" w:rsidR="00EB00F2" w:rsidRDefault="00EB00F2" w:rsidP="00EB00F2">
            <w:pPr>
              <w:spacing w:before="40" w:after="40"/>
              <w:jc w:val="center"/>
              <w:rPr>
                <w:rFonts w:eastAsia="Times New Roman" w:cs="Arial"/>
                <w:bCs/>
                <w:sz w:val="16"/>
                <w:szCs w:val="16"/>
              </w:rPr>
            </w:pPr>
            <w:r>
              <w:rPr>
                <w:rFonts w:eastAsia="Times New Roman" w:cs="Arial"/>
                <w:bCs/>
                <w:sz w:val="16"/>
                <w:szCs w:val="16"/>
              </w:rPr>
              <w:t>1</w:t>
            </w:r>
          </w:p>
        </w:tc>
        <w:tc>
          <w:tcPr>
            <w:tcW w:w="1416" w:type="dxa"/>
            <w:tcBorders>
              <w:top w:val="single" w:sz="4" w:space="0" w:color="auto"/>
              <w:left w:val="single" w:sz="4" w:space="0" w:color="auto"/>
              <w:bottom w:val="single" w:sz="4" w:space="0" w:color="auto"/>
              <w:right w:val="single" w:sz="4" w:space="0" w:color="auto"/>
            </w:tcBorders>
            <w:shd w:val="clear" w:color="auto" w:fill="auto"/>
            <w:vAlign w:val="center"/>
          </w:tcPr>
          <w:p w14:paraId="38D85231" w14:textId="7C9AE760" w:rsidR="00EB00F2" w:rsidRPr="004F2FEF" w:rsidRDefault="00EB00F2" w:rsidP="00EB00F2">
            <w:pPr>
              <w:spacing w:before="40" w:after="40"/>
              <w:rPr>
                <w:rFonts w:eastAsia="Times New Roman" w:cs="Arial"/>
                <w:bCs/>
                <w:sz w:val="16"/>
                <w:szCs w:val="16"/>
              </w:rPr>
            </w:pPr>
            <w:r>
              <w:rPr>
                <w:rFonts w:eastAsia="Times New Roman" w:cs="Arial"/>
                <w:bCs/>
                <w:sz w:val="16"/>
                <w:szCs w:val="16"/>
              </w:rPr>
              <w:t>Procedural Complication – device failure</w:t>
            </w:r>
          </w:p>
        </w:tc>
        <w:tc>
          <w:tcPr>
            <w:tcW w:w="1415" w:type="dxa"/>
            <w:tcBorders>
              <w:top w:val="single" w:sz="4" w:space="0" w:color="auto"/>
              <w:left w:val="single" w:sz="4" w:space="0" w:color="auto"/>
              <w:bottom w:val="single" w:sz="4" w:space="0" w:color="auto"/>
              <w:right w:val="single" w:sz="4" w:space="0" w:color="auto"/>
            </w:tcBorders>
            <w:vAlign w:val="center"/>
          </w:tcPr>
          <w:p w14:paraId="5DD5FABD" w14:textId="5DAB50C6" w:rsidR="00EB00F2" w:rsidRDefault="00EB00F2" w:rsidP="00EB00F2">
            <w:pPr>
              <w:spacing w:before="40" w:after="40"/>
              <w:rPr>
                <w:rFonts w:eastAsia="Times New Roman" w:cs="Arial"/>
                <w:bCs/>
                <w:sz w:val="16"/>
                <w:szCs w:val="16"/>
              </w:rPr>
            </w:pPr>
            <w:r>
              <w:rPr>
                <w:rFonts w:eastAsia="Times New Roman" w:cs="Arial"/>
                <w:bCs/>
                <w:sz w:val="16"/>
                <w:szCs w:val="16"/>
              </w:rPr>
              <w:t>I</w:t>
            </w:r>
            <w:r w:rsidRPr="00DC1B62">
              <w:rPr>
                <w:rFonts w:eastAsia="Times New Roman" w:cs="Arial"/>
                <w:bCs/>
                <w:sz w:val="16"/>
                <w:szCs w:val="16"/>
              </w:rPr>
              <w:t>nsufficient holes, lumen diameter</w:t>
            </w:r>
            <w:r>
              <w:rPr>
                <w:rFonts w:eastAsia="Times New Roman" w:cs="Arial"/>
                <w:bCs/>
                <w:sz w:val="16"/>
                <w:szCs w:val="16"/>
              </w:rPr>
              <w:t>, wall thickness</w:t>
            </w:r>
          </w:p>
        </w:tc>
        <w:tc>
          <w:tcPr>
            <w:tcW w:w="1415" w:type="dxa"/>
            <w:tcBorders>
              <w:top w:val="single" w:sz="4" w:space="0" w:color="auto"/>
              <w:left w:val="single" w:sz="4" w:space="0" w:color="auto"/>
              <w:bottom w:val="single" w:sz="4" w:space="0" w:color="auto"/>
              <w:right w:val="single" w:sz="4" w:space="0" w:color="auto"/>
            </w:tcBorders>
            <w:vAlign w:val="center"/>
          </w:tcPr>
          <w:p w14:paraId="750115CD" w14:textId="1046A25C" w:rsidR="00EB00F2" w:rsidRDefault="00EB00F2" w:rsidP="00EB00F2">
            <w:pPr>
              <w:spacing w:before="40" w:after="40"/>
              <w:contextualSpacing/>
              <w:rPr>
                <w:rFonts w:eastAsia="Times New Roman" w:cs="Arial"/>
                <w:bCs/>
                <w:sz w:val="16"/>
                <w:szCs w:val="16"/>
              </w:rPr>
            </w:pPr>
            <w:r>
              <w:rPr>
                <w:rFonts w:eastAsia="Times New Roman" w:cs="Arial"/>
                <w:bCs/>
                <w:sz w:val="16"/>
                <w:szCs w:val="16"/>
              </w:rPr>
              <w:t>Design follows standard ASTM F623</w:t>
            </w:r>
          </w:p>
        </w:tc>
        <w:tc>
          <w:tcPr>
            <w:tcW w:w="1415" w:type="dxa"/>
            <w:tcBorders>
              <w:top w:val="single" w:sz="4" w:space="0" w:color="auto"/>
              <w:left w:val="single" w:sz="4" w:space="0" w:color="auto"/>
              <w:bottom w:val="single" w:sz="4" w:space="0" w:color="auto"/>
              <w:right w:val="single" w:sz="4" w:space="0" w:color="auto"/>
            </w:tcBorders>
            <w:vAlign w:val="center"/>
          </w:tcPr>
          <w:p w14:paraId="45AE3DF4" w14:textId="7868B357" w:rsidR="00EB00F2" w:rsidRDefault="00EB00F2" w:rsidP="00EB00F2">
            <w:pPr>
              <w:spacing w:before="40" w:after="40"/>
              <w:contextualSpacing/>
              <w:rPr>
                <w:rFonts w:eastAsia="Times New Roman" w:cs="Arial"/>
                <w:bCs/>
                <w:sz w:val="16"/>
                <w:szCs w:val="16"/>
              </w:rPr>
            </w:pPr>
            <w:r>
              <w:rPr>
                <w:rFonts w:eastAsia="Times New Roman" w:cs="Arial"/>
                <w:bCs/>
                <w:sz w:val="16"/>
                <w:szCs w:val="16"/>
              </w:rPr>
              <w:t>TR-0072, TR</w:t>
            </w:r>
            <w:r>
              <w:rPr>
                <w:rFonts w:eastAsia="Times New Roman" w:cs="Arial"/>
                <w:bCs/>
                <w:sz w:val="16"/>
                <w:szCs w:val="16"/>
              </w:rPr>
              <w:noBreakHyphen/>
              <w:t>HDX-0001 (flow test)</w:t>
            </w:r>
          </w:p>
        </w:tc>
        <w:tc>
          <w:tcPr>
            <w:tcW w:w="426" w:type="dxa"/>
            <w:tcBorders>
              <w:top w:val="single" w:sz="4" w:space="0" w:color="auto"/>
              <w:left w:val="single" w:sz="4" w:space="0" w:color="auto"/>
              <w:bottom w:val="single" w:sz="4" w:space="0" w:color="auto"/>
              <w:right w:val="single" w:sz="4" w:space="0" w:color="auto"/>
            </w:tcBorders>
            <w:shd w:val="clear" w:color="auto" w:fill="auto"/>
            <w:vAlign w:val="center"/>
          </w:tcPr>
          <w:p w14:paraId="488B8372" w14:textId="2F03132F" w:rsidR="00EB00F2" w:rsidRDefault="00EB00F2" w:rsidP="00EB00F2">
            <w:pPr>
              <w:spacing w:after="0"/>
              <w:jc w:val="center"/>
              <w:rPr>
                <w:rFonts w:eastAsia="Times New Roman" w:cs="Arial"/>
                <w:bCs/>
                <w:sz w:val="16"/>
                <w:szCs w:val="16"/>
              </w:rPr>
            </w:pPr>
            <w:r>
              <w:rPr>
                <w:rFonts w:eastAsia="Times New Roman" w:cs="Arial"/>
                <w:bCs/>
                <w:sz w:val="16"/>
                <w:szCs w:val="16"/>
              </w:rPr>
              <w:t>1</w:t>
            </w:r>
          </w:p>
        </w:tc>
        <w:tc>
          <w:tcPr>
            <w:tcW w:w="426" w:type="dxa"/>
            <w:tcBorders>
              <w:top w:val="single" w:sz="4" w:space="0" w:color="auto"/>
              <w:left w:val="single" w:sz="4" w:space="0" w:color="auto"/>
              <w:bottom w:val="single" w:sz="4" w:space="0" w:color="auto"/>
              <w:right w:val="single" w:sz="4" w:space="0" w:color="auto"/>
            </w:tcBorders>
            <w:shd w:val="clear" w:color="auto" w:fill="auto"/>
            <w:vAlign w:val="center"/>
          </w:tcPr>
          <w:p w14:paraId="2B3E8308" w14:textId="2403B284" w:rsidR="00EB00F2" w:rsidRDefault="00EB00F2" w:rsidP="00EB00F2">
            <w:pPr>
              <w:spacing w:after="0"/>
              <w:jc w:val="center"/>
              <w:rPr>
                <w:rFonts w:eastAsia="Times New Roman" w:cs="Arial"/>
                <w:bCs/>
                <w:sz w:val="16"/>
                <w:szCs w:val="16"/>
              </w:rPr>
            </w:pPr>
            <w:r>
              <w:rPr>
                <w:rFonts w:eastAsia="Times New Roman" w:cs="Arial"/>
                <w:bCs/>
                <w:sz w:val="16"/>
                <w:szCs w:val="16"/>
              </w:rPr>
              <w:t>2</w:t>
            </w:r>
          </w:p>
        </w:tc>
        <w:tc>
          <w:tcPr>
            <w:tcW w:w="426" w:type="dxa"/>
            <w:tcBorders>
              <w:top w:val="single" w:sz="4" w:space="0" w:color="auto"/>
              <w:left w:val="single" w:sz="4" w:space="0" w:color="auto"/>
              <w:bottom w:val="single" w:sz="4" w:space="0" w:color="auto"/>
              <w:right w:val="single" w:sz="4" w:space="0" w:color="auto"/>
            </w:tcBorders>
            <w:shd w:val="clear" w:color="auto" w:fill="auto"/>
            <w:vAlign w:val="center"/>
          </w:tcPr>
          <w:p w14:paraId="1835A2D9" w14:textId="3CE43906" w:rsidR="00EB00F2" w:rsidRDefault="00EB00F2" w:rsidP="00EB00F2">
            <w:pPr>
              <w:spacing w:after="0"/>
              <w:jc w:val="center"/>
              <w:rPr>
                <w:rFonts w:eastAsia="Times New Roman" w:cs="Arial"/>
                <w:sz w:val="16"/>
                <w:szCs w:val="24"/>
              </w:rPr>
            </w:pPr>
            <w:r>
              <w:rPr>
                <w:rFonts w:eastAsia="Times New Roman" w:cs="Arial"/>
                <w:sz w:val="16"/>
                <w:szCs w:val="24"/>
              </w:rPr>
              <w:t>2</w:t>
            </w:r>
          </w:p>
        </w:tc>
        <w:tc>
          <w:tcPr>
            <w:tcW w:w="426" w:type="dxa"/>
            <w:tcBorders>
              <w:top w:val="single" w:sz="4" w:space="0" w:color="auto"/>
              <w:left w:val="single" w:sz="4" w:space="0" w:color="auto"/>
              <w:bottom w:val="single" w:sz="4" w:space="0" w:color="auto"/>
              <w:right w:val="single" w:sz="4" w:space="0" w:color="auto"/>
            </w:tcBorders>
            <w:shd w:val="clear" w:color="auto" w:fill="00B050"/>
            <w:vAlign w:val="center"/>
          </w:tcPr>
          <w:p w14:paraId="5CB5299C" w14:textId="1A6C6CD1" w:rsidR="00EB00F2" w:rsidRDefault="00EB00F2" w:rsidP="00EB00F2">
            <w:pPr>
              <w:spacing w:after="0"/>
              <w:ind w:left="-108"/>
              <w:jc w:val="center"/>
              <w:rPr>
                <w:rFonts w:eastAsia="Times New Roman" w:cs="Arial"/>
                <w:sz w:val="16"/>
                <w:szCs w:val="24"/>
              </w:rPr>
            </w:pPr>
            <w:r>
              <w:rPr>
                <w:rFonts w:eastAsia="Times New Roman" w:cs="Arial"/>
                <w:sz w:val="16"/>
                <w:szCs w:val="24"/>
              </w:rPr>
              <w:t>4</w:t>
            </w:r>
          </w:p>
        </w:tc>
        <w:tc>
          <w:tcPr>
            <w:tcW w:w="1415" w:type="dxa"/>
            <w:tcBorders>
              <w:top w:val="single" w:sz="4" w:space="0" w:color="auto"/>
              <w:left w:val="single" w:sz="4" w:space="0" w:color="auto"/>
              <w:bottom w:val="single" w:sz="4" w:space="0" w:color="auto"/>
              <w:right w:val="single" w:sz="4" w:space="0" w:color="auto"/>
            </w:tcBorders>
            <w:shd w:val="clear" w:color="auto" w:fill="auto"/>
            <w:vAlign w:val="center"/>
          </w:tcPr>
          <w:p w14:paraId="2D0A2A27" w14:textId="4C97509D" w:rsidR="00EB00F2" w:rsidRDefault="00EB00F2" w:rsidP="00EB00F2">
            <w:pPr>
              <w:spacing w:before="40" w:after="40"/>
              <w:jc w:val="center"/>
              <w:rPr>
                <w:rFonts w:eastAsia="Times New Roman" w:cs="Arial"/>
                <w:bCs/>
                <w:sz w:val="16"/>
                <w:szCs w:val="16"/>
              </w:rPr>
            </w:pPr>
            <w:r>
              <w:rPr>
                <w:rFonts w:eastAsia="Times New Roman" w:cs="Arial"/>
                <w:bCs/>
                <w:sz w:val="16"/>
                <w:szCs w:val="16"/>
              </w:rPr>
              <w:t>N/A</w:t>
            </w:r>
          </w:p>
        </w:tc>
        <w:tc>
          <w:tcPr>
            <w:tcW w:w="426" w:type="dxa"/>
            <w:tcBorders>
              <w:top w:val="single" w:sz="4" w:space="0" w:color="auto"/>
              <w:left w:val="single" w:sz="4" w:space="0" w:color="auto"/>
              <w:bottom w:val="single" w:sz="4" w:space="0" w:color="auto"/>
              <w:right w:val="single" w:sz="4" w:space="0" w:color="auto"/>
            </w:tcBorders>
            <w:shd w:val="clear" w:color="auto" w:fill="auto"/>
            <w:vAlign w:val="center"/>
          </w:tcPr>
          <w:p w14:paraId="79FFE3E5" w14:textId="63FC63D6" w:rsidR="00EB00F2" w:rsidRDefault="00EB00F2" w:rsidP="00EB00F2">
            <w:pPr>
              <w:spacing w:before="40" w:after="40"/>
              <w:jc w:val="center"/>
              <w:rPr>
                <w:rFonts w:eastAsia="Times New Roman" w:cs="Arial"/>
                <w:bCs/>
                <w:sz w:val="16"/>
                <w:szCs w:val="16"/>
              </w:rPr>
            </w:pPr>
            <w:r>
              <w:rPr>
                <w:rFonts w:eastAsia="Times New Roman" w:cs="Arial"/>
                <w:bCs/>
                <w:sz w:val="16"/>
                <w:szCs w:val="16"/>
              </w:rPr>
              <w:t>N/A</w:t>
            </w:r>
          </w:p>
        </w:tc>
        <w:tc>
          <w:tcPr>
            <w:tcW w:w="426" w:type="dxa"/>
            <w:tcBorders>
              <w:top w:val="single" w:sz="4" w:space="0" w:color="auto"/>
              <w:left w:val="single" w:sz="4" w:space="0" w:color="auto"/>
              <w:bottom w:val="single" w:sz="4" w:space="0" w:color="auto"/>
              <w:right w:val="single" w:sz="4" w:space="0" w:color="auto"/>
            </w:tcBorders>
            <w:shd w:val="clear" w:color="auto" w:fill="auto"/>
            <w:vAlign w:val="center"/>
          </w:tcPr>
          <w:p w14:paraId="68D6BE34" w14:textId="648EE98C" w:rsidR="00EB00F2" w:rsidRDefault="00EB00F2" w:rsidP="00EB00F2">
            <w:pPr>
              <w:spacing w:before="40" w:after="40"/>
              <w:jc w:val="center"/>
              <w:rPr>
                <w:rFonts w:eastAsia="Times New Roman" w:cs="Arial"/>
                <w:bCs/>
                <w:sz w:val="16"/>
                <w:szCs w:val="16"/>
              </w:rPr>
            </w:pPr>
            <w:r>
              <w:rPr>
                <w:rFonts w:eastAsia="Times New Roman" w:cs="Arial"/>
                <w:bCs/>
                <w:sz w:val="16"/>
                <w:szCs w:val="16"/>
              </w:rPr>
              <w:t>N/A</w:t>
            </w:r>
          </w:p>
        </w:tc>
        <w:tc>
          <w:tcPr>
            <w:tcW w:w="426" w:type="dxa"/>
            <w:tcBorders>
              <w:top w:val="single" w:sz="4" w:space="0" w:color="auto"/>
              <w:left w:val="single" w:sz="4" w:space="0" w:color="auto"/>
              <w:bottom w:val="single" w:sz="4" w:space="0" w:color="auto"/>
              <w:right w:val="single" w:sz="4" w:space="0" w:color="auto"/>
            </w:tcBorders>
            <w:shd w:val="clear" w:color="auto" w:fill="auto"/>
            <w:vAlign w:val="center"/>
          </w:tcPr>
          <w:p w14:paraId="114BAE08" w14:textId="59A293C6" w:rsidR="00EB00F2" w:rsidRDefault="00EB00F2" w:rsidP="00EB00F2">
            <w:pPr>
              <w:spacing w:before="40" w:after="40"/>
              <w:jc w:val="center"/>
              <w:rPr>
                <w:rFonts w:eastAsia="Times New Roman" w:cs="Arial"/>
                <w:bCs/>
                <w:sz w:val="16"/>
                <w:szCs w:val="16"/>
              </w:rPr>
            </w:pPr>
            <w:r>
              <w:rPr>
                <w:rFonts w:eastAsia="Times New Roman" w:cs="Arial"/>
                <w:bCs/>
                <w:sz w:val="16"/>
                <w:szCs w:val="16"/>
              </w:rPr>
              <w:t>N/A</w:t>
            </w:r>
          </w:p>
        </w:tc>
        <w:tc>
          <w:tcPr>
            <w:tcW w:w="426" w:type="dxa"/>
            <w:tcBorders>
              <w:top w:val="single" w:sz="4" w:space="0" w:color="auto"/>
              <w:left w:val="single" w:sz="4" w:space="0" w:color="auto"/>
              <w:bottom w:val="single" w:sz="4" w:space="0" w:color="auto"/>
              <w:right w:val="single" w:sz="4" w:space="0" w:color="auto"/>
            </w:tcBorders>
            <w:shd w:val="clear" w:color="auto" w:fill="auto"/>
            <w:vAlign w:val="center"/>
          </w:tcPr>
          <w:p w14:paraId="1F6013EB" w14:textId="4D0BECB1" w:rsidR="00EB00F2" w:rsidRDefault="00EB00F2" w:rsidP="00EB00F2">
            <w:pPr>
              <w:spacing w:before="40" w:after="40"/>
              <w:jc w:val="center"/>
              <w:rPr>
                <w:rFonts w:eastAsia="Times New Roman" w:cs="Arial"/>
                <w:bCs/>
                <w:sz w:val="16"/>
                <w:szCs w:val="16"/>
              </w:rPr>
            </w:pPr>
            <w:r>
              <w:rPr>
                <w:rFonts w:eastAsia="Times New Roman" w:cs="Arial"/>
                <w:bCs/>
                <w:sz w:val="16"/>
                <w:szCs w:val="16"/>
              </w:rPr>
              <w:t>N/A</w:t>
            </w:r>
          </w:p>
        </w:tc>
      </w:tr>
      <w:tr w:rsidR="00EB00F2" w:rsidRPr="005F12D9" w14:paraId="7951C3D5" w14:textId="77777777" w:rsidTr="005B24F1">
        <w:trPr>
          <w:cantSplit/>
          <w:trHeight w:val="405"/>
          <w:jc w:val="center"/>
        </w:trPr>
        <w:tc>
          <w:tcPr>
            <w:tcW w:w="357" w:type="dxa"/>
            <w:vMerge w:val="restart"/>
            <w:tcBorders>
              <w:top w:val="single" w:sz="4" w:space="0" w:color="auto"/>
              <w:left w:val="single" w:sz="4" w:space="0" w:color="auto"/>
              <w:right w:val="single" w:sz="4" w:space="0" w:color="auto"/>
            </w:tcBorders>
            <w:vAlign w:val="center"/>
          </w:tcPr>
          <w:p w14:paraId="509BE8F9" w14:textId="2EAA2F98" w:rsidR="00EB00F2" w:rsidRDefault="00EB00F2" w:rsidP="00EB00F2">
            <w:pPr>
              <w:spacing w:before="40" w:after="40"/>
              <w:jc w:val="center"/>
              <w:rPr>
                <w:rFonts w:eastAsia="Times New Roman" w:cs="Arial"/>
                <w:sz w:val="16"/>
                <w:szCs w:val="16"/>
              </w:rPr>
            </w:pPr>
            <w:r>
              <w:rPr>
                <w:rFonts w:eastAsia="Times New Roman" w:cs="Arial"/>
                <w:sz w:val="16"/>
                <w:szCs w:val="16"/>
              </w:rPr>
              <w:t>3</w:t>
            </w:r>
          </w:p>
        </w:tc>
        <w:tc>
          <w:tcPr>
            <w:tcW w:w="1770" w:type="dxa"/>
            <w:vMerge w:val="restart"/>
            <w:tcBorders>
              <w:top w:val="single" w:sz="4" w:space="0" w:color="auto"/>
              <w:left w:val="single" w:sz="4" w:space="0" w:color="auto"/>
              <w:right w:val="single" w:sz="4" w:space="0" w:color="auto"/>
            </w:tcBorders>
            <w:vAlign w:val="center"/>
          </w:tcPr>
          <w:p w14:paraId="084579CB" w14:textId="51F093FD" w:rsidR="00EB00F2" w:rsidRDefault="00EB00F2" w:rsidP="00EB00F2">
            <w:pPr>
              <w:spacing w:before="40" w:after="40"/>
              <w:rPr>
                <w:rFonts w:eastAsia="Times New Roman" w:cs="Arial"/>
                <w:bCs/>
                <w:sz w:val="16"/>
                <w:szCs w:val="16"/>
              </w:rPr>
            </w:pPr>
            <w:r>
              <w:rPr>
                <w:rFonts w:eastAsia="Times New Roman" w:cs="Arial"/>
                <w:bCs/>
                <w:sz w:val="16"/>
                <w:szCs w:val="16"/>
              </w:rPr>
              <w:t>Balloon inflates to secure catheter in place</w:t>
            </w:r>
          </w:p>
        </w:tc>
        <w:tc>
          <w:tcPr>
            <w:tcW w:w="1416" w:type="dxa"/>
            <w:vMerge w:val="restart"/>
            <w:tcBorders>
              <w:top w:val="single" w:sz="4" w:space="0" w:color="auto"/>
              <w:left w:val="single" w:sz="4" w:space="0" w:color="auto"/>
              <w:right w:val="single" w:sz="4" w:space="0" w:color="auto"/>
            </w:tcBorders>
            <w:vAlign w:val="center"/>
          </w:tcPr>
          <w:p w14:paraId="6C5E1259" w14:textId="156A2C7A" w:rsidR="00EB00F2" w:rsidRDefault="00EB00F2" w:rsidP="00EB00F2">
            <w:pPr>
              <w:spacing w:before="40" w:after="40"/>
              <w:rPr>
                <w:rFonts w:eastAsia="Times New Roman" w:cs="Arial"/>
                <w:bCs/>
                <w:sz w:val="16"/>
                <w:szCs w:val="16"/>
              </w:rPr>
            </w:pPr>
            <w:r>
              <w:rPr>
                <w:rFonts w:eastAsia="Times New Roman" w:cs="Arial"/>
                <w:bCs/>
                <w:sz w:val="16"/>
                <w:szCs w:val="14"/>
              </w:rPr>
              <w:t>Balloon leaks / deflates</w:t>
            </w:r>
          </w:p>
        </w:tc>
        <w:tc>
          <w:tcPr>
            <w:tcW w:w="373" w:type="dxa"/>
            <w:vMerge w:val="restart"/>
            <w:tcBorders>
              <w:top w:val="single" w:sz="4" w:space="0" w:color="auto"/>
              <w:left w:val="single" w:sz="4" w:space="0" w:color="auto"/>
              <w:right w:val="single" w:sz="4" w:space="0" w:color="auto"/>
            </w:tcBorders>
            <w:vAlign w:val="center"/>
          </w:tcPr>
          <w:p w14:paraId="6FF2C39C" w14:textId="2538F673" w:rsidR="00EB00F2" w:rsidRDefault="00EB00F2" w:rsidP="00EB00F2">
            <w:pPr>
              <w:spacing w:before="40" w:after="40"/>
              <w:jc w:val="center"/>
              <w:rPr>
                <w:rFonts w:eastAsia="Times New Roman" w:cs="Arial"/>
                <w:bCs/>
                <w:sz w:val="16"/>
                <w:szCs w:val="16"/>
              </w:rPr>
            </w:pPr>
            <w:r>
              <w:rPr>
                <w:rFonts w:eastAsia="Times New Roman" w:cs="Arial"/>
                <w:bCs/>
                <w:sz w:val="16"/>
                <w:szCs w:val="16"/>
              </w:rPr>
              <w:t>2</w:t>
            </w:r>
          </w:p>
        </w:tc>
        <w:tc>
          <w:tcPr>
            <w:tcW w:w="1416" w:type="dxa"/>
            <w:vMerge w:val="restart"/>
            <w:tcBorders>
              <w:top w:val="single" w:sz="4" w:space="0" w:color="auto"/>
              <w:left w:val="single" w:sz="4" w:space="0" w:color="auto"/>
              <w:right w:val="single" w:sz="4" w:space="0" w:color="auto"/>
            </w:tcBorders>
            <w:shd w:val="clear" w:color="auto" w:fill="auto"/>
            <w:vAlign w:val="center"/>
          </w:tcPr>
          <w:p w14:paraId="4F472B6F" w14:textId="1553611D" w:rsidR="00EB00F2" w:rsidRPr="004F2FEF" w:rsidRDefault="00EB00F2" w:rsidP="00EB00F2">
            <w:pPr>
              <w:spacing w:before="40" w:after="40"/>
              <w:rPr>
                <w:rFonts w:eastAsia="Times New Roman" w:cs="Arial"/>
                <w:bCs/>
                <w:sz w:val="16"/>
                <w:szCs w:val="16"/>
              </w:rPr>
            </w:pPr>
            <w:r>
              <w:rPr>
                <w:rFonts w:eastAsia="Times New Roman" w:cs="Arial"/>
                <w:bCs/>
                <w:sz w:val="16"/>
                <w:szCs w:val="16"/>
              </w:rPr>
              <w:t>Procedural Complication – Catheter dislodges</w:t>
            </w:r>
          </w:p>
        </w:tc>
        <w:tc>
          <w:tcPr>
            <w:tcW w:w="1415" w:type="dxa"/>
            <w:tcBorders>
              <w:top w:val="single" w:sz="4" w:space="0" w:color="auto"/>
              <w:left w:val="single" w:sz="4" w:space="0" w:color="auto"/>
              <w:bottom w:val="single" w:sz="4" w:space="0" w:color="auto"/>
              <w:right w:val="single" w:sz="4" w:space="0" w:color="auto"/>
            </w:tcBorders>
            <w:vAlign w:val="center"/>
          </w:tcPr>
          <w:p w14:paraId="785A3396" w14:textId="3AC14604" w:rsidR="00EB00F2" w:rsidRDefault="00EB00F2" w:rsidP="00EB00F2">
            <w:pPr>
              <w:spacing w:before="40" w:after="40"/>
              <w:rPr>
                <w:rFonts w:eastAsia="Times New Roman" w:cs="Arial"/>
                <w:bCs/>
                <w:sz w:val="16"/>
                <w:szCs w:val="16"/>
              </w:rPr>
            </w:pPr>
            <w:r>
              <w:rPr>
                <w:rFonts w:eastAsia="Times New Roman" w:cs="Arial"/>
                <w:bCs/>
                <w:sz w:val="16"/>
                <w:szCs w:val="16"/>
              </w:rPr>
              <w:t>Wall thickness</w:t>
            </w:r>
          </w:p>
        </w:tc>
        <w:tc>
          <w:tcPr>
            <w:tcW w:w="1415" w:type="dxa"/>
            <w:tcBorders>
              <w:top w:val="single" w:sz="4" w:space="0" w:color="auto"/>
              <w:left w:val="single" w:sz="4" w:space="0" w:color="auto"/>
              <w:right w:val="single" w:sz="4" w:space="0" w:color="auto"/>
            </w:tcBorders>
            <w:vAlign w:val="center"/>
          </w:tcPr>
          <w:p w14:paraId="377A01C5" w14:textId="23A7CEF0" w:rsidR="00EB00F2" w:rsidRDefault="00EB00F2" w:rsidP="00EB00F2">
            <w:pPr>
              <w:spacing w:before="40" w:after="40"/>
              <w:contextualSpacing/>
              <w:rPr>
                <w:rFonts w:eastAsia="Times New Roman" w:cs="Arial"/>
                <w:bCs/>
                <w:sz w:val="16"/>
                <w:szCs w:val="16"/>
              </w:rPr>
            </w:pPr>
            <w:r>
              <w:rPr>
                <w:rFonts w:eastAsia="Times New Roman" w:cs="Arial"/>
                <w:bCs/>
                <w:sz w:val="16"/>
                <w:szCs w:val="16"/>
              </w:rPr>
              <w:t>Design follows standard ASTM F623</w:t>
            </w:r>
          </w:p>
        </w:tc>
        <w:tc>
          <w:tcPr>
            <w:tcW w:w="1415" w:type="dxa"/>
            <w:tcBorders>
              <w:top w:val="single" w:sz="4" w:space="0" w:color="auto"/>
              <w:left w:val="single" w:sz="4" w:space="0" w:color="auto"/>
              <w:right w:val="single" w:sz="4" w:space="0" w:color="auto"/>
            </w:tcBorders>
            <w:vAlign w:val="center"/>
          </w:tcPr>
          <w:p w14:paraId="5EA2BB34" w14:textId="67C9D4AB" w:rsidR="00EB00F2" w:rsidRDefault="00EB00F2" w:rsidP="00EB00F2">
            <w:pPr>
              <w:spacing w:before="40" w:after="40"/>
              <w:contextualSpacing/>
              <w:rPr>
                <w:rFonts w:eastAsia="Times New Roman" w:cs="Arial"/>
                <w:bCs/>
                <w:sz w:val="16"/>
                <w:szCs w:val="16"/>
              </w:rPr>
            </w:pPr>
            <w:r>
              <w:rPr>
                <w:rFonts w:eastAsia="Times New Roman" w:cs="Arial"/>
                <w:bCs/>
                <w:sz w:val="16"/>
                <w:szCs w:val="16"/>
              </w:rPr>
              <w:t>TR-0072, TR</w:t>
            </w:r>
            <w:r>
              <w:rPr>
                <w:rFonts w:eastAsia="Times New Roman" w:cs="Arial"/>
                <w:bCs/>
                <w:sz w:val="16"/>
                <w:szCs w:val="16"/>
              </w:rPr>
              <w:noBreakHyphen/>
              <w:t>HDX-0001 (</w:t>
            </w:r>
            <w:r w:rsidRPr="006928FB">
              <w:rPr>
                <w:rFonts w:eastAsia="Times New Roman" w:cs="Arial"/>
                <w:bCs/>
                <w:sz w:val="16"/>
                <w:szCs w:val="16"/>
              </w:rPr>
              <w:t>Balloon Volume</w:t>
            </w:r>
            <w:r>
              <w:rPr>
                <w:rFonts w:eastAsia="Times New Roman" w:cs="Arial"/>
                <w:bCs/>
                <w:sz w:val="16"/>
                <w:szCs w:val="16"/>
              </w:rPr>
              <w:t xml:space="preserve"> </w:t>
            </w:r>
            <w:r w:rsidRPr="006928FB">
              <w:rPr>
                <w:rFonts w:eastAsia="Times New Roman" w:cs="Arial"/>
                <w:bCs/>
                <w:sz w:val="16"/>
                <w:szCs w:val="16"/>
              </w:rPr>
              <w:t>Maintenance</w:t>
            </w:r>
            <w:r>
              <w:rPr>
                <w:rFonts w:eastAsia="Times New Roman" w:cs="Arial"/>
                <w:bCs/>
                <w:sz w:val="16"/>
                <w:szCs w:val="16"/>
              </w:rPr>
              <w:t>)</w:t>
            </w:r>
          </w:p>
        </w:tc>
        <w:tc>
          <w:tcPr>
            <w:tcW w:w="426" w:type="dxa"/>
            <w:vMerge w:val="restart"/>
            <w:tcBorders>
              <w:top w:val="single" w:sz="4" w:space="0" w:color="auto"/>
              <w:left w:val="single" w:sz="4" w:space="0" w:color="auto"/>
              <w:right w:val="single" w:sz="4" w:space="0" w:color="auto"/>
            </w:tcBorders>
            <w:shd w:val="clear" w:color="auto" w:fill="auto"/>
            <w:vAlign w:val="center"/>
          </w:tcPr>
          <w:p w14:paraId="23F4B586" w14:textId="4A8A788C" w:rsidR="00EB00F2" w:rsidRDefault="00EB00F2" w:rsidP="00EB00F2">
            <w:pPr>
              <w:spacing w:after="0"/>
              <w:jc w:val="center"/>
              <w:rPr>
                <w:rFonts w:eastAsia="Times New Roman" w:cs="Arial"/>
                <w:bCs/>
                <w:sz w:val="16"/>
                <w:szCs w:val="16"/>
              </w:rPr>
            </w:pPr>
            <w:r>
              <w:rPr>
                <w:rFonts w:eastAsia="Times New Roman" w:cs="Arial"/>
                <w:bCs/>
                <w:sz w:val="16"/>
                <w:szCs w:val="16"/>
              </w:rPr>
              <w:t>1</w:t>
            </w:r>
          </w:p>
        </w:tc>
        <w:tc>
          <w:tcPr>
            <w:tcW w:w="426" w:type="dxa"/>
            <w:vMerge w:val="restart"/>
            <w:tcBorders>
              <w:top w:val="single" w:sz="4" w:space="0" w:color="auto"/>
              <w:left w:val="single" w:sz="4" w:space="0" w:color="auto"/>
              <w:right w:val="single" w:sz="4" w:space="0" w:color="auto"/>
            </w:tcBorders>
            <w:shd w:val="clear" w:color="auto" w:fill="auto"/>
            <w:vAlign w:val="center"/>
          </w:tcPr>
          <w:p w14:paraId="7DE4A447" w14:textId="3D3F7863" w:rsidR="00EB00F2" w:rsidRDefault="00EB00F2" w:rsidP="00EB00F2">
            <w:pPr>
              <w:spacing w:after="0"/>
              <w:jc w:val="center"/>
              <w:rPr>
                <w:rFonts w:eastAsia="Times New Roman" w:cs="Arial"/>
                <w:bCs/>
                <w:sz w:val="16"/>
                <w:szCs w:val="16"/>
              </w:rPr>
            </w:pPr>
            <w:r>
              <w:rPr>
                <w:rFonts w:eastAsia="Times New Roman" w:cs="Arial"/>
                <w:bCs/>
                <w:sz w:val="16"/>
                <w:szCs w:val="16"/>
              </w:rPr>
              <w:t>2</w:t>
            </w:r>
          </w:p>
        </w:tc>
        <w:tc>
          <w:tcPr>
            <w:tcW w:w="426" w:type="dxa"/>
            <w:vMerge w:val="restart"/>
            <w:tcBorders>
              <w:top w:val="single" w:sz="4" w:space="0" w:color="auto"/>
              <w:left w:val="single" w:sz="4" w:space="0" w:color="auto"/>
              <w:right w:val="single" w:sz="4" w:space="0" w:color="auto"/>
            </w:tcBorders>
            <w:shd w:val="clear" w:color="auto" w:fill="auto"/>
            <w:vAlign w:val="center"/>
          </w:tcPr>
          <w:p w14:paraId="477F2663" w14:textId="46FA4C86" w:rsidR="00EB00F2" w:rsidRDefault="00EB00F2" w:rsidP="00EB00F2">
            <w:pPr>
              <w:spacing w:after="0"/>
              <w:jc w:val="center"/>
              <w:rPr>
                <w:rFonts w:eastAsia="Times New Roman" w:cs="Arial"/>
                <w:sz w:val="16"/>
                <w:szCs w:val="24"/>
              </w:rPr>
            </w:pPr>
            <w:r>
              <w:rPr>
                <w:rFonts w:eastAsia="Times New Roman" w:cs="Arial"/>
                <w:sz w:val="16"/>
                <w:szCs w:val="24"/>
              </w:rPr>
              <w:t>2</w:t>
            </w:r>
          </w:p>
        </w:tc>
        <w:tc>
          <w:tcPr>
            <w:tcW w:w="426" w:type="dxa"/>
            <w:vMerge w:val="restart"/>
            <w:tcBorders>
              <w:top w:val="single" w:sz="4" w:space="0" w:color="auto"/>
              <w:left w:val="single" w:sz="4" w:space="0" w:color="auto"/>
              <w:right w:val="single" w:sz="4" w:space="0" w:color="auto"/>
            </w:tcBorders>
            <w:shd w:val="clear" w:color="auto" w:fill="00B050"/>
            <w:vAlign w:val="center"/>
          </w:tcPr>
          <w:p w14:paraId="73F081B3" w14:textId="0B56935D" w:rsidR="00EB00F2" w:rsidRDefault="00EB00F2" w:rsidP="00EB00F2">
            <w:pPr>
              <w:spacing w:after="0"/>
              <w:ind w:left="-108"/>
              <w:jc w:val="center"/>
              <w:rPr>
                <w:rFonts w:eastAsia="Times New Roman" w:cs="Arial"/>
                <w:sz w:val="16"/>
                <w:szCs w:val="24"/>
              </w:rPr>
            </w:pPr>
            <w:r>
              <w:rPr>
                <w:rFonts w:eastAsia="Times New Roman" w:cs="Arial"/>
                <w:sz w:val="16"/>
                <w:szCs w:val="24"/>
              </w:rPr>
              <w:t>4</w:t>
            </w:r>
          </w:p>
        </w:tc>
        <w:tc>
          <w:tcPr>
            <w:tcW w:w="1415" w:type="dxa"/>
            <w:vMerge w:val="restart"/>
            <w:tcBorders>
              <w:top w:val="single" w:sz="4" w:space="0" w:color="auto"/>
              <w:left w:val="single" w:sz="4" w:space="0" w:color="auto"/>
              <w:right w:val="single" w:sz="4" w:space="0" w:color="auto"/>
            </w:tcBorders>
            <w:shd w:val="clear" w:color="auto" w:fill="auto"/>
            <w:vAlign w:val="center"/>
          </w:tcPr>
          <w:p w14:paraId="6CAC92C8" w14:textId="136012BB" w:rsidR="00EB00F2" w:rsidRDefault="00EB00F2" w:rsidP="00EB00F2">
            <w:pPr>
              <w:spacing w:before="40" w:after="40"/>
              <w:jc w:val="center"/>
              <w:rPr>
                <w:rFonts w:eastAsia="Times New Roman" w:cs="Arial"/>
                <w:bCs/>
                <w:sz w:val="16"/>
                <w:szCs w:val="16"/>
              </w:rPr>
            </w:pPr>
            <w:r>
              <w:rPr>
                <w:rFonts w:eastAsia="Times New Roman" w:cs="Arial"/>
                <w:bCs/>
                <w:sz w:val="16"/>
                <w:szCs w:val="16"/>
              </w:rPr>
              <w:t>N/A</w:t>
            </w:r>
          </w:p>
        </w:tc>
        <w:tc>
          <w:tcPr>
            <w:tcW w:w="426" w:type="dxa"/>
            <w:vMerge w:val="restart"/>
            <w:tcBorders>
              <w:top w:val="single" w:sz="4" w:space="0" w:color="auto"/>
              <w:left w:val="single" w:sz="4" w:space="0" w:color="auto"/>
              <w:right w:val="single" w:sz="4" w:space="0" w:color="auto"/>
            </w:tcBorders>
            <w:shd w:val="clear" w:color="auto" w:fill="auto"/>
            <w:vAlign w:val="center"/>
          </w:tcPr>
          <w:p w14:paraId="3387EC15" w14:textId="67BB4F65" w:rsidR="00EB00F2" w:rsidRDefault="00EB00F2" w:rsidP="00EB00F2">
            <w:pPr>
              <w:spacing w:before="40" w:after="40"/>
              <w:jc w:val="center"/>
              <w:rPr>
                <w:rFonts w:eastAsia="Times New Roman" w:cs="Arial"/>
                <w:bCs/>
                <w:sz w:val="16"/>
                <w:szCs w:val="16"/>
              </w:rPr>
            </w:pPr>
            <w:r>
              <w:rPr>
                <w:rFonts w:eastAsia="Times New Roman" w:cs="Arial"/>
                <w:bCs/>
                <w:sz w:val="16"/>
                <w:szCs w:val="16"/>
              </w:rPr>
              <w:t>N/A</w:t>
            </w:r>
          </w:p>
        </w:tc>
        <w:tc>
          <w:tcPr>
            <w:tcW w:w="426" w:type="dxa"/>
            <w:vMerge w:val="restart"/>
            <w:tcBorders>
              <w:top w:val="single" w:sz="4" w:space="0" w:color="auto"/>
              <w:left w:val="single" w:sz="4" w:space="0" w:color="auto"/>
              <w:right w:val="single" w:sz="4" w:space="0" w:color="auto"/>
            </w:tcBorders>
            <w:shd w:val="clear" w:color="auto" w:fill="auto"/>
            <w:vAlign w:val="center"/>
          </w:tcPr>
          <w:p w14:paraId="0078AAFD" w14:textId="17E1D021" w:rsidR="00EB00F2" w:rsidRDefault="00EB00F2" w:rsidP="00EB00F2">
            <w:pPr>
              <w:spacing w:before="40" w:after="40"/>
              <w:jc w:val="center"/>
              <w:rPr>
                <w:rFonts w:eastAsia="Times New Roman" w:cs="Arial"/>
                <w:bCs/>
                <w:sz w:val="16"/>
                <w:szCs w:val="16"/>
              </w:rPr>
            </w:pPr>
            <w:r>
              <w:rPr>
                <w:rFonts w:eastAsia="Times New Roman" w:cs="Arial"/>
                <w:bCs/>
                <w:sz w:val="16"/>
                <w:szCs w:val="16"/>
              </w:rPr>
              <w:t>N/A</w:t>
            </w:r>
          </w:p>
        </w:tc>
        <w:tc>
          <w:tcPr>
            <w:tcW w:w="426" w:type="dxa"/>
            <w:vMerge w:val="restart"/>
            <w:tcBorders>
              <w:top w:val="single" w:sz="4" w:space="0" w:color="auto"/>
              <w:left w:val="single" w:sz="4" w:space="0" w:color="auto"/>
              <w:right w:val="single" w:sz="4" w:space="0" w:color="auto"/>
            </w:tcBorders>
            <w:shd w:val="clear" w:color="auto" w:fill="auto"/>
            <w:vAlign w:val="center"/>
          </w:tcPr>
          <w:p w14:paraId="304458B8" w14:textId="4CFA2DD2" w:rsidR="00EB00F2" w:rsidRDefault="00EB00F2" w:rsidP="00EB00F2">
            <w:pPr>
              <w:spacing w:before="40" w:after="40"/>
              <w:jc w:val="center"/>
              <w:rPr>
                <w:rFonts w:eastAsia="Times New Roman" w:cs="Arial"/>
                <w:bCs/>
                <w:sz w:val="16"/>
                <w:szCs w:val="16"/>
              </w:rPr>
            </w:pPr>
            <w:r>
              <w:rPr>
                <w:rFonts w:eastAsia="Times New Roman" w:cs="Arial"/>
                <w:bCs/>
                <w:sz w:val="16"/>
                <w:szCs w:val="16"/>
              </w:rPr>
              <w:t>N/A</w:t>
            </w:r>
          </w:p>
        </w:tc>
        <w:tc>
          <w:tcPr>
            <w:tcW w:w="426" w:type="dxa"/>
            <w:vMerge w:val="restart"/>
            <w:tcBorders>
              <w:top w:val="single" w:sz="4" w:space="0" w:color="auto"/>
              <w:left w:val="single" w:sz="4" w:space="0" w:color="auto"/>
              <w:right w:val="single" w:sz="4" w:space="0" w:color="auto"/>
            </w:tcBorders>
            <w:shd w:val="clear" w:color="auto" w:fill="auto"/>
            <w:vAlign w:val="center"/>
          </w:tcPr>
          <w:p w14:paraId="490C5626" w14:textId="34BCB518" w:rsidR="00EB00F2" w:rsidRDefault="00EB00F2" w:rsidP="00EB00F2">
            <w:pPr>
              <w:spacing w:before="40" w:after="40"/>
              <w:jc w:val="center"/>
              <w:rPr>
                <w:rFonts w:eastAsia="Times New Roman" w:cs="Arial"/>
                <w:bCs/>
                <w:sz w:val="16"/>
                <w:szCs w:val="16"/>
              </w:rPr>
            </w:pPr>
            <w:r>
              <w:rPr>
                <w:rFonts w:eastAsia="Times New Roman" w:cs="Arial"/>
                <w:bCs/>
                <w:sz w:val="16"/>
                <w:szCs w:val="16"/>
              </w:rPr>
              <w:t>N/A</w:t>
            </w:r>
          </w:p>
        </w:tc>
      </w:tr>
      <w:tr w:rsidR="00EB00F2" w:rsidRPr="005F12D9" w14:paraId="3351BA7E" w14:textId="77777777" w:rsidTr="005B24F1">
        <w:trPr>
          <w:cantSplit/>
          <w:trHeight w:val="405"/>
          <w:jc w:val="center"/>
        </w:trPr>
        <w:tc>
          <w:tcPr>
            <w:tcW w:w="357" w:type="dxa"/>
            <w:vMerge/>
            <w:tcBorders>
              <w:left w:val="single" w:sz="4" w:space="0" w:color="auto"/>
              <w:right w:val="single" w:sz="4" w:space="0" w:color="auto"/>
            </w:tcBorders>
            <w:vAlign w:val="center"/>
          </w:tcPr>
          <w:p w14:paraId="09726C67" w14:textId="77777777" w:rsidR="00EB00F2" w:rsidRDefault="00EB00F2" w:rsidP="00EB00F2">
            <w:pPr>
              <w:spacing w:before="40" w:after="40"/>
              <w:jc w:val="center"/>
              <w:rPr>
                <w:rFonts w:eastAsia="Times New Roman" w:cs="Arial"/>
                <w:sz w:val="16"/>
                <w:szCs w:val="16"/>
              </w:rPr>
            </w:pPr>
          </w:p>
        </w:tc>
        <w:tc>
          <w:tcPr>
            <w:tcW w:w="1770" w:type="dxa"/>
            <w:vMerge/>
            <w:tcBorders>
              <w:left w:val="single" w:sz="4" w:space="0" w:color="auto"/>
              <w:right w:val="single" w:sz="4" w:space="0" w:color="auto"/>
            </w:tcBorders>
            <w:vAlign w:val="center"/>
          </w:tcPr>
          <w:p w14:paraId="05B57168" w14:textId="77777777" w:rsidR="00EB00F2" w:rsidRDefault="00EB00F2" w:rsidP="00EB00F2">
            <w:pPr>
              <w:spacing w:before="40" w:after="40"/>
              <w:rPr>
                <w:rFonts w:eastAsia="Times New Roman" w:cs="Arial"/>
                <w:bCs/>
                <w:sz w:val="16"/>
                <w:szCs w:val="16"/>
              </w:rPr>
            </w:pPr>
          </w:p>
        </w:tc>
        <w:tc>
          <w:tcPr>
            <w:tcW w:w="1416" w:type="dxa"/>
            <w:vMerge/>
            <w:tcBorders>
              <w:left w:val="single" w:sz="4" w:space="0" w:color="auto"/>
              <w:bottom w:val="single" w:sz="4" w:space="0" w:color="auto"/>
              <w:right w:val="single" w:sz="4" w:space="0" w:color="auto"/>
            </w:tcBorders>
            <w:vAlign w:val="center"/>
          </w:tcPr>
          <w:p w14:paraId="1CCC48EC" w14:textId="77777777" w:rsidR="00EB00F2" w:rsidRDefault="00EB00F2" w:rsidP="00EB00F2">
            <w:pPr>
              <w:spacing w:before="40" w:after="40"/>
              <w:rPr>
                <w:rFonts w:eastAsia="Times New Roman" w:cs="Arial"/>
                <w:bCs/>
                <w:sz w:val="16"/>
                <w:szCs w:val="14"/>
              </w:rPr>
            </w:pPr>
          </w:p>
        </w:tc>
        <w:tc>
          <w:tcPr>
            <w:tcW w:w="373" w:type="dxa"/>
            <w:vMerge/>
            <w:tcBorders>
              <w:left w:val="single" w:sz="4" w:space="0" w:color="auto"/>
              <w:bottom w:val="single" w:sz="4" w:space="0" w:color="auto"/>
              <w:right w:val="single" w:sz="4" w:space="0" w:color="auto"/>
            </w:tcBorders>
            <w:vAlign w:val="center"/>
          </w:tcPr>
          <w:p w14:paraId="64164AAB" w14:textId="77777777" w:rsidR="00EB00F2" w:rsidRDefault="00EB00F2" w:rsidP="00EB00F2">
            <w:pPr>
              <w:spacing w:before="40" w:after="40"/>
              <w:jc w:val="center"/>
              <w:rPr>
                <w:rFonts w:eastAsia="Times New Roman" w:cs="Arial"/>
                <w:bCs/>
                <w:sz w:val="16"/>
                <w:szCs w:val="16"/>
              </w:rPr>
            </w:pPr>
          </w:p>
        </w:tc>
        <w:tc>
          <w:tcPr>
            <w:tcW w:w="1416" w:type="dxa"/>
            <w:vMerge/>
            <w:tcBorders>
              <w:left w:val="single" w:sz="4" w:space="0" w:color="auto"/>
              <w:bottom w:val="single" w:sz="4" w:space="0" w:color="auto"/>
              <w:right w:val="single" w:sz="4" w:space="0" w:color="auto"/>
            </w:tcBorders>
            <w:shd w:val="clear" w:color="auto" w:fill="auto"/>
            <w:vAlign w:val="center"/>
          </w:tcPr>
          <w:p w14:paraId="463B6028" w14:textId="77777777" w:rsidR="00EB00F2" w:rsidRDefault="00EB00F2" w:rsidP="00EB00F2">
            <w:pPr>
              <w:spacing w:before="40" w:after="40"/>
              <w:rPr>
                <w:rFonts w:eastAsia="Times New Roman" w:cs="Arial"/>
                <w:bCs/>
                <w:sz w:val="16"/>
                <w:szCs w:val="16"/>
              </w:rPr>
            </w:pPr>
          </w:p>
        </w:tc>
        <w:tc>
          <w:tcPr>
            <w:tcW w:w="1415" w:type="dxa"/>
            <w:tcBorders>
              <w:top w:val="single" w:sz="4" w:space="0" w:color="auto"/>
              <w:left w:val="single" w:sz="4" w:space="0" w:color="auto"/>
              <w:bottom w:val="single" w:sz="4" w:space="0" w:color="auto"/>
              <w:right w:val="single" w:sz="4" w:space="0" w:color="auto"/>
            </w:tcBorders>
            <w:vAlign w:val="center"/>
          </w:tcPr>
          <w:p w14:paraId="6EE4B6CB" w14:textId="21CEAC75" w:rsidR="00EB00F2" w:rsidRDefault="00EB00F2" w:rsidP="00EB00F2">
            <w:pPr>
              <w:spacing w:before="40" w:after="40"/>
              <w:rPr>
                <w:rFonts w:eastAsia="Times New Roman" w:cs="Arial"/>
                <w:bCs/>
                <w:sz w:val="16"/>
                <w:szCs w:val="16"/>
              </w:rPr>
            </w:pPr>
            <w:r>
              <w:rPr>
                <w:rFonts w:eastAsia="Times New Roman" w:cs="Arial"/>
                <w:bCs/>
                <w:sz w:val="16"/>
                <w:szCs w:val="16"/>
              </w:rPr>
              <w:t>Performance degrades over time</w:t>
            </w:r>
          </w:p>
        </w:tc>
        <w:tc>
          <w:tcPr>
            <w:tcW w:w="1415" w:type="dxa"/>
            <w:tcBorders>
              <w:left w:val="single" w:sz="4" w:space="0" w:color="auto"/>
              <w:bottom w:val="single" w:sz="4" w:space="0" w:color="auto"/>
              <w:right w:val="single" w:sz="4" w:space="0" w:color="auto"/>
            </w:tcBorders>
            <w:vAlign w:val="center"/>
          </w:tcPr>
          <w:p w14:paraId="574588E6" w14:textId="10BAC03A" w:rsidR="00EB00F2" w:rsidRDefault="00EB00F2" w:rsidP="00EB00F2">
            <w:pPr>
              <w:spacing w:before="40" w:after="40"/>
              <w:contextualSpacing/>
              <w:rPr>
                <w:rFonts w:eastAsia="Times New Roman" w:cs="Arial"/>
                <w:bCs/>
                <w:sz w:val="16"/>
                <w:szCs w:val="16"/>
              </w:rPr>
            </w:pPr>
            <w:r>
              <w:rPr>
                <w:rFonts w:eastAsia="Times New Roman" w:cs="Arial"/>
                <w:bCs/>
                <w:sz w:val="16"/>
                <w:szCs w:val="16"/>
              </w:rPr>
              <w:t>Material Selection (Design)</w:t>
            </w:r>
          </w:p>
        </w:tc>
        <w:tc>
          <w:tcPr>
            <w:tcW w:w="1415" w:type="dxa"/>
            <w:tcBorders>
              <w:left w:val="single" w:sz="4" w:space="0" w:color="auto"/>
              <w:bottom w:val="single" w:sz="4" w:space="0" w:color="auto"/>
              <w:right w:val="single" w:sz="4" w:space="0" w:color="auto"/>
            </w:tcBorders>
            <w:vAlign w:val="center"/>
          </w:tcPr>
          <w:p w14:paraId="21A1C2D6" w14:textId="2B7F2756" w:rsidR="00EB00F2" w:rsidRDefault="00EB00F2" w:rsidP="00EB00F2">
            <w:pPr>
              <w:spacing w:before="40" w:after="40"/>
              <w:contextualSpacing/>
              <w:rPr>
                <w:rFonts w:eastAsia="Times New Roman" w:cs="Arial"/>
                <w:bCs/>
                <w:sz w:val="16"/>
                <w:szCs w:val="16"/>
              </w:rPr>
            </w:pPr>
            <w:r>
              <w:rPr>
                <w:rFonts w:eastAsia="Times New Roman" w:cs="Arial"/>
                <w:bCs/>
                <w:sz w:val="16"/>
                <w:szCs w:val="16"/>
              </w:rPr>
              <w:t>Stability Evaluation TR</w:t>
            </w:r>
            <w:r>
              <w:rPr>
                <w:rFonts w:eastAsia="Times New Roman" w:cs="Arial"/>
                <w:bCs/>
                <w:sz w:val="16"/>
                <w:szCs w:val="16"/>
              </w:rPr>
              <w:noBreakHyphen/>
              <w:t>0073</w:t>
            </w:r>
          </w:p>
        </w:tc>
        <w:tc>
          <w:tcPr>
            <w:tcW w:w="426" w:type="dxa"/>
            <w:vMerge/>
            <w:tcBorders>
              <w:left w:val="single" w:sz="4" w:space="0" w:color="auto"/>
              <w:bottom w:val="single" w:sz="4" w:space="0" w:color="auto"/>
              <w:right w:val="single" w:sz="4" w:space="0" w:color="auto"/>
            </w:tcBorders>
            <w:shd w:val="clear" w:color="auto" w:fill="auto"/>
            <w:vAlign w:val="center"/>
          </w:tcPr>
          <w:p w14:paraId="55BC5911" w14:textId="77777777" w:rsidR="00EB00F2" w:rsidRDefault="00EB00F2" w:rsidP="00EB00F2">
            <w:pPr>
              <w:spacing w:after="0"/>
              <w:jc w:val="center"/>
              <w:rPr>
                <w:rFonts w:eastAsia="Times New Roman" w:cs="Arial"/>
                <w:bCs/>
                <w:sz w:val="16"/>
                <w:szCs w:val="16"/>
              </w:rPr>
            </w:pPr>
          </w:p>
        </w:tc>
        <w:tc>
          <w:tcPr>
            <w:tcW w:w="426" w:type="dxa"/>
            <w:vMerge/>
            <w:tcBorders>
              <w:left w:val="single" w:sz="4" w:space="0" w:color="auto"/>
              <w:bottom w:val="single" w:sz="4" w:space="0" w:color="auto"/>
              <w:right w:val="single" w:sz="4" w:space="0" w:color="auto"/>
            </w:tcBorders>
            <w:shd w:val="clear" w:color="auto" w:fill="auto"/>
            <w:vAlign w:val="center"/>
          </w:tcPr>
          <w:p w14:paraId="35B1CC66" w14:textId="77777777" w:rsidR="00EB00F2" w:rsidRDefault="00EB00F2" w:rsidP="00EB00F2">
            <w:pPr>
              <w:spacing w:after="0"/>
              <w:jc w:val="center"/>
              <w:rPr>
                <w:rFonts w:eastAsia="Times New Roman" w:cs="Arial"/>
                <w:bCs/>
                <w:sz w:val="16"/>
                <w:szCs w:val="16"/>
              </w:rPr>
            </w:pPr>
          </w:p>
        </w:tc>
        <w:tc>
          <w:tcPr>
            <w:tcW w:w="426" w:type="dxa"/>
            <w:vMerge/>
            <w:tcBorders>
              <w:left w:val="single" w:sz="4" w:space="0" w:color="auto"/>
              <w:bottom w:val="single" w:sz="4" w:space="0" w:color="auto"/>
              <w:right w:val="single" w:sz="4" w:space="0" w:color="auto"/>
            </w:tcBorders>
            <w:shd w:val="clear" w:color="auto" w:fill="auto"/>
            <w:vAlign w:val="center"/>
          </w:tcPr>
          <w:p w14:paraId="00FB3C20" w14:textId="77777777" w:rsidR="00EB00F2" w:rsidRDefault="00EB00F2" w:rsidP="00EB00F2">
            <w:pPr>
              <w:spacing w:after="0"/>
              <w:jc w:val="center"/>
              <w:rPr>
                <w:rFonts w:eastAsia="Times New Roman" w:cs="Arial"/>
                <w:sz w:val="16"/>
                <w:szCs w:val="24"/>
              </w:rPr>
            </w:pPr>
          </w:p>
        </w:tc>
        <w:tc>
          <w:tcPr>
            <w:tcW w:w="426" w:type="dxa"/>
            <w:vMerge/>
            <w:tcBorders>
              <w:left w:val="single" w:sz="4" w:space="0" w:color="auto"/>
              <w:bottom w:val="single" w:sz="4" w:space="0" w:color="auto"/>
              <w:right w:val="single" w:sz="4" w:space="0" w:color="auto"/>
            </w:tcBorders>
            <w:shd w:val="clear" w:color="auto" w:fill="00B050"/>
            <w:vAlign w:val="center"/>
          </w:tcPr>
          <w:p w14:paraId="413E4DA6" w14:textId="77777777" w:rsidR="00EB00F2" w:rsidRDefault="00EB00F2" w:rsidP="00EB00F2">
            <w:pPr>
              <w:spacing w:after="0"/>
              <w:ind w:left="-108"/>
              <w:jc w:val="center"/>
              <w:rPr>
                <w:rFonts w:eastAsia="Times New Roman" w:cs="Arial"/>
                <w:sz w:val="16"/>
                <w:szCs w:val="24"/>
              </w:rPr>
            </w:pPr>
          </w:p>
        </w:tc>
        <w:tc>
          <w:tcPr>
            <w:tcW w:w="1415" w:type="dxa"/>
            <w:vMerge/>
            <w:tcBorders>
              <w:left w:val="single" w:sz="4" w:space="0" w:color="auto"/>
              <w:bottom w:val="single" w:sz="4" w:space="0" w:color="auto"/>
              <w:right w:val="single" w:sz="4" w:space="0" w:color="auto"/>
            </w:tcBorders>
            <w:shd w:val="clear" w:color="auto" w:fill="auto"/>
            <w:vAlign w:val="center"/>
          </w:tcPr>
          <w:p w14:paraId="0E35B1B9" w14:textId="77777777" w:rsidR="00EB00F2" w:rsidRDefault="00EB00F2" w:rsidP="00EB00F2">
            <w:pPr>
              <w:spacing w:before="40" w:after="40"/>
              <w:jc w:val="center"/>
              <w:rPr>
                <w:rFonts w:eastAsia="Times New Roman" w:cs="Arial"/>
                <w:bCs/>
                <w:sz w:val="16"/>
                <w:szCs w:val="16"/>
              </w:rPr>
            </w:pPr>
          </w:p>
        </w:tc>
        <w:tc>
          <w:tcPr>
            <w:tcW w:w="426" w:type="dxa"/>
            <w:vMerge/>
            <w:tcBorders>
              <w:left w:val="single" w:sz="4" w:space="0" w:color="auto"/>
              <w:bottom w:val="single" w:sz="4" w:space="0" w:color="auto"/>
              <w:right w:val="single" w:sz="4" w:space="0" w:color="auto"/>
            </w:tcBorders>
            <w:shd w:val="clear" w:color="auto" w:fill="auto"/>
            <w:vAlign w:val="center"/>
          </w:tcPr>
          <w:p w14:paraId="3CEFD209" w14:textId="77777777" w:rsidR="00EB00F2" w:rsidRDefault="00EB00F2" w:rsidP="00EB00F2">
            <w:pPr>
              <w:spacing w:before="40" w:after="40"/>
              <w:jc w:val="center"/>
              <w:rPr>
                <w:rFonts w:eastAsia="Times New Roman" w:cs="Arial"/>
                <w:bCs/>
                <w:sz w:val="16"/>
                <w:szCs w:val="16"/>
              </w:rPr>
            </w:pPr>
          </w:p>
        </w:tc>
        <w:tc>
          <w:tcPr>
            <w:tcW w:w="426" w:type="dxa"/>
            <w:vMerge/>
            <w:tcBorders>
              <w:left w:val="single" w:sz="4" w:space="0" w:color="auto"/>
              <w:bottom w:val="single" w:sz="4" w:space="0" w:color="auto"/>
              <w:right w:val="single" w:sz="4" w:space="0" w:color="auto"/>
            </w:tcBorders>
            <w:shd w:val="clear" w:color="auto" w:fill="auto"/>
            <w:vAlign w:val="center"/>
          </w:tcPr>
          <w:p w14:paraId="57597637" w14:textId="77777777" w:rsidR="00EB00F2" w:rsidRDefault="00EB00F2" w:rsidP="00EB00F2">
            <w:pPr>
              <w:spacing w:before="40" w:after="40"/>
              <w:jc w:val="center"/>
              <w:rPr>
                <w:rFonts w:eastAsia="Times New Roman" w:cs="Arial"/>
                <w:bCs/>
                <w:sz w:val="16"/>
                <w:szCs w:val="16"/>
              </w:rPr>
            </w:pPr>
          </w:p>
        </w:tc>
        <w:tc>
          <w:tcPr>
            <w:tcW w:w="426" w:type="dxa"/>
            <w:vMerge/>
            <w:tcBorders>
              <w:left w:val="single" w:sz="4" w:space="0" w:color="auto"/>
              <w:bottom w:val="single" w:sz="4" w:space="0" w:color="auto"/>
              <w:right w:val="single" w:sz="4" w:space="0" w:color="auto"/>
            </w:tcBorders>
            <w:shd w:val="clear" w:color="auto" w:fill="auto"/>
            <w:vAlign w:val="center"/>
          </w:tcPr>
          <w:p w14:paraId="1E18F8BE" w14:textId="77777777" w:rsidR="00EB00F2" w:rsidRDefault="00EB00F2" w:rsidP="00EB00F2">
            <w:pPr>
              <w:spacing w:before="40" w:after="40"/>
              <w:jc w:val="center"/>
              <w:rPr>
                <w:rFonts w:eastAsia="Times New Roman" w:cs="Arial"/>
                <w:bCs/>
                <w:sz w:val="16"/>
                <w:szCs w:val="16"/>
              </w:rPr>
            </w:pPr>
          </w:p>
        </w:tc>
        <w:tc>
          <w:tcPr>
            <w:tcW w:w="426" w:type="dxa"/>
            <w:vMerge/>
            <w:tcBorders>
              <w:left w:val="single" w:sz="4" w:space="0" w:color="auto"/>
              <w:bottom w:val="single" w:sz="4" w:space="0" w:color="auto"/>
              <w:right w:val="single" w:sz="4" w:space="0" w:color="auto"/>
            </w:tcBorders>
            <w:shd w:val="clear" w:color="auto" w:fill="auto"/>
            <w:vAlign w:val="center"/>
          </w:tcPr>
          <w:p w14:paraId="3F0B65EB" w14:textId="77777777" w:rsidR="00EB00F2" w:rsidRDefault="00EB00F2" w:rsidP="00EB00F2">
            <w:pPr>
              <w:spacing w:before="40" w:after="40"/>
              <w:jc w:val="center"/>
              <w:rPr>
                <w:rFonts w:eastAsia="Times New Roman" w:cs="Arial"/>
                <w:bCs/>
                <w:sz w:val="16"/>
                <w:szCs w:val="16"/>
              </w:rPr>
            </w:pPr>
          </w:p>
        </w:tc>
      </w:tr>
      <w:tr w:rsidR="00EB00F2" w:rsidRPr="005F12D9" w14:paraId="3C5AB645" w14:textId="77777777" w:rsidTr="005B24F1">
        <w:trPr>
          <w:cantSplit/>
          <w:jc w:val="center"/>
        </w:trPr>
        <w:tc>
          <w:tcPr>
            <w:tcW w:w="357" w:type="dxa"/>
            <w:vMerge/>
            <w:tcBorders>
              <w:left w:val="single" w:sz="4" w:space="0" w:color="auto"/>
              <w:right w:val="single" w:sz="4" w:space="0" w:color="auto"/>
            </w:tcBorders>
            <w:vAlign w:val="center"/>
          </w:tcPr>
          <w:p w14:paraId="305C4F8D" w14:textId="77777777" w:rsidR="00EB00F2" w:rsidRDefault="00EB00F2" w:rsidP="00EB00F2">
            <w:pPr>
              <w:spacing w:before="40" w:after="40"/>
              <w:jc w:val="center"/>
              <w:rPr>
                <w:rFonts w:eastAsia="Times New Roman" w:cs="Arial"/>
                <w:sz w:val="16"/>
                <w:szCs w:val="16"/>
              </w:rPr>
            </w:pPr>
          </w:p>
        </w:tc>
        <w:tc>
          <w:tcPr>
            <w:tcW w:w="1770" w:type="dxa"/>
            <w:vMerge/>
            <w:tcBorders>
              <w:left w:val="single" w:sz="4" w:space="0" w:color="auto"/>
              <w:right w:val="single" w:sz="4" w:space="0" w:color="auto"/>
            </w:tcBorders>
            <w:vAlign w:val="center"/>
          </w:tcPr>
          <w:p w14:paraId="606491AA" w14:textId="77777777" w:rsidR="00EB00F2" w:rsidRDefault="00EB00F2" w:rsidP="00EB00F2">
            <w:pPr>
              <w:spacing w:before="40" w:after="40"/>
              <w:rPr>
                <w:rFonts w:eastAsia="Times New Roman" w:cs="Arial"/>
                <w:bCs/>
                <w:sz w:val="16"/>
                <w:szCs w:val="16"/>
              </w:rPr>
            </w:pPr>
          </w:p>
        </w:tc>
        <w:tc>
          <w:tcPr>
            <w:tcW w:w="1416" w:type="dxa"/>
            <w:tcBorders>
              <w:top w:val="single" w:sz="4" w:space="0" w:color="auto"/>
              <w:left w:val="single" w:sz="4" w:space="0" w:color="auto"/>
              <w:right w:val="single" w:sz="4" w:space="0" w:color="auto"/>
            </w:tcBorders>
            <w:vAlign w:val="center"/>
          </w:tcPr>
          <w:p w14:paraId="0D34FE81" w14:textId="46EA7FA6" w:rsidR="00EB00F2" w:rsidRDefault="00EB00F2" w:rsidP="00EB00F2">
            <w:pPr>
              <w:spacing w:before="40" w:after="40"/>
              <w:rPr>
                <w:rFonts w:eastAsia="Times New Roman" w:cs="Arial"/>
                <w:bCs/>
                <w:sz w:val="16"/>
                <w:szCs w:val="16"/>
              </w:rPr>
            </w:pPr>
            <w:r>
              <w:rPr>
                <w:rFonts w:eastAsia="Times New Roman" w:cs="Arial"/>
                <w:bCs/>
                <w:sz w:val="16"/>
                <w:szCs w:val="14"/>
              </w:rPr>
              <w:t>Balloon won’t inflate</w:t>
            </w:r>
          </w:p>
        </w:tc>
        <w:tc>
          <w:tcPr>
            <w:tcW w:w="373" w:type="dxa"/>
            <w:tcBorders>
              <w:top w:val="single" w:sz="4" w:space="0" w:color="auto"/>
              <w:left w:val="single" w:sz="4" w:space="0" w:color="auto"/>
              <w:right w:val="single" w:sz="4" w:space="0" w:color="auto"/>
            </w:tcBorders>
            <w:vAlign w:val="center"/>
          </w:tcPr>
          <w:p w14:paraId="451442E0" w14:textId="2D2FDD5F" w:rsidR="00EB00F2" w:rsidRDefault="00EB00F2" w:rsidP="00EB00F2">
            <w:pPr>
              <w:spacing w:before="40" w:after="40"/>
              <w:jc w:val="center"/>
              <w:rPr>
                <w:rFonts w:eastAsia="Times New Roman" w:cs="Arial"/>
                <w:bCs/>
                <w:sz w:val="16"/>
                <w:szCs w:val="16"/>
              </w:rPr>
            </w:pPr>
            <w:r>
              <w:rPr>
                <w:rFonts w:eastAsia="Times New Roman" w:cs="Arial"/>
                <w:bCs/>
                <w:sz w:val="16"/>
                <w:szCs w:val="16"/>
              </w:rPr>
              <w:t>1</w:t>
            </w:r>
          </w:p>
        </w:tc>
        <w:tc>
          <w:tcPr>
            <w:tcW w:w="1416" w:type="dxa"/>
            <w:tcBorders>
              <w:top w:val="single" w:sz="4" w:space="0" w:color="auto"/>
              <w:left w:val="single" w:sz="4" w:space="0" w:color="auto"/>
              <w:right w:val="single" w:sz="4" w:space="0" w:color="auto"/>
            </w:tcBorders>
            <w:shd w:val="clear" w:color="auto" w:fill="auto"/>
            <w:vAlign w:val="center"/>
          </w:tcPr>
          <w:p w14:paraId="35566511" w14:textId="204C45BA" w:rsidR="00EB00F2" w:rsidRPr="004F2FEF" w:rsidRDefault="00EB00F2" w:rsidP="00EB00F2">
            <w:pPr>
              <w:spacing w:before="40" w:after="40"/>
              <w:rPr>
                <w:rFonts w:eastAsia="Times New Roman" w:cs="Arial"/>
                <w:bCs/>
                <w:sz w:val="16"/>
                <w:szCs w:val="16"/>
              </w:rPr>
            </w:pPr>
            <w:r>
              <w:rPr>
                <w:rFonts w:eastAsia="Times New Roman" w:cs="Arial"/>
                <w:bCs/>
                <w:sz w:val="16"/>
                <w:szCs w:val="16"/>
              </w:rPr>
              <w:t>Procedural Complication – No patient harm</w:t>
            </w:r>
          </w:p>
        </w:tc>
        <w:tc>
          <w:tcPr>
            <w:tcW w:w="1415" w:type="dxa"/>
            <w:tcBorders>
              <w:top w:val="single" w:sz="4" w:space="0" w:color="auto"/>
              <w:left w:val="single" w:sz="4" w:space="0" w:color="auto"/>
              <w:right w:val="single" w:sz="4" w:space="0" w:color="auto"/>
            </w:tcBorders>
            <w:vAlign w:val="center"/>
          </w:tcPr>
          <w:p w14:paraId="4E7000E9" w14:textId="291BBD99" w:rsidR="00EB00F2" w:rsidRDefault="00EB00F2" w:rsidP="00EB00F2">
            <w:pPr>
              <w:spacing w:before="40" w:after="40"/>
              <w:rPr>
                <w:rFonts w:eastAsia="Times New Roman" w:cs="Arial"/>
                <w:bCs/>
                <w:sz w:val="16"/>
                <w:szCs w:val="16"/>
              </w:rPr>
            </w:pPr>
            <w:r>
              <w:rPr>
                <w:rFonts w:eastAsia="Times New Roman" w:cs="Arial"/>
                <w:bCs/>
                <w:sz w:val="16"/>
                <w:szCs w:val="16"/>
              </w:rPr>
              <w:t>Wall thickness</w:t>
            </w:r>
          </w:p>
        </w:tc>
        <w:tc>
          <w:tcPr>
            <w:tcW w:w="1415" w:type="dxa"/>
            <w:tcBorders>
              <w:top w:val="single" w:sz="4" w:space="0" w:color="auto"/>
              <w:left w:val="single" w:sz="4" w:space="0" w:color="auto"/>
              <w:right w:val="single" w:sz="4" w:space="0" w:color="auto"/>
            </w:tcBorders>
            <w:vAlign w:val="center"/>
          </w:tcPr>
          <w:p w14:paraId="39DFCC47" w14:textId="284565EF" w:rsidR="00EB00F2" w:rsidRDefault="00EB00F2" w:rsidP="00EB00F2">
            <w:pPr>
              <w:spacing w:before="40" w:after="40"/>
              <w:contextualSpacing/>
              <w:rPr>
                <w:rFonts w:eastAsia="Times New Roman" w:cs="Arial"/>
                <w:bCs/>
                <w:sz w:val="16"/>
                <w:szCs w:val="16"/>
              </w:rPr>
            </w:pPr>
            <w:r>
              <w:rPr>
                <w:rFonts w:eastAsia="Times New Roman" w:cs="Arial"/>
                <w:bCs/>
                <w:sz w:val="16"/>
                <w:szCs w:val="16"/>
              </w:rPr>
              <w:t>Design follows standard ASTM F623</w:t>
            </w:r>
          </w:p>
        </w:tc>
        <w:tc>
          <w:tcPr>
            <w:tcW w:w="1415" w:type="dxa"/>
            <w:tcBorders>
              <w:top w:val="single" w:sz="4" w:space="0" w:color="auto"/>
              <w:left w:val="single" w:sz="4" w:space="0" w:color="auto"/>
              <w:right w:val="single" w:sz="4" w:space="0" w:color="auto"/>
            </w:tcBorders>
            <w:vAlign w:val="center"/>
          </w:tcPr>
          <w:p w14:paraId="59AC8D45" w14:textId="2F341197" w:rsidR="00EB00F2" w:rsidRDefault="00EB00F2" w:rsidP="00EB00F2">
            <w:pPr>
              <w:spacing w:before="40" w:after="40"/>
              <w:contextualSpacing/>
              <w:rPr>
                <w:rFonts w:eastAsia="Times New Roman" w:cs="Arial"/>
                <w:bCs/>
                <w:sz w:val="16"/>
                <w:szCs w:val="16"/>
              </w:rPr>
            </w:pPr>
            <w:r>
              <w:rPr>
                <w:rFonts w:eastAsia="Times New Roman" w:cs="Arial"/>
                <w:bCs/>
                <w:sz w:val="16"/>
                <w:szCs w:val="16"/>
              </w:rPr>
              <w:t>TR-0072, TR</w:t>
            </w:r>
            <w:r>
              <w:rPr>
                <w:rFonts w:eastAsia="Times New Roman" w:cs="Arial"/>
                <w:bCs/>
                <w:sz w:val="16"/>
                <w:szCs w:val="16"/>
              </w:rPr>
              <w:noBreakHyphen/>
              <w:t xml:space="preserve">HDX-0001 </w:t>
            </w:r>
            <w:r w:rsidRPr="006928FB">
              <w:rPr>
                <w:rFonts w:eastAsia="Times New Roman" w:cs="Arial"/>
                <w:bCs/>
                <w:sz w:val="16"/>
                <w:szCs w:val="16"/>
              </w:rPr>
              <w:t>(Balloon Volume Maintenance)</w:t>
            </w:r>
          </w:p>
        </w:tc>
        <w:tc>
          <w:tcPr>
            <w:tcW w:w="426" w:type="dxa"/>
            <w:tcBorders>
              <w:top w:val="single" w:sz="4" w:space="0" w:color="auto"/>
              <w:left w:val="single" w:sz="4" w:space="0" w:color="auto"/>
              <w:right w:val="single" w:sz="4" w:space="0" w:color="auto"/>
            </w:tcBorders>
            <w:shd w:val="clear" w:color="auto" w:fill="auto"/>
            <w:vAlign w:val="center"/>
          </w:tcPr>
          <w:p w14:paraId="4BB462DD" w14:textId="666BA4FA" w:rsidR="00EB00F2" w:rsidRDefault="00EB00F2" w:rsidP="00EB00F2">
            <w:pPr>
              <w:spacing w:after="0"/>
              <w:jc w:val="center"/>
              <w:rPr>
                <w:rFonts w:eastAsia="Times New Roman" w:cs="Arial"/>
                <w:bCs/>
                <w:sz w:val="16"/>
                <w:szCs w:val="16"/>
              </w:rPr>
            </w:pPr>
            <w:r>
              <w:rPr>
                <w:rFonts w:eastAsia="Times New Roman" w:cs="Arial"/>
                <w:bCs/>
                <w:sz w:val="16"/>
                <w:szCs w:val="16"/>
              </w:rPr>
              <w:t>1</w:t>
            </w:r>
          </w:p>
        </w:tc>
        <w:tc>
          <w:tcPr>
            <w:tcW w:w="426" w:type="dxa"/>
            <w:tcBorders>
              <w:top w:val="single" w:sz="4" w:space="0" w:color="auto"/>
              <w:left w:val="single" w:sz="4" w:space="0" w:color="auto"/>
              <w:right w:val="single" w:sz="4" w:space="0" w:color="auto"/>
            </w:tcBorders>
            <w:shd w:val="clear" w:color="auto" w:fill="auto"/>
            <w:vAlign w:val="center"/>
          </w:tcPr>
          <w:p w14:paraId="6241871C" w14:textId="4AA4F152" w:rsidR="00EB00F2" w:rsidRDefault="00EB00F2" w:rsidP="00EB00F2">
            <w:pPr>
              <w:spacing w:after="0"/>
              <w:jc w:val="center"/>
              <w:rPr>
                <w:rFonts w:eastAsia="Times New Roman" w:cs="Arial"/>
                <w:bCs/>
                <w:sz w:val="16"/>
                <w:szCs w:val="16"/>
              </w:rPr>
            </w:pPr>
            <w:r>
              <w:rPr>
                <w:rFonts w:eastAsia="Times New Roman" w:cs="Arial"/>
                <w:bCs/>
                <w:sz w:val="16"/>
                <w:szCs w:val="16"/>
              </w:rPr>
              <w:t>2</w:t>
            </w:r>
          </w:p>
        </w:tc>
        <w:tc>
          <w:tcPr>
            <w:tcW w:w="426" w:type="dxa"/>
            <w:tcBorders>
              <w:top w:val="single" w:sz="4" w:space="0" w:color="auto"/>
              <w:left w:val="single" w:sz="4" w:space="0" w:color="auto"/>
              <w:right w:val="single" w:sz="4" w:space="0" w:color="auto"/>
            </w:tcBorders>
            <w:shd w:val="clear" w:color="auto" w:fill="auto"/>
            <w:vAlign w:val="center"/>
          </w:tcPr>
          <w:p w14:paraId="06E91A50" w14:textId="34CAC336" w:rsidR="00EB00F2" w:rsidRDefault="00EB00F2" w:rsidP="00EB00F2">
            <w:pPr>
              <w:spacing w:after="0"/>
              <w:jc w:val="center"/>
              <w:rPr>
                <w:rFonts w:eastAsia="Times New Roman" w:cs="Arial"/>
                <w:sz w:val="16"/>
                <w:szCs w:val="24"/>
              </w:rPr>
            </w:pPr>
            <w:r>
              <w:rPr>
                <w:rFonts w:eastAsia="Times New Roman" w:cs="Arial"/>
                <w:sz w:val="16"/>
                <w:szCs w:val="24"/>
              </w:rPr>
              <w:t>2</w:t>
            </w:r>
          </w:p>
        </w:tc>
        <w:tc>
          <w:tcPr>
            <w:tcW w:w="426" w:type="dxa"/>
            <w:tcBorders>
              <w:top w:val="single" w:sz="4" w:space="0" w:color="auto"/>
              <w:left w:val="single" w:sz="4" w:space="0" w:color="auto"/>
              <w:right w:val="single" w:sz="4" w:space="0" w:color="auto"/>
            </w:tcBorders>
            <w:shd w:val="clear" w:color="auto" w:fill="00B050"/>
            <w:vAlign w:val="center"/>
          </w:tcPr>
          <w:p w14:paraId="37A31A12" w14:textId="61AFC216" w:rsidR="00EB00F2" w:rsidRDefault="00EB00F2" w:rsidP="00EB00F2">
            <w:pPr>
              <w:spacing w:after="0"/>
              <w:ind w:left="-108"/>
              <w:jc w:val="center"/>
              <w:rPr>
                <w:rFonts w:eastAsia="Times New Roman" w:cs="Arial"/>
                <w:sz w:val="16"/>
                <w:szCs w:val="24"/>
              </w:rPr>
            </w:pPr>
            <w:r>
              <w:rPr>
                <w:rFonts w:eastAsia="Times New Roman" w:cs="Arial"/>
                <w:sz w:val="16"/>
                <w:szCs w:val="24"/>
              </w:rPr>
              <w:t>2</w:t>
            </w:r>
          </w:p>
        </w:tc>
        <w:tc>
          <w:tcPr>
            <w:tcW w:w="1415" w:type="dxa"/>
            <w:tcBorders>
              <w:top w:val="single" w:sz="4" w:space="0" w:color="auto"/>
              <w:left w:val="single" w:sz="4" w:space="0" w:color="auto"/>
              <w:right w:val="single" w:sz="4" w:space="0" w:color="auto"/>
            </w:tcBorders>
            <w:shd w:val="clear" w:color="auto" w:fill="auto"/>
            <w:vAlign w:val="center"/>
          </w:tcPr>
          <w:p w14:paraId="072C086C" w14:textId="2EB5AD2B" w:rsidR="00EB00F2" w:rsidRDefault="00EB00F2" w:rsidP="00EB00F2">
            <w:pPr>
              <w:spacing w:before="40" w:after="40"/>
              <w:jc w:val="center"/>
              <w:rPr>
                <w:rFonts w:eastAsia="Times New Roman" w:cs="Arial"/>
                <w:bCs/>
                <w:sz w:val="16"/>
                <w:szCs w:val="16"/>
              </w:rPr>
            </w:pPr>
            <w:r>
              <w:rPr>
                <w:rFonts w:eastAsia="Times New Roman" w:cs="Arial"/>
                <w:bCs/>
                <w:sz w:val="16"/>
                <w:szCs w:val="16"/>
              </w:rPr>
              <w:t>N/A</w:t>
            </w:r>
          </w:p>
        </w:tc>
        <w:tc>
          <w:tcPr>
            <w:tcW w:w="426" w:type="dxa"/>
            <w:tcBorders>
              <w:top w:val="single" w:sz="4" w:space="0" w:color="auto"/>
              <w:left w:val="single" w:sz="4" w:space="0" w:color="auto"/>
              <w:right w:val="single" w:sz="4" w:space="0" w:color="auto"/>
            </w:tcBorders>
            <w:shd w:val="clear" w:color="auto" w:fill="auto"/>
            <w:vAlign w:val="center"/>
          </w:tcPr>
          <w:p w14:paraId="3F4BCF95" w14:textId="0AC12909" w:rsidR="00EB00F2" w:rsidRDefault="00EB00F2" w:rsidP="00EB00F2">
            <w:pPr>
              <w:spacing w:before="40" w:after="40"/>
              <w:jc w:val="center"/>
              <w:rPr>
                <w:rFonts w:eastAsia="Times New Roman" w:cs="Arial"/>
                <w:bCs/>
                <w:sz w:val="16"/>
                <w:szCs w:val="16"/>
              </w:rPr>
            </w:pPr>
            <w:r>
              <w:rPr>
                <w:rFonts w:eastAsia="Times New Roman" w:cs="Arial"/>
                <w:bCs/>
                <w:sz w:val="16"/>
                <w:szCs w:val="16"/>
              </w:rPr>
              <w:t>N/A</w:t>
            </w:r>
          </w:p>
        </w:tc>
        <w:tc>
          <w:tcPr>
            <w:tcW w:w="426" w:type="dxa"/>
            <w:tcBorders>
              <w:top w:val="single" w:sz="4" w:space="0" w:color="auto"/>
              <w:left w:val="single" w:sz="4" w:space="0" w:color="auto"/>
              <w:right w:val="single" w:sz="4" w:space="0" w:color="auto"/>
            </w:tcBorders>
            <w:shd w:val="clear" w:color="auto" w:fill="auto"/>
            <w:vAlign w:val="center"/>
          </w:tcPr>
          <w:p w14:paraId="5A675162" w14:textId="2F4FECA7" w:rsidR="00EB00F2" w:rsidRDefault="00EB00F2" w:rsidP="00EB00F2">
            <w:pPr>
              <w:spacing w:before="40" w:after="40"/>
              <w:jc w:val="center"/>
              <w:rPr>
                <w:rFonts w:eastAsia="Times New Roman" w:cs="Arial"/>
                <w:bCs/>
                <w:sz w:val="16"/>
                <w:szCs w:val="16"/>
              </w:rPr>
            </w:pPr>
            <w:r>
              <w:rPr>
                <w:rFonts w:eastAsia="Times New Roman" w:cs="Arial"/>
                <w:bCs/>
                <w:sz w:val="16"/>
                <w:szCs w:val="16"/>
              </w:rPr>
              <w:t>N/A</w:t>
            </w:r>
          </w:p>
        </w:tc>
        <w:tc>
          <w:tcPr>
            <w:tcW w:w="426" w:type="dxa"/>
            <w:tcBorders>
              <w:top w:val="single" w:sz="4" w:space="0" w:color="auto"/>
              <w:left w:val="single" w:sz="4" w:space="0" w:color="auto"/>
              <w:right w:val="single" w:sz="4" w:space="0" w:color="auto"/>
            </w:tcBorders>
            <w:shd w:val="clear" w:color="auto" w:fill="auto"/>
            <w:vAlign w:val="center"/>
          </w:tcPr>
          <w:p w14:paraId="48A9F6AA" w14:textId="283686DB" w:rsidR="00EB00F2" w:rsidRDefault="00EB00F2" w:rsidP="00EB00F2">
            <w:pPr>
              <w:spacing w:before="40" w:after="40"/>
              <w:jc w:val="center"/>
              <w:rPr>
                <w:rFonts w:eastAsia="Times New Roman" w:cs="Arial"/>
                <w:bCs/>
                <w:sz w:val="16"/>
                <w:szCs w:val="16"/>
              </w:rPr>
            </w:pPr>
            <w:r>
              <w:rPr>
                <w:rFonts w:eastAsia="Times New Roman" w:cs="Arial"/>
                <w:bCs/>
                <w:sz w:val="16"/>
                <w:szCs w:val="16"/>
              </w:rPr>
              <w:t>N/A</w:t>
            </w:r>
          </w:p>
        </w:tc>
        <w:tc>
          <w:tcPr>
            <w:tcW w:w="426" w:type="dxa"/>
            <w:tcBorders>
              <w:top w:val="single" w:sz="4" w:space="0" w:color="auto"/>
              <w:left w:val="single" w:sz="4" w:space="0" w:color="auto"/>
              <w:right w:val="single" w:sz="4" w:space="0" w:color="auto"/>
            </w:tcBorders>
            <w:shd w:val="clear" w:color="auto" w:fill="auto"/>
            <w:vAlign w:val="center"/>
          </w:tcPr>
          <w:p w14:paraId="3B68BE56" w14:textId="4EE03E46" w:rsidR="00EB00F2" w:rsidRDefault="00EB00F2" w:rsidP="00EB00F2">
            <w:pPr>
              <w:spacing w:before="40" w:after="40"/>
              <w:jc w:val="center"/>
              <w:rPr>
                <w:rFonts w:eastAsia="Times New Roman" w:cs="Arial"/>
                <w:bCs/>
                <w:sz w:val="16"/>
                <w:szCs w:val="16"/>
              </w:rPr>
            </w:pPr>
            <w:r>
              <w:rPr>
                <w:rFonts w:eastAsia="Times New Roman" w:cs="Arial"/>
                <w:bCs/>
                <w:sz w:val="16"/>
                <w:szCs w:val="16"/>
              </w:rPr>
              <w:t>N/A</w:t>
            </w:r>
          </w:p>
        </w:tc>
      </w:tr>
      <w:tr w:rsidR="00EB00F2" w:rsidRPr="005F12D9" w14:paraId="7273BE21" w14:textId="77777777" w:rsidTr="005B24F1">
        <w:trPr>
          <w:cantSplit/>
          <w:trHeight w:val="503"/>
          <w:jc w:val="center"/>
        </w:trPr>
        <w:tc>
          <w:tcPr>
            <w:tcW w:w="357" w:type="dxa"/>
            <w:vMerge/>
            <w:tcBorders>
              <w:left w:val="single" w:sz="4" w:space="0" w:color="auto"/>
              <w:right w:val="single" w:sz="4" w:space="0" w:color="auto"/>
            </w:tcBorders>
            <w:vAlign w:val="center"/>
          </w:tcPr>
          <w:p w14:paraId="52D3DA9D" w14:textId="77777777" w:rsidR="00EB00F2" w:rsidRDefault="00EB00F2" w:rsidP="00EB00F2">
            <w:pPr>
              <w:spacing w:before="40" w:after="40"/>
              <w:jc w:val="center"/>
              <w:rPr>
                <w:rFonts w:eastAsia="Times New Roman" w:cs="Arial"/>
                <w:sz w:val="16"/>
                <w:szCs w:val="16"/>
              </w:rPr>
            </w:pPr>
          </w:p>
        </w:tc>
        <w:tc>
          <w:tcPr>
            <w:tcW w:w="1770" w:type="dxa"/>
            <w:vMerge/>
            <w:tcBorders>
              <w:left w:val="single" w:sz="4" w:space="0" w:color="auto"/>
              <w:right w:val="single" w:sz="4" w:space="0" w:color="auto"/>
            </w:tcBorders>
            <w:vAlign w:val="center"/>
          </w:tcPr>
          <w:p w14:paraId="2476A6E2" w14:textId="77777777" w:rsidR="00EB00F2" w:rsidRDefault="00EB00F2" w:rsidP="00EB00F2">
            <w:pPr>
              <w:spacing w:before="40" w:after="40"/>
              <w:rPr>
                <w:rFonts w:eastAsia="Times New Roman" w:cs="Arial"/>
                <w:bCs/>
                <w:sz w:val="16"/>
                <w:szCs w:val="16"/>
              </w:rPr>
            </w:pPr>
          </w:p>
        </w:tc>
        <w:tc>
          <w:tcPr>
            <w:tcW w:w="1416" w:type="dxa"/>
            <w:vMerge w:val="restart"/>
            <w:tcBorders>
              <w:top w:val="single" w:sz="4" w:space="0" w:color="auto"/>
              <w:left w:val="single" w:sz="4" w:space="0" w:color="auto"/>
              <w:right w:val="single" w:sz="4" w:space="0" w:color="auto"/>
            </w:tcBorders>
            <w:vAlign w:val="center"/>
          </w:tcPr>
          <w:p w14:paraId="76ECEA84" w14:textId="0BC1DE8C" w:rsidR="00EB00F2" w:rsidRDefault="00EB00F2" w:rsidP="00EB00F2">
            <w:pPr>
              <w:spacing w:before="40" w:after="40"/>
              <w:rPr>
                <w:rFonts w:eastAsia="Times New Roman" w:cs="Arial"/>
                <w:bCs/>
                <w:sz w:val="16"/>
                <w:szCs w:val="16"/>
              </w:rPr>
            </w:pPr>
            <w:r>
              <w:rPr>
                <w:rFonts w:eastAsia="Times New Roman" w:cs="Arial"/>
                <w:bCs/>
                <w:sz w:val="16"/>
                <w:szCs w:val="14"/>
              </w:rPr>
              <w:t>Balloon bursts</w:t>
            </w:r>
          </w:p>
        </w:tc>
        <w:tc>
          <w:tcPr>
            <w:tcW w:w="373" w:type="dxa"/>
            <w:vMerge w:val="restart"/>
            <w:tcBorders>
              <w:top w:val="single" w:sz="4" w:space="0" w:color="auto"/>
              <w:left w:val="single" w:sz="4" w:space="0" w:color="auto"/>
              <w:right w:val="single" w:sz="4" w:space="0" w:color="auto"/>
            </w:tcBorders>
            <w:vAlign w:val="center"/>
          </w:tcPr>
          <w:p w14:paraId="79EDAF8D" w14:textId="27834F8B" w:rsidR="00EB00F2" w:rsidRDefault="00EB00F2" w:rsidP="00EB00F2">
            <w:pPr>
              <w:spacing w:before="40" w:after="40"/>
              <w:jc w:val="center"/>
              <w:rPr>
                <w:rFonts w:eastAsia="Times New Roman" w:cs="Arial"/>
                <w:bCs/>
                <w:sz w:val="16"/>
                <w:szCs w:val="16"/>
              </w:rPr>
            </w:pPr>
            <w:r>
              <w:rPr>
                <w:rFonts w:eastAsia="Times New Roman" w:cs="Arial"/>
                <w:bCs/>
                <w:sz w:val="16"/>
                <w:szCs w:val="16"/>
              </w:rPr>
              <w:t>2</w:t>
            </w:r>
          </w:p>
        </w:tc>
        <w:tc>
          <w:tcPr>
            <w:tcW w:w="1416" w:type="dxa"/>
            <w:vMerge w:val="restart"/>
            <w:tcBorders>
              <w:top w:val="single" w:sz="4" w:space="0" w:color="auto"/>
              <w:left w:val="single" w:sz="4" w:space="0" w:color="auto"/>
              <w:right w:val="single" w:sz="4" w:space="0" w:color="auto"/>
            </w:tcBorders>
            <w:shd w:val="clear" w:color="auto" w:fill="auto"/>
            <w:vAlign w:val="center"/>
          </w:tcPr>
          <w:p w14:paraId="2E74C01D" w14:textId="738F4130" w:rsidR="00EB00F2" w:rsidRPr="004F2FEF" w:rsidRDefault="00EB00F2" w:rsidP="00EB00F2">
            <w:pPr>
              <w:spacing w:before="40" w:after="40"/>
              <w:rPr>
                <w:rFonts w:eastAsia="Times New Roman" w:cs="Arial"/>
                <w:bCs/>
                <w:sz w:val="16"/>
                <w:szCs w:val="16"/>
              </w:rPr>
            </w:pPr>
            <w:r>
              <w:rPr>
                <w:rFonts w:eastAsia="Times New Roman" w:cs="Arial"/>
                <w:bCs/>
                <w:sz w:val="16"/>
                <w:szCs w:val="16"/>
              </w:rPr>
              <w:t>Procedural Complication</w:t>
            </w:r>
          </w:p>
        </w:tc>
        <w:tc>
          <w:tcPr>
            <w:tcW w:w="1415" w:type="dxa"/>
            <w:tcBorders>
              <w:top w:val="single" w:sz="4" w:space="0" w:color="auto"/>
              <w:left w:val="single" w:sz="4" w:space="0" w:color="auto"/>
              <w:right w:val="single" w:sz="4" w:space="0" w:color="auto"/>
            </w:tcBorders>
            <w:vAlign w:val="center"/>
          </w:tcPr>
          <w:p w14:paraId="4FFAF72B" w14:textId="59C4C965" w:rsidR="00EB00F2" w:rsidRDefault="00EB00F2" w:rsidP="00EB00F2">
            <w:pPr>
              <w:spacing w:before="40" w:after="40"/>
              <w:rPr>
                <w:rFonts w:eastAsia="Times New Roman" w:cs="Arial"/>
                <w:bCs/>
                <w:sz w:val="16"/>
                <w:szCs w:val="16"/>
              </w:rPr>
            </w:pPr>
            <w:r>
              <w:rPr>
                <w:rFonts w:eastAsia="Times New Roman" w:cs="Arial"/>
                <w:bCs/>
                <w:sz w:val="16"/>
                <w:szCs w:val="16"/>
              </w:rPr>
              <w:t>Wall thickness</w:t>
            </w:r>
          </w:p>
        </w:tc>
        <w:tc>
          <w:tcPr>
            <w:tcW w:w="1415" w:type="dxa"/>
            <w:tcBorders>
              <w:top w:val="single" w:sz="4" w:space="0" w:color="auto"/>
              <w:left w:val="single" w:sz="4" w:space="0" w:color="auto"/>
              <w:right w:val="single" w:sz="4" w:space="0" w:color="auto"/>
            </w:tcBorders>
            <w:vAlign w:val="center"/>
          </w:tcPr>
          <w:p w14:paraId="69E91645" w14:textId="6D6F0460" w:rsidR="00EB00F2" w:rsidRDefault="00EB00F2" w:rsidP="00EB00F2">
            <w:pPr>
              <w:spacing w:before="40" w:after="40"/>
              <w:contextualSpacing/>
              <w:rPr>
                <w:rFonts w:eastAsia="Times New Roman" w:cs="Arial"/>
                <w:bCs/>
                <w:sz w:val="16"/>
                <w:szCs w:val="16"/>
              </w:rPr>
            </w:pPr>
            <w:r>
              <w:rPr>
                <w:rFonts w:eastAsia="Times New Roman" w:cs="Arial"/>
                <w:bCs/>
                <w:sz w:val="16"/>
                <w:szCs w:val="16"/>
              </w:rPr>
              <w:t>Design follows standard ASTM F623, Fill volume</w:t>
            </w:r>
          </w:p>
        </w:tc>
        <w:tc>
          <w:tcPr>
            <w:tcW w:w="1415" w:type="dxa"/>
            <w:tcBorders>
              <w:top w:val="single" w:sz="4" w:space="0" w:color="auto"/>
              <w:left w:val="single" w:sz="4" w:space="0" w:color="auto"/>
              <w:right w:val="single" w:sz="4" w:space="0" w:color="auto"/>
            </w:tcBorders>
            <w:vAlign w:val="center"/>
          </w:tcPr>
          <w:p w14:paraId="2E083341" w14:textId="38CE19F1" w:rsidR="00EB00F2" w:rsidRDefault="00EB00F2" w:rsidP="00EB00F2">
            <w:pPr>
              <w:spacing w:before="40" w:after="40"/>
              <w:contextualSpacing/>
              <w:rPr>
                <w:rFonts w:eastAsia="Times New Roman" w:cs="Arial"/>
                <w:bCs/>
                <w:sz w:val="16"/>
                <w:szCs w:val="16"/>
              </w:rPr>
            </w:pPr>
            <w:r>
              <w:rPr>
                <w:rFonts w:eastAsia="Times New Roman" w:cs="Arial"/>
                <w:bCs/>
                <w:sz w:val="16"/>
                <w:szCs w:val="16"/>
              </w:rPr>
              <w:t>TR-0072, TR</w:t>
            </w:r>
            <w:r>
              <w:rPr>
                <w:rFonts w:eastAsia="Times New Roman" w:cs="Arial"/>
                <w:bCs/>
                <w:sz w:val="16"/>
                <w:szCs w:val="16"/>
              </w:rPr>
              <w:noBreakHyphen/>
              <w:t>HDX-0001 (Balloon integrity – resistance to rupture)</w:t>
            </w:r>
          </w:p>
        </w:tc>
        <w:tc>
          <w:tcPr>
            <w:tcW w:w="426" w:type="dxa"/>
            <w:vMerge w:val="restart"/>
            <w:tcBorders>
              <w:top w:val="single" w:sz="4" w:space="0" w:color="auto"/>
              <w:left w:val="single" w:sz="4" w:space="0" w:color="auto"/>
              <w:right w:val="single" w:sz="4" w:space="0" w:color="auto"/>
            </w:tcBorders>
            <w:shd w:val="clear" w:color="auto" w:fill="auto"/>
            <w:vAlign w:val="center"/>
          </w:tcPr>
          <w:p w14:paraId="0BA30475" w14:textId="6109E080" w:rsidR="00EB00F2" w:rsidRDefault="00EB00F2" w:rsidP="00EB00F2">
            <w:pPr>
              <w:spacing w:after="0"/>
              <w:jc w:val="center"/>
              <w:rPr>
                <w:rFonts w:eastAsia="Times New Roman" w:cs="Arial"/>
                <w:bCs/>
                <w:sz w:val="16"/>
                <w:szCs w:val="16"/>
              </w:rPr>
            </w:pPr>
            <w:r>
              <w:rPr>
                <w:rFonts w:eastAsia="Times New Roman" w:cs="Arial"/>
                <w:bCs/>
                <w:sz w:val="16"/>
                <w:szCs w:val="16"/>
              </w:rPr>
              <w:t>1</w:t>
            </w:r>
          </w:p>
        </w:tc>
        <w:tc>
          <w:tcPr>
            <w:tcW w:w="426" w:type="dxa"/>
            <w:vMerge w:val="restart"/>
            <w:tcBorders>
              <w:top w:val="single" w:sz="4" w:space="0" w:color="auto"/>
              <w:left w:val="single" w:sz="4" w:space="0" w:color="auto"/>
              <w:right w:val="single" w:sz="4" w:space="0" w:color="auto"/>
            </w:tcBorders>
            <w:shd w:val="clear" w:color="auto" w:fill="auto"/>
            <w:vAlign w:val="center"/>
          </w:tcPr>
          <w:p w14:paraId="07EEA6B1" w14:textId="52F66AF6" w:rsidR="00EB00F2" w:rsidRDefault="00EB00F2" w:rsidP="00EB00F2">
            <w:pPr>
              <w:spacing w:after="0"/>
              <w:jc w:val="center"/>
              <w:rPr>
                <w:rFonts w:eastAsia="Times New Roman" w:cs="Arial"/>
                <w:bCs/>
                <w:sz w:val="16"/>
                <w:szCs w:val="16"/>
              </w:rPr>
            </w:pPr>
            <w:r>
              <w:rPr>
                <w:rFonts w:eastAsia="Times New Roman" w:cs="Arial"/>
                <w:bCs/>
                <w:sz w:val="16"/>
                <w:szCs w:val="16"/>
              </w:rPr>
              <w:t>2</w:t>
            </w:r>
          </w:p>
        </w:tc>
        <w:tc>
          <w:tcPr>
            <w:tcW w:w="426" w:type="dxa"/>
            <w:vMerge w:val="restart"/>
            <w:tcBorders>
              <w:top w:val="single" w:sz="4" w:space="0" w:color="auto"/>
              <w:left w:val="single" w:sz="4" w:space="0" w:color="auto"/>
              <w:right w:val="single" w:sz="4" w:space="0" w:color="auto"/>
            </w:tcBorders>
            <w:shd w:val="clear" w:color="auto" w:fill="auto"/>
            <w:vAlign w:val="center"/>
          </w:tcPr>
          <w:p w14:paraId="697D91E4" w14:textId="52723EC0" w:rsidR="00EB00F2" w:rsidRDefault="00EB00F2" w:rsidP="00EB00F2">
            <w:pPr>
              <w:spacing w:after="0"/>
              <w:jc w:val="center"/>
              <w:rPr>
                <w:rFonts w:eastAsia="Times New Roman" w:cs="Arial"/>
                <w:sz w:val="16"/>
                <w:szCs w:val="24"/>
              </w:rPr>
            </w:pPr>
            <w:r>
              <w:rPr>
                <w:rFonts w:eastAsia="Times New Roman" w:cs="Arial"/>
                <w:sz w:val="16"/>
                <w:szCs w:val="24"/>
              </w:rPr>
              <w:t>2</w:t>
            </w:r>
          </w:p>
        </w:tc>
        <w:tc>
          <w:tcPr>
            <w:tcW w:w="426" w:type="dxa"/>
            <w:vMerge w:val="restart"/>
            <w:tcBorders>
              <w:top w:val="single" w:sz="4" w:space="0" w:color="auto"/>
              <w:left w:val="single" w:sz="4" w:space="0" w:color="auto"/>
              <w:right w:val="single" w:sz="4" w:space="0" w:color="auto"/>
            </w:tcBorders>
            <w:shd w:val="clear" w:color="auto" w:fill="00B050"/>
            <w:vAlign w:val="center"/>
          </w:tcPr>
          <w:p w14:paraId="1152BD82" w14:textId="03DE2E5C" w:rsidR="00EB00F2" w:rsidRDefault="00EB00F2" w:rsidP="00EB00F2">
            <w:pPr>
              <w:spacing w:after="0"/>
              <w:ind w:left="-108"/>
              <w:jc w:val="center"/>
              <w:rPr>
                <w:rFonts w:eastAsia="Times New Roman" w:cs="Arial"/>
                <w:sz w:val="16"/>
                <w:szCs w:val="24"/>
              </w:rPr>
            </w:pPr>
            <w:r>
              <w:rPr>
                <w:rFonts w:eastAsia="Times New Roman" w:cs="Arial"/>
                <w:sz w:val="16"/>
                <w:szCs w:val="24"/>
              </w:rPr>
              <w:t>4</w:t>
            </w:r>
          </w:p>
        </w:tc>
        <w:tc>
          <w:tcPr>
            <w:tcW w:w="1415" w:type="dxa"/>
            <w:vMerge w:val="restart"/>
            <w:tcBorders>
              <w:top w:val="single" w:sz="4" w:space="0" w:color="auto"/>
              <w:left w:val="single" w:sz="4" w:space="0" w:color="auto"/>
              <w:right w:val="single" w:sz="4" w:space="0" w:color="auto"/>
            </w:tcBorders>
            <w:shd w:val="clear" w:color="auto" w:fill="auto"/>
            <w:vAlign w:val="center"/>
          </w:tcPr>
          <w:p w14:paraId="2E3CEA5C" w14:textId="7DA53465" w:rsidR="00EB00F2" w:rsidRDefault="00EB00F2" w:rsidP="00EB00F2">
            <w:pPr>
              <w:spacing w:before="40" w:after="40"/>
              <w:jc w:val="center"/>
              <w:rPr>
                <w:rFonts w:eastAsia="Times New Roman" w:cs="Arial"/>
                <w:bCs/>
                <w:sz w:val="16"/>
                <w:szCs w:val="16"/>
              </w:rPr>
            </w:pPr>
            <w:r>
              <w:rPr>
                <w:rFonts w:eastAsia="Times New Roman" w:cs="Arial"/>
                <w:bCs/>
                <w:sz w:val="16"/>
                <w:szCs w:val="16"/>
              </w:rPr>
              <w:t>N/A</w:t>
            </w:r>
          </w:p>
        </w:tc>
        <w:tc>
          <w:tcPr>
            <w:tcW w:w="426" w:type="dxa"/>
            <w:vMerge w:val="restart"/>
            <w:tcBorders>
              <w:top w:val="single" w:sz="4" w:space="0" w:color="auto"/>
              <w:left w:val="single" w:sz="4" w:space="0" w:color="auto"/>
              <w:right w:val="single" w:sz="4" w:space="0" w:color="auto"/>
            </w:tcBorders>
            <w:shd w:val="clear" w:color="auto" w:fill="auto"/>
            <w:vAlign w:val="center"/>
          </w:tcPr>
          <w:p w14:paraId="71F7A5DC" w14:textId="45D7F0A4" w:rsidR="00EB00F2" w:rsidRDefault="00EB00F2" w:rsidP="00EB00F2">
            <w:pPr>
              <w:spacing w:before="40" w:after="40"/>
              <w:jc w:val="center"/>
              <w:rPr>
                <w:rFonts w:eastAsia="Times New Roman" w:cs="Arial"/>
                <w:bCs/>
                <w:sz w:val="16"/>
                <w:szCs w:val="16"/>
              </w:rPr>
            </w:pPr>
            <w:r>
              <w:rPr>
                <w:rFonts w:eastAsia="Times New Roman" w:cs="Arial"/>
                <w:bCs/>
                <w:sz w:val="16"/>
                <w:szCs w:val="16"/>
              </w:rPr>
              <w:t>N/A</w:t>
            </w:r>
          </w:p>
        </w:tc>
        <w:tc>
          <w:tcPr>
            <w:tcW w:w="426" w:type="dxa"/>
            <w:vMerge w:val="restart"/>
            <w:tcBorders>
              <w:top w:val="single" w:sz="4" w:space="0" w:color="auto"/>
              <w:left w:val="single" w:sz="4" w:space="0" w:color="auto"/>
              <w:right w:val="single" w:sz="4" w:space="0" w:color="auto"/>
            </w:tcBorders>
            <w:shd w:val="clear" w:color="auto" w:fill="auto"/>
            <w:vAlign w:val="center"/>
          </w:tcPr>
          <w:p w14:paraId="44A2CBFA" w14:textId="0837976D" w:rsidR="00EB00F2" w:rsidRDefault="00EB00F2" w:rsidP="00EB00F2">
            <w:pPr>
              <w:spacing w:before="40" w:after="40"/>
              <w:jc w:val="center"/>
              <w:rPr>
                <w:rFonts w:eastAsia="Times New Roman" w:cs="Arial"/>
                <w:bCs/>
                <w:sz w:val="16"/>
                <w:szCs w:val="16"/>
              </w:rPr>
            </w:pPr>
            <w:r>
              <w:rPr>
                <w:rFonts w:eastAsia="Times New Roman" w:cs="Arial"/>
                <w:bCs/>
                <w:sz w:val="16"/>
                <w:szCs w:val="16"/>
              </w:rPr>
              <w:t>N/A</w:t>
            </w:r>
          </w:p>
        </w:tc>
        <w:tc>
          <w:tcPr>
            <w:tcW w:w="426" w:type="dxa"/>
            <w:vMerge w:val="restart"/>
            <w:tcBorders>
              <w:top w:val="single" w:sz="4" w:space="0" w:color="auto"/>
              <w:left w:val="single" w:sz="4" w:space="0" w:color="auto"/>
              <w:right w:val="single" w:sz="4" w:space="0" w:color="auto"/>
            </w:tcBorders>
            <w:shd w:val="clear" w:color="auto" w:fill="auto"/>
            <w:vAlign w:val="center"/>
          </w:tcPr>
          <w:p w14:paraId="347814C1" w14:textId="57B8EDE3" w:rsidR="00EB00F2" w:rsidRDefault="00EB00F2" w:rsidP="00EB00F2">
            <w:pPr>
              <w:spacing w:before="40" w:after="40"/>
              <w:jc w:val="center"/>
              <w:rPr>
                <w:rFonts w:eastAsia="Times New Roman" w:cs="Arial"/>
                <w:bCs/>
                <w:sz w:val="16"/>
                <w:szCs w:val="16"/>
              </w:rPr>
            </w:pPr>
            <w:r>
              <w:rPr>
                <w:rFonts w:eastAsia="Times New Roman" w:cs="Arial"/>
                <w:bCs/>
                <w:sz w:val="16"/>
                <w:szCs w:val="16"/>
              </w:rPr>
              <w:t>N/A</w:t>
            </w:r>
          </w:p>
        </w:tc>
        <w:tc>
          <w:tcPr>
            <w:tcW w:w="426" w:type="dxa"/>
            <w:vMerge w:val="restart"/>
            <w:tcBorders>
              <w:top w:val="single" w:sz="4" w:space="0" w:color="auto"/>
              <w:left w:val="single" w:sz="4" w:space="0" w:color="auto"/>
              <w:right w:val="single" w:sz="4" w:space="0" w:color="auto"/>
            </w:tcBorders>
            <w:shd w:val="clear" w:color="auto" w:fill="auto"/>
            <w:vAlign w:val="center"/>
          </w:tcPr>
          <w:p w14:paraId="7DC10F45" w14:textId="6C8B0DA1" w:rsidR="00EB00F2" w:rsidRDefault="00EB00F2" w:rsidP="00EB00F2">
            <w:pPr>
              <w:spacing w:before="40" w:after="40"/>
              <w:jc w:val="center"/>
              <w:rPr>
                <w:rFonts w:eastAsia="Times New Roman" w:cs="Arial"/>
                <w:bCs/>
                <w:sz w:val="16"/>
                <w:szCs w:val="16"/>
              </w:rPr>
            </w:pPr>
            <w:r>
              <w:rPr>
                <w:rFonts w:eastAsia="Times New Roman" w:cs="Arial"/>
                <w:bCs/>
                <w:sz w:val="16"/>
                <w:szCs w:val="16"/>
              </w:rPr>
              <w:t>N/A</w:t>
            </w:r>
          </w:p>
        </w:tc>
      </w:tr>
      <w:tr w:rsidR="00EB00F2" w:rsidRPr="005F12D9" w14:paraId="05A8C4B1" w14:textId="77777777" w:rsidTr="005B24F1">
        <w:trPr>
          <w:cantSplit/>
          <w:trHeight w:val="502"/>
          <w:jc w:val="center"/>
        </w:trPr>
        <w:tc>
          <w:tcPr>
            <w:tcW w:w="357" w:type="dxa"/>
            <w:vMerge/>
            <w:tcBorders>
              <w:left w:val="single" w:sz="4" w:space="0" w:color="auto"/>
              <w:right w:val="single" w:sz="4" w:space="0" w:color="auto"/>
            </w:tcBorders>
            <w:vAlign w:val="center"/>
          </w:tcPr>
          <w:p w14:paraId="3512FB7A" w14:textId="77777777" w:rsidR="00EB00F2" w:rsidRDefault="00EB00F2" w:rsidP="00EB00F2">
            <w:pPr>
              <w:spacing w:before="40" w:after="40"/>
              <w:jc w:val="center"/>
              <w:rPr>
                <w:rFonts w:eastAsia="Times New Roman" w:cs="Arial"/>
                <w:sz w:val="16"/>
                <w:szCs w:val="16"/>
              </w:rPr>
            </w:pPr>
          </w:p>
        </w:tc>
        <w:tc>
          <w:tcPr>
            <w:tcW w:w="1770" w:type="dxa"/>
            <w:vMerge/>
            <w:tcBorders>
              <w:left w:val="single" w:sz="4" w:space="0" w:color="auto"/>
              <w:right w:val="single" w:sz="4" w:space="0" w:color="auto"/>
            </w:tcBorders>
            <w:vAlign w:val="center"/>
          </w:tcPr>
          <w:p w14:paraId="344658F4" w14:textId="77777777" w:rsidR="00EB00F2" w:rsidRDefault="00EB00F2" w:rsidP="00EB00F2">
            <w:pPr>
              <w:spacing w:before="40" w:after="40"/>
              <w:rPr>
                <w:rFonts w:eastAsia="Times New Roman" w:cs="Arial"/>
                <w:bCs/>
                <w:sz w:val="16"/>
                <w:szCs w:val="16"/>
              </w:rPr>
            </w:pPr>
          </w:p>
        </w:tc>
        <w:tc>
          <w:tcPr>
            <w:tcW w:w="1416" w:type="dxa"/>
            <w:vMerge/>
            <w:tcBorders>
              <w:left w:val="single" w:sz="4" w:space="0" w:color="auto"/>
              <w:right w:val="single" w:sz="4" w:space="0" w:color="auto"/>
            </w:tcBorders>
            <w:vAlign w:val="center"/>
          </w:tcPr>
          <w:p w14:paraId="09CF561F" w14:textId="77777777" w:rsidR="00EB00F2" w:rsidRDefault="00EB00F2" w:rsidP="00EB00F2">
            <w:pPr>
              <w:spacing w:before="40" w:after="40"/>
              <w:rPr>
                <w:rFonts w:eastAsia="Times New Roman" w:cs="Arial"/>
                <w:bCs/>
                <w:sz w:val="16"/>
                <w:szCs w:val="14"/>
              </w:rPr>
            </w:pPr>
          </w:p>
        </w:tc>
        <w:tc>
          <w:tcPr>
            <w:tcW w:w="373" w:type="dxa"/>
            <w:vMerge/>
            <w:tcBorders>
              <w:left w:val="single" w:sz="4" w:space="0" w:color="auto"/>
              <w:right w:val="single" w:sz="4" w:space="0" w:color="auto"/>
            </w:tcBorders>
            <w:vAlign w:val="center"/>
          </w:tcPr>
          <w:p w14:paraId="72278FB1" w14:textId="77777777" w:rsidR="00EB00F2" w:rsidRDefault="00EB00F2" w:rsidP="00EB00F2">
            <w:pPr>
              <w:spacing w:before="40" w:after="40"/>
              <w:jc w:val="center"/>
              <w:rPr>
                <w:rFonts w:eastAsia="Times New Roman" w:cs="Arial"/>
                <w:bCs/>
                <w:sz w:val="16"/>
                <w:szCs w:val="16"/>
              </w:rPr>
            </w:pPr>
          </w:p>
        </w:tc>
        <w:tc>
          <w:tcPr>
            <w:tcW w:w="1416" w:type="dxa"/>
            <w:vMerge/>
            <w:tcBorders>
              <w:left w:val="single" w:sz="4" w:space="0" w:color="auto"/>
              <w:right w:val="single" w:sz="4" w:space="0" w:color="auto"/>
            </w:tcBorders>
            <w:shd w:val="clear" w:color="auto" w:fill="auto"/>
            <w:vAlign w:val="center"/>
          </w:tcPr>
          <w:p w14:paraId="72C06E7C" w14:textId="77777777" w:rsidR="00EB00F2" w:rsidRDefault="00EB00F2" w:rsidP="00EB00F2">
            <w:pPr>
              <w:spacing w:before="40" w:after="40"/>
              <w:rPr>
                <w:rFonts w:eastAsia="Times New Roman" w:cs="Arial"/>
                <w:bCs/>
                <w:sz w:val="16"/>
                <w:szCs w:val="16"/>
              </w:rPr>
            </w:pPr>
          </w:p>
        </w:tc>
        <w:tc>
          <w:tcPr>
            <w:tcW w:w="1415" w:type="dxa"/>
            <w:tcBorders>
              <w:top w:val="single" w:sz="4" w:space="0" w:color="auto"/>
              <w:left w:val="single" w:sz="4" w:space="0" w:color="auto"/>
              <w:right w:val="single" w:sz="4" w:space="0" w:color="auto"/>
            </w:tcBorders>
            <w:vAlign w:val="center"/>
          </w:tcPr>
          <w:p w14:paraId="5B5B8E8B" w14:textId="683F96B1" w:rsidR="00EB00F2" w:rsidRDefault="00EB00F2" w:rsidP="00EB00F2">
            <w:pPr>
              <w:spacing w:before="40" w:after="40"/>
              <w:rPr>
                <w:rFonts w:eastAsia="Times New Roman" w:cs="Arial"/>
                <w:bCs/>
                <w:sz w:val="16"/>
                <w:szCs w:val="16"/>
              </w:rPr>
            </w:pPr>
            <w:r>
              <w:rPr>
                <w:rFonts w:eastAsia="Times New Roman" w:cs="Arial"/>
                <w:bCs/>
                <w:sz w:val="16"/>
                <w:szCs w:val="16"/>
              </w:rPr>
              <w:t>Performance degrades over time</w:t>
            </w:r>
          </w:p>
        </w:tc>
        <w:tc>
          <w:tcPr>
            <w:tcW w:w="1415" w:type="dxa"/>
            <w:tcBorders>
              <w:left w:val="single" w:sz="4" w:space="0" w:color="auto"/>
              <w:right w:val="single" w:sz="4" w:space="0" w:color="auto"/>
            </w:tcBorders>
            <w:vAlign w:val="center"/>
          </w:tcPr>
          <w:p w14:paraId="6278624E" w14:textId="6A84E928" w:rsidR="00EB00F2" w:rsidRDefault="00EB00F2" w:rsidP="00EB00F2">
            <w:pPr>
              <w:spacing w:before="40" w:after="40"/>
              <w:contextualSpacing/>
              <w:rPr>
                <w:rFonts w:eastAsia="Times New Roman" w:cs="Arial"/>
                <w:bCs/>
                <w:sz w:val="16"/>
                <w:szCs w:val="16"/>
              </w:rPr>
            </w:pPr>
            <w:r>
              <w:rPr>
                <w:rFonts w:eastAsia="Times New Roman" w:cs="Arial"/>
                <w:bCs/>
                <w:sz w:val="16"/>
                <w:szCs w:val="16"/>
              </w:rPr>
              <w:t>Material Selection (Design)</w:t>
            </w:r>
          </w:p>
        </w:tc>
        <w:tc>
          <w:tcPr>
            <w:tcW w:w="1415" w:type="dxa"/>
            <w:tcBorders>
              <w:left w:val="single" w:sz="4" w:space="0" w:color="auto"/>
              <w:right w:val="single" w:sz="4" w:space="0" w:color="auto"/>
            </w:tcBorders>
            <w:vAlign w:val="center"/>
          </w:tcPr>
          <w:p w14:paraId="3F60352F" w14:textId="79FE8093" w:rsidR="00EB00F2" w:rsidRDefault="00EB00F2" w:rsidP="00EB00F2">
            <w:pPr>
              <w:spacing w:before="40" w:after="40"/>
              <w:contextualSpacing/>
              <w:rPr>
                <w:rFonts w:eastAsia="Times New Roman" w:cs="Arial"/>
                <w:bCs/>
                <w:sz w:val="16"/>
                <w:szCs w:val="16"/>
              </w:rPr>
            </w:pPr>
            <w:r>
              <w:rPr>
                <w:rFonts w:eastAsia="Times New Roman" w:cs="Arial"/>
                <w:bCs/>
                <w:sz w:val="16"/>
                <w:szCs w:val="16"/>
              </w:rPr>
              <w:t>Stability Evaluation TR</w:t>
            </w:r>
            <w:r>
              <w:rPr>
                <w:rFonts w:eastAsia="Times New Roman" w:cs="Arial"/>
                <w:bCs/>
                <w:sz w:val="16"/>
                <w:szCs w:val="16"/>
              </w:rPr>
              <w:noBreakHyphen/>
              <w:t>0073</w:t>
            </w:r>
          </w:p>
        </w:tc>
        <w:tc>
          <w:tcPr>
            <w:tcW w:w="426" w:type="dxa"/>
            <w:vMerge/>
            <w:tcBorders>
              <w:left w:val="single" w:sz="4" w:space="0" w:color="auto"/>
              <w:right w:val="single" w:sz="4" w:space="0" w:color="auto"/>
            </w:tcBorders>
            <w:shd w:val="clear" w:color="auto" w:fill="auto"/>
            <w:vAlign w:val="center"/>
          </w:tcPr>
          <w:p w14:paraId="68E526A9" w14:textId="77777777" w:rsidR="00EB00F2" w:rsidRDefault="00EB00F2" w:rsidP="00EB00F2">
            <w:pPr>
              <w:spacing w:after="0"/>
              <w:jc w:val="center"/>
              <w:rPr>
                <w:rFonts w:eastAsia="Times New Roman" w:cs="Arial"/>
                <w:bCs/>
                <w:sz w:val="16"/>
                <w:szCs w:val="16"/>
              </w:rPr>
            </w:pPr>
          </w:p>
        </w:tc>
        <w:tc>
          <w:tcPr>
            <w:tcW w:w="426" w:type="dxa"/>
            <w:vMerge/>
            <w:tcBorders>
              <w:left w:val="single" w:sz="4" w:space="0" w:color="auto"/>
              <w:right w:val="single" w:sz="4" w:space="0" w:color="auto"/>
            </w:tcBorders>
            <w:shd w:val="clear" w:color="auto" w:fill="auto"/>
            <w:vAlign w:val="center"/>
          </w:tcPr>
          <w:p w14:paraId="3A091263" w14:textId="77777777" w:rsidR="00EB00F2" w:rsidRDefault="00EB00F2" w:rsidP="00EB00F2">
            <w:pPr>
              <w:spacing w:after="0"/>
              <w:jc w:val="center"/>
              <w:rPr>
                <w:rFonts w:eastAsia="Times New Roman" w:cs="Arial"/>
                <w:bCs/>
                <w:sz w:val="16"/>
                <w:szCs w:val="16"/>
              </w:rPr>
            </w:pPr>
          </w:p>
        </w:tc>
        <w:tc>
          <w:tcPr>
            <w:tcW w:w="426" w:type="dxa"/>
            <w:vMerge/>
            <w:tcBorders>
              <w:left w:val="single" w:sz="4" w:space="0" w:color="auto"/>
              <w:right w:val="single" w:sz="4" w:space="0" w:color="auto"/>
            </w:tcBorders>
            <w:shd w:val="clear" w:color="auto" w:fill="auto"/>
            <w:vAlign w:val="center"/>
          </w:tcPr>
          <w:p w14:paraId="09133683" w14:textId="77777777" w:rsidR="00EB00F2" w:rsidRDefault="00EB00F2" w:rsidP="00EB00F2">
            <w:pPr>
              <w:spacing w:after="0"/>
              <w:jc w:val="center"/>
              <w:rPr>
                <w:rFonts w:eastAsia="Times New Roman" w:cs="Arial"/>
                <w:sz w:val="16"/>
                <w:szCs w:val="24"/>
              </w:rPr>
            </w:pPr>
          </w:p>
        </w:tc>
        <w:tc>
          <w:tcPr>
            <w:tcW w:w="426" w:type="dxa"/>
            <w:vMerge/>
            <w:tcBorders>
              <w:left w:val="single" w:sz="4" w:space="0" w:color="auto"/>
              <w:right w:val="single" w:sz="4" w:space="0" w:color="auto"/>
            </w:tcBorders>
            <w:shd w:val="clear" w:color="auto" w:fill="00B050"/>
            <w:vAlign w:val="center"/>
          </w:tcPr>
          <w:p w14:paraId="411EEB33" w14:textId="77777777" w:rsidR="00EB00F2" w:rsidRDefault="00EB00F2" w:rsidP="00EB00F2">
            <w:pPr>
              <w:spacing w:after="0"/>
              <w:ind w:left="-108"/>
              <w:jc w:val="center"/>
              <w:rPr>
                <w:rFonts w:eastAsia="Times New Roman" w:cs="Arial"/>
                <w:sz w:val="16"/>
                <w:szCs w:val="24"/>
              </w:rPr>
            </w:pPr>
          </w:p>
        </w:tc>
        <w:tc>
          <w:tcPr>
            <w:tcW w:w="1415" w:type="dxa"/>
            <w:vMerge/>
            <w:tcBorders>
              <w:left w:val="single" w:sz="4" w:space="0" w:color="auto"/>
              <w:right w:val="single" w:sz="4" w:space="0" w:color="auto"/>
            </w:tcBorders>
            <w:shd w:val="clear" w:color="auto" w:fill="auto"/>
            <w:vAlign w:val="center"/>
          </w:tcPr>
          <w:p w14:paraId="5A31D26D" w14:textId="77777777" w:rsidR="00EB00F2" w:rsidRDefault="00EB00F2" w:rsidP="00EB00F2">
            <w:pPr>
              <w:spacing w:before="40" w:after="40"/>
              <w:jc w:val="center"/>
              <w:rPr>
                <w:rFonts w:eastAsia="Times New Roman" w:cs="Arial"/>
                <w:bCs/>
                <w:sz w:val="16"/>
                <w:szCs w:val="16"/>
              </w:rPr>
            </w:pPr>
          </w:p>
        </w:tc>
        <w:tc>
          <w:tcPr>
            <w:tcW w:w="426" w:type="dxa"/>
            <w:vMerge/>
            <w:tcBorders>
              <w:left w:val="single" w:sz="4" w:space="0" w:color="auto"/>
              <w:right w:val="single" w:sz="4" w:space="0" w:color="auto"/>
            </w:tcBorders>
            <w:shd w:val="clear" w:color="auto" w:fill="auto"/>
            <w:vAlign w:val="center"/>
          </w:tcPr>
          <w:p w14:paraId="446283B4" w14:textId="77777777" w:rsidR="00EB00F2" w:rsidRDefault="00EB00F2" w:rsidP="00EB00F2">
            <w:pPr>
              <w:spacing w:before="40" w:after="40"/>
              <w:jc w:val="center"/>
              <w:rPr>
                <w:rFonts w:eastAsia="Times New Roman" w:cs="Arial"/>
                <w:bCs/>
                <w:sz w:val="16"/>
                <w:szCs w:val="16"/>
              </w:rPr>
            </w:pPr>
          </w:p>
        </w:tc>
        <w:tc>
          <w:tcPr>
            <w:tcW w:w="426" w:type="dxa"/>
            <w:vMerge/>
            <w:tcBorders>
              <w:left w:val="single" w:sz="4" w:space="0" w:color="auto"/>
              <w:right w:val="single" w:sz="4" w:space="0" w:color="auto"/>
            </w:tcBorders>
            <w:shd w:val="clear" w:color="auto" w:fill="auto"/>
            <w:vAlign w:val="center"/>
          </w:tcPr>
          <w:p w14:paraId="12635DA5" w14:textId="77777777" w:rsidR="00EB00F2" w:rsidRDefault="00EB00F2" w:rsidP="00EB00F2">
            <w:pPr>
              <w:spacing w:before="40" w:after="40"/>
              <w:jc w:val="center"/>
              <w:rPr>
                <w:rFonts w:eastAsia="Times New Roman" w:cs="Arial"/>
                <w:bCs/>
                <w:sz w:val="16"/>
                <w:szCs w:val="16"/>
              </w:rPr>
            </w:pPr>
          </w:p>
        </w:tc>
        <w:tc>
          <w:tcPr>
            <w:tcW w:w="426" w:type="dxa"/>
            <w:vMerge/>
            <w:tcBorders>
              <w:left w:val="single" w:sz="4" w:space="0" w:color="auto"/>
              <w:right w:val="single" w:sz="4" w:space="0" w:color="auto"/>
            </w:tcBorders>
            <w:shd w:val="clear" w:color="auto" w:fill="auto"/>
            <w:vAlign w:val="center"/>
          </w:tcPr>
          <w:p w14:paraId="090C40D6" w14:textId="77777777" w:rsidR="00EB00F2" w:rsidRDefault="00EB00F2" w:rsidP="00EB00F2">
            <w:pPr>
              <w:spacing w:before="40" w:after="40"/>
              <w:jc w:val="center"/>
              <w:rPr>
                <w:rFonts w:eastAsia="Times New Roman" w:cs="Arial"/>
                <w:bCs/>
                <w:sz w:val="16"/>
                <w:szCs w:val="16"/>
              </w:rPr>
            </w:pPr>
          </w:p>
        </w:tc>
        <w:tc>
          <w:tcPr>
            <w:tcW w:w="426" w:type="dxa"/>
            <w:vMerge/>
            <w:tcBorders>
              <w:left w:val="single" w:sz="4" w:space="0" w:color="auto"/>
              <w:right w:val="single" w:sz="4" w:space="0" w:color="auto"/>
            </w:tcBorders>
            <w:shd w:val="clear" w:color="auto" w:fill="auto"/>
            <w:vAlign w:val="center"/>
          </w:tcPr>
          <w:p w14:paraId="36200691" w14:textId="77777777" w:rsidR="00EB00F2" w:rsidRDefault="00EB00F2" w:rsidP="00EB00F2">
            <w:pPr>
              <w:spacing w:before="40" w:after="40"/>
              <w:jc w:val="center"/>
              <w:rPr>
                <w:rFonts w:eastAsia="Times New Roman" w:cs="Arial"/>
                <w:bCs/>
                <w:sz w:val="16"/>
                <w:szCs w:val="16"/>
              </w:rPr>
            </w:pPr>
          </w:p>
        </w:tc>
      </w:tr>
      <w:tr w:rsidR="005B24F1" w:rsidRPr="005F12D9" w14:paraId="651F97F0" w14:textId="77777777" w:rsidTr="005B24F1">
        <w:trPr>
          <w:cantSplit/>
          <w:trHeight w:val="405"/>
          <w:jc w:val="center"/>
        </w:trPr>
        <w:tc>
          <w:tcPr>
            <w:tcW w:w="357" w:type="dxa"/>
            <w:vMerge w:val="restart"/>
            <w:tcBorders>
              <w:top w:val="single" w:sz="4" w:space="0" w:color="auto"/>
              <w:left w:val="single" w:sz="4" w:space="0" w:color="auto"/>
              <w:right w:val="single" w:sz="4" w:space="0" w:color="auto"/>
            </w:tcBorders>
            <w:vAlign w:val="center"/>
          </w:tcPr>
          <w:p w14:paraId="093DE4A4" w14:textId="6FA05CFB" w:rsidR="005B24F1" w:rsidRDefault="005B24F1" w:rsidP="00EB00F2">
            <w:pPr>
              <w:spacing w:before="40" w:after="40"/>
              <w:jc w:val="center"/>
              <w:rPr>
                <w:rFonts w:eastAsia="Times New Roman" w:cs="Arial"/>
                <w:sz w:val="16"/>
                <w:szCs w:val="16"/>
              </w:rPr>
            </w:pPr>
            <w:r>
              <w:rPr>
                <w:rFonts w:eastAsia="Times New Roman" w:cs="Arial"/>
                <w:sz w:val="16"/>
                <w:szCs w:val="16"/>
              </w:rPr>
              <w:t>4</w:t>
            </w:r>
          </w:p>
        </w:tc>
        <w:tc>
          <w:tcPr>
            <w:tcW w:w="1770" w:type="dxa"/>
            <w:vMerge w:val="restart"/>
            <w:tcBorders>
              <w:top w:val="single" w:sz="4" w:space="0" w:color="auto"/>
              <w:left w:val="single" w:sz="4" w:space="0" w:color="auto"/>
              <w:right w:val="single" w:sz="4" w:space="0" w:color="auto"/>
            </w:tcBorders>
            <w:vAlign w:val="center"/>
          </w:tcPr>
          <w:p w14:paraId="267925D8" w14:textId="761BEE8F" w:rsidR="005B24F1" w:rsidRDefault="005B24F1" w:rsidP="00EB00F2">
            <w:pPr>
              <w:spacing w:before="40" w:after="40"/>
              <w:rPr>
                <w:rFonts w:eastAsia="Times New Roman" w:cs="Arial"/>
                <w:bCs/>
                <w:sz w:val="16"/>
                <w:szCs w:val="16"/>
              </w:rPr>
            </w:pPr>
            <w:r>
              <w:rPr>
                <w:rFonts w:eastAsia="Times New Roman" w:cs="Arial"/>
                <w:bCs/>
                <w:sz w:val="16"/>
                <w:szCs w:val="16"/>
              </w:rPr>
              <w:t>Valve allows inflation and deflation of balloon and connects with a syringe</w:t>
            </w:r>
          </w:p>
        </w:tc>
        <w:tc>
          <w:tcPr>
            <w:tcW w:w="1416" w:type="dxa"/>
            <w:vMerge w:val="restart"/>
            <w:tcBorders>
              <w:top w:val="single" w:sz="4" w:space="0" w:color="auto"/>
              <w:left w:val="single" w:sz="4" w:space="0" w:color="auto"/>
              <w:right w:val="single" w:sz="4" w:space="0" w:color="auto"/>
            </w:tcBorders>
            <w:vAlign w:val="center"/>
          </w:tcPr>
          <w:p w14:paraId="10ADA723" w14:textId="289BDB03" w:rsidR="005B24F1" w:rsidRDefault="005B24F1" w:rsidP="00EB00F2">
            <w:pPr>
              <w:spacing w:before="40" w:after="40"/>
              <w:rPr>
                <w:rFonts w:eastAsia="Times New Roman" w:cs="Arial"/>
                <w:bCs/>
                <w:sz w:val="16"/>
                <w:szCs w:val="16"/>
              </w:rPr>
            </w:pPr>
            <w:r>
              <w:rPr>
                <w:rFonts w:eastAsia="Times New Roman" w:cs="Arial"/>
                <w:bCs/>
                <w:sz w:val="16"/>
                <w:szCs w:val="14"/>
              </w:rPr>
              <w:t>Leaking Valve – fail to seal</w:t>
            </w:r>
          </w:p>
        </w:tc>
        <w:tc>
          <w:tcPr>
            <w:tcW w:w="373" w:type="dxa"/>
            <w:vMerge w:val="restart"/>
            <w:tcBorders>
              <w:top w:val="single" w:sz="4" w:space="0" w:color="auto"/>
              <w:left w:val="single" w:sz="4" w:space="0" w:color="auto"/>
              <w:right w:val="single" w:sz="4" w:space="0" w:color="auto"/>
            </w:tcBorders>
            <w:vAlign w:val="center"/>
          </w:tcPr>
          <w:p w14:paraId="70F1B11E" w14:textId="7E2DCDB0" w:rsidR="005B24F1" w:rsidRDefault="005B24F1" w:rsidP="00EB00F2">
            <w:pPr>
              <w:spacing w:before="40" w:after="40"/>
              <w:jc w:val="center"/>
              <w:rPr>
                <w:rFonts w:eastAsia="Times New Roman" w:cs="Arial"/>
                <w:bCs/>
                <w:sz w:val="16"/>
                <w:szCs w:val="16"/>
              </w:rPr>
            </w:pPr>
            <w:r>
              <w:rPr>
                <w:rFonts w:eastAsia="Times New Roman" w:cs="Arial"/>
                <w:bCs/>
                <w:sz w:val="16"/>
                <w:szCs w:val="16"/>
              </w:rPr>
              <w:t>2</w:t>
            </w:r>
          </w:p>
        </w:tc>
        <w:tc>
          <w:tcPr>
            <w:tcW w:w="1416" w:type="dxa"/>
            <w:vMerge w:val="restart"/>
            <w:tcBorders>
              <w:top w:val="single" w:sz="4" w:space="0" w:color="auto"/>
              <w:left w:val="single" w:sz="4" w:space="0" w:color="auto"/>
              <w:right w:val="single" w:sz="4" w:space="0" w:color="auto"/>
            </w:tcBorders>
            <w:shd w:val="clear" w:color="auto" w:fill="auto"/>
            <w:vAlign w:val="center"/>
          </w:tcPr>
          <w:p w14:paraId="0324D013" w14:textId="3E38E3B5" w:rsidR="005B24F1" w:rsidRPr="004F2FEF" w:rsidRDefault="005B24F1" w:rsidP="00EB00F2">
            <w:pPr>
              <w:spacing w:before="40" w:after="40"/>
              <w:rPr>
                <w:rFonts w:eastAsia="Times New Roman" w:cs="Arial"/>
                <w:bCs/>
                <w:sz w:val="16"/>
                <w:szCs w:val="16"/>
              </w:rPr>
            </w:pPr>
            <w:r>
              <w:rPr>
                <w:rFonts w:eastAsia="Times New Roman" w:cs="Arial"/>
                <w:bCs/>
                <w:sz w:val="16"/>
                <w:szCs w:val="16"/>
              </w:rPr>
              <w:t>Procedural Complication - Catheter dislodges</w:t>
            </w:r>
          </w:p>
        </w:tc>
        <w:tc>
          <w:tcPr>
            <w:tcW w:w="1415" w:type="dxa"/>
            <w:tcBorders>
              <w:top w:val="single" w:sz="4" w:space="0" w:color="auto"/>
              <w:left w:val="single" w:sz="4" w:space="0" w:color="auto"/>
              <w:right w:val="single" w:sz="4" w:space="0" w:color="auto"/>
            </w:tcBorders>
            <w:vAlign w:val="center"/>
          </w:tcPr>
          <w:p w14:paraId="364F2C44" w14:textId="27845984" w:rsidR="005B24F1" w:rsidRDefault="005B24F1" w:rsidP="00EB00F2">
            <w:pPr>
              <w:spacing w:before="40" w:after="40"/>
              <w:rPr>
                <w:rFonts w:eastAsia="Times New Roman" w:cs="Arial"/>
                <w:bCs/>
                <w:sz w:val="16"/>
                <w:szCs w:val="16"/>
              </w:rPr>
            </w:pPr>
            <w:r>
              <w:rPr>
                <w:rFonts w:eastAsia="Times New Roman" w:cs="Arial"/>
                <w:bCs/>
                <w:sz w:val="16"/>
                <w:szCs w:val="16"/>
              </w:rPr>
              <w:t>Valve malfunction</w:t>
            </w:r>
          </w:p>
        </w:tc>
        <w:tc>
          <w:tcPr>
            <w:tcW w:w="1415" w:type="dxa"/>
            <w:tcBorders>
              <w:top w:val="single" w:sz="4" w:space="0" w:color="auto"/>
              <w:left w:val="single" w:sz="4" w:space="0" w:color="auto"/>
              <w:right w:val="single" w:sz="4" w:space="0" w:color="auto"/>
            </w:tcBorders>
            <w:vAlign w:val="center"/>
          </w:tcPr>
          <w:p w14:paraId="1661EB80" w14:textId="1B6AF0BA" w:rsidR="005B24F1" w:rsidRDefault="005B24F1" w:rsidP="00EB00F2">
            <w:pPr>
              <w:spacing w:before="40" w:after="40"/>
              <w:contextualSpacing/>
              <w:rPr>
                <w:rFonts w:eastAsia="Times New Roman" w:cs="Arial"/>
                <w:bCs/>
                <w:sz w:val="16"/>
                <w:szCs w:val="16"/>
              </w:rPr>
            </w:pPr>
            <w:r>
              <w:rPr>
                <w:rFonts w:eastAsia="Times New Roman" w:cs="Arial"/>
                <w:bCs/>
                <w:sz w:val="16"/>
                <w:szCs w:val="16"/>
              </w:rPr>
              <w:t>Design follows standard ASTM F623</w:t>
            </w:r>
          </w:p>
        </w:tc>
        <w:tc>
          <w:tcPr>
            <w:tcW w:w="1415" w:type="dxa"/>
            <w:tcBorders>
              <w:top w:val="single" w:sz="4" w:space="0" w:color="auto"/>
              <w:left w:val="single" w:sz="4" w:space="0" w:color="auto"/>
              <w:right w:val="single" w:sz="4" w:space="0" w:color="auto"/>
            </w:tcBorders>
            <w:vAlign w:val="center"/>
          </w:tcPr>
          <w:p w14:paraId="459439DC" w14:textId="3179BAB3" w:rsidR="005B24F1" w:rsidRDefault="005B24F1" w:rsidP="00EB00F2">
            <w:pPr>
              <w:spacing w:before="40" w:after="40"/>
              <w:contextualSpacing/>
              <w:rPr>
                <w:rFonts w:eastAsia="Times New Roman" w:cs="Arial"/>
                <w:bCs/>
                <w:sz w:val="16"/>
                <w:szCs w:val="16"/>
              </w:rPr>
            </w:pPr>
            <w:r>
              <w:rPr>
                <w:rFonts w:eastAsia="Times New Roman" w:cs="Arial"/>
                <w:bCs/>
                <w:sz w:val="16"/>
                <w:szCs w:val="16"/>
              </w:rPr>
              <w:t>TR-0072, TR</w:t>
            </w:r>
            <w:r>
              <w:rPr>
                <w:rFonts w:eastAsia="Times New Roman" w:cs="Arial"/>
                <w:bCs/>
                <w:sz w:val="16"/>
                <w:szCs w:val="16"/>
              </w:rPr>
              <w:noBreakHyphen/>
              <w:t xml:space="preserve">HDX-0001 </w:t>
            </w:r>
            <w:r w:rsidRPr="006928FB">
              <w:rPr>
                <w:rFonts w:eastAsia="Times New Roman" w:cs="Arial"/>
                <w:bCs/>
                <w:sz w:val="16"/>
                <w:szCs w:val="16"/>
              </w:rPr>
              <w:t>(Balloon Volume Maintenance)</w:t>
            </w:r>
          </w:p>
        </w:tc>
        <w:tc>
          <w:tcPr>
            <w:tcW w:w="426" w:type="dxa"/>
            <w:vMerge w:val="restart"/>
            <w:tcBorders>
              <w:top w:val="single" w:sz="4" w:space="0" w:color="auto"/>
              <w:left w:val="single" w:sz="4" w:space="0" w:color="auto"/>
              <w:right w:val="single" w:sz="4" w:space="0" w:color="auto"/>
            </w:tcBorders>
            <w:shd w:val="clear" w:color="auto" w:fill="auto"/>
            <w:vAlign w:val="center"/>
          </w:tcPr>
          <w:p w14:paraId="627C74C7" w14:textId="0931B01F" w:rsidR="005B24F1" w:rsidRDefault="005B24F1" w:rsidP="00EB00F2">
            <w:pPr>
              <w:spacing w:after="0"/>
              <w:jc w:val="center"/>
              <w:rPr>
                <w:rFonts w:eastAsia="Times New Roman" w:cs="Arial"/>
                <w:bCs/>
                <w:sz w:val="16"/>
                <w:szCs w:val="16"/>
              </w:rPr>
            </w:pPr>
            <w:r>
              <w:rPr>
                <w:rFonts w:eastAsia="Times New Roman" w:cs="Arial"/>
                <w:bCs/>
                <w:sz w:val="16"/>
                <w:szCs w:val="16"/>
              </w:rPr>
              <w:t>1</w:t>
            </w:r>
          </w:p>
        </w:tc>
        <w:tc>
          <w:tcPr>
            <w:tcW w:w="426" w:type="dxa"/>
            <w:vMerge w:val="restart"/>
            <w:tcBorders>
              <w:top w:val="single" w:sz="4" w:space="0" w:color="auto"/>
              <w:left w:val="single" w:sz="4" w:space="0" w:color="auto"/>
              <w:right w:val="single" w:sz="4" w:space="0" w:color="auto"/>
            </w:tcBorders>
            <w:shd w:val="clear" w:color="auto" w:fill="auto"/>
            <w:vAlign w:val="center"/>
          </w:tcPr>
          <w:p w14:paraId="5B98D78C" w14:textId="523E4524" w:rsidR="005B24F1" w:rsidRDefault="005B24F1" w:rsidP="00EB00F2">
            <w:pPr>
              <w:spacing w:after="0"/>
              <w:jc w:val="center"/>
              <w:rPr>
                <w:rFonts w:eastAsia="Times New Roman" w:cs="Arial"/>
                <w:bCs/>
                <w:sz w:val="16"/>
                <w:szCs w:val="16"/>
              </w:rPr>
            </w:pPr>
            <w:r>
              <w:rPr>
                <w:rFonts w:eastAsia="Times New Roman" w:cs="Arial"/>
                <w:bCs/>
                <w:sz w:val="16"/>
                <w:szCs w:val="16"/>
              </w:rPr>
              <w:t>2</w:t>
            </w:r>
          </w:p>
        </w:tc>
        <w:tc>
          <w:tcPr>
            <w:tcW w:w="426" w:type="dxa"/>
            <w:vMerge w:val="restart"/>
            <w:tcBorders>
              <w:top w:val="single" w:sz="4" w:space="0" w:color="auto"/>
              <w:left w:val="single" w:sz="4" w:space="0" w:color="auto"/>
              <w:right w:val="single" w:sz="4" w:space="0" w:color="auto"/>
            </w:tcBorders>
            <w:shd w:val="clear" w:color="auto" w:fill="auto"/>
            <w:vAlign w:val="center"/>
          </w:tcPr>
          <w:p w14:paraId="11920D39" w14:textId="39EF528A" w:rsidR="005B24F1" w:rsidRDefault="005B24F1" w:rsidP="00EB00F2">
            <w:pPr>
              <w:spacing w:after="0"/>
              <w:jc w:val="center"/>
              <w:rPr>
                <w:rFonts w:eastAsia="Times New Roman" w:cs="Arial"/>
                <w:sz w:val="16"/>
                <w:szCs w:val="24"/>
              </w:rPr>
            </w:pPr>
            <w:r>
              <w:rPr>
                <w:rFonts w:eastAsia="Times New Roman" w:cs="Arial"/>
                <w:sz w:val="16"/>
                <w:szCs w:val="24"/>
              </w:rPr>
              <w:t>2</w:t>
            </w:r>
          </w:p>
        </w:tc>
        <w:tc>
          <w:tcPr>
            <w:tcW w:w="426" w:type="dxa"/>
            <w:vMerge w:val="restart"/>
            <w:tcBorders>
              <w:top w:val="single" w:sz="4" w:space="0" w:color="auto"/>
              <w:left w:val="single" w:sz="4" w:space="0" w:color="auto"/>
              <w:right w:val="single" w:sz="4" w:space="0" w:color="auto"/>
            </w:tcBorders>
            <w:shd w:val="clear" w:color="auto" w:fill="00B050"/>
            <w:vAlign w:val="center"/>
          </w:tcPr>
          <w:p w14:paraId="2B1204BF" w14:textId="2D3E5785" w:rsidR="005B24F1" w:rsidRDefault="005B24F1" w:rsidP="00EB00F2">
            <w:pPr>
              <w:spacing w:after="0"/>
              <w:ind w:left="-108"/>
              <w:jc w:val="center"/>
              <w:rPr>
                <w:rFonts w:eastAsia="Times New Roman" w:cs="Arial"/>
                <w:sz w:val="16"/>
                <w:szCs w:val="24"/>
              </w:rPr>
            </w:pPr>
            <w:r>
              <w:rPr>
                <w:rFonts w:eastAsia="Times New Roman" w:cs="Arial"/>
                <w:sz w:val="16"/>
                <w:szCs w:val="24"/>
              </w:rPr>
              <w:t>4</w:t>
            </w:r>
          </w:p>
        </w:tc>
        <w:tc>
          <w:tcPr>
            <w:tcW w:w="1415" w:type="dxa"/>
            <w:vMerge w:val="restart"/>
            <w:tcBorders>
              <w:top w:val="single" w:sz="4" w:space="0" w:color="auto"/>
              <w:left w:val="single" w:sz="4" w:space="0" w:color="auto"/>
              <w:right w:val="single" w:sz="4" w:space="0" w:color="auto"/>
            </w:tcBorders>
            <w:shd w:val="clear" w:color="auto" w:fill="auto"/>
            <w:vAlign w:val="center"/>
          </w:tcPr>
          <w:p w14:paraId="6D4CE056" w14:textId="4BB0458F" w:rsidR="005B24F1" w:rsidRDefault="005B24F1" w:rsidP="00EB00F2">
            <w:pPr>
              <w:spacing w:before="40" w:after="40"/>
              <w:jc w:val="center"/>
              <w:rPr>
                <w:rFonts w:eastAsia="Times New Roman" w:cs="Arial"/>
                <w:bCs/>
                <w:sz w:val="16"/>
                <w:szCs w:val="16"/>
              </w:rPr>
            </w:pPr>
            <w:r>
              <w:rPr>
                <w:rFonts w:eastAsia="Times New Roman" w:cs="Arial"/>
                <w:bCs/>
                <w:sz w:val="16"/>
                <w:szCs w:val="16"/>
              </w:rPr>
              <w:t>N/A</w:t>
            </w:r>
          </w:p>
        </w:tc>
        <w:tc>
          <w:tcPr>
            <w:tcW w:w="426" w:type="dxa"/>
            <w:vMerge w:val="restart"/>
            <w:tcBorders>
              <w:top w:val="single" w:sz="4" w:space="0" w:color="auto"/>
              <w:left w:val="single" w:sz="4" w:space="0" w:color="auto"/>
              <w:right w:val="single" w:sz="4" w:space="0" w:color="auto"/>
            </w:tcBorders>
            <w:shd w:val="clear" w:color="auto" w:fill="auto"/>
            <w:vAlign w:val="center"/>
          </w:tcPr>
          <w:p w14:paraId="394731FD" w14:textId="44695A49" w:rsidR="005B24F1" w:rsidRDefault="005B24F1" w:rsidP="00EB00F2">
            <w:pPr>
              <w:spacing w:before="40" w:after="40"/>
              <w:jc w:val="center"/>
              <w:rPr>
                <w:rFonts w:eastAsia="Times New Roman" w:cs="Arial"/>
                <w:bCs/>
                <w:sz w:val="16"/>
                <w:szCs w:val="16"/>
              </w:rPr>
            </w:pPr>
            <w:r>
              <w:rPr>
                <w:rFonts w:eastAsia="Times New Roman" w:cs="Arial"/>
                <w:bCs/>
                <w:sz w:val="16"/>
                <w:szCs w:val="16"/>
              </w:rPr>
              <w:t>N/A</w:t>
            </w:r>
          </w:p>
        </w:tc>
        <w:tc>
          <w:tcPr>
            <w:tcW w:w="426" w:type="dxa"/>
            <w:vMerge w:val="restart"/>
            <w:tcBorders>
              <w:top w:val="single" w:sz="4" w:space="0" w:color="auto"/>
              <w:left w:val="single" w:sz="4" w:space="0" w:color="auto"/>
              <w:right w:val="single" w:sz="4" w:space="0" w:color="auto"/>
            </w:tcBorders>
            <w:shd w:val="clear" w:color="auto" w:fill="auto"/>
            <w:vAlign w:val="center"/>
          </w:tcPr>
          <w:p w14:paraId="7B557C5E" w14:textId="18B98C79" w:rsidR="005B24F1" w:rsidRDefault="005B24F1" w:rsidP="00EB00F2">
            <w:pPr>
              <w:spacing w:before="40" w:after="40"/>
              <w:jc w:val="center"/>
              <w:rPr>
                <w:rFonts w:eastAsia="Times New Roman" w:cs="Arial"/>
                <w:bCs/>
                <w:sz w:val="16"/>
                <w:szCs w:val="16"/>
              </w:rPr>
            </w:pPr>
            <w:r>
              <w:rPr>
                <w:rFonts w:eastAsia="Times New Roman" w:cs="Arial"/>
                <w:bCs/>
                <w:sz w:val="16"/>
                <w:szCs w:val="16"/>
              </w:rPr>
              <w:t>N/A</w:t>
            </w:r>
          </w:p>
        </w:tc>
        <w:tc>
          <w:tcPr>
            <w:tcW w:w="426" w:type="dxa"/>
            <w:vMerge w:val="restart"/>
            <w:tcBorders>
              <w:top w:val="single" w:sz="4" w:space="0" w:color="auto"/>
              <w:left w:val="single" w:sz="4" w:space="0" w:color="auto"/>
              <w:right w:val="single" w:sz="4" w:space="0" w:color="auto"/>
            </w:tcBorders>
            <w:shd w:val="clear" w:color="auto" w:fill="auto"/>
            <w:vAlign w:val="center"/>
          </w:tcPr>
          <w:p w14:paraId="19910A9A" w14:textId="214EAB4A" w:rsidR="005B24F1" w:rsidRDefault="005B24F1" w:rsidP="00EB00F2">
            <w:pPr>
              <w:spacing w:before="40" w:after="40"/>
              <w:jc w:val="center"/>
              <w:rPr>
                <w:rFonts w:eastAsia="Times New Roman" w:cs="Arial"/>
                <w:bCs/>
                <w:sz w:val="16"/>
                <w:szCs w:val="16"/>
              </w:rPr>
            </w:pPr>
            <w:r>
              <w:rPr>
                <w:rFonts w:eastAsia="Times New Roman" w:cs="Arial"/>
                <w:bCs/>
                <w:sz w:val="16"/>
                <w:szCs w:val="16"/>
              </w:rPr>
              <w:t>N/A</w:t>
            </w:r>
          </w:p>
        </w:tc>
        <w:tc>
          <w:tcPr>
            <w:tcW w:w="426" w:type="dxa"/>
            <w:vMerge w:val="restart"/>
            <w:tcBorders>
              <w:top w:val="single" w:sz="4" w:space="0" w:color="auto"/>
              <w:left w:val="single" w:sz="4" w:space="0" w:color="auto"/>
              <w:right w:val="single" w:sz="4" w:space="0" w:color="auto"/>
            </w:tcBorders>
            <w:shd w:val="clear" w:color="auto" w:fill="auto"/>
            <w:vAlign w:val="center"/>
          </w:tcPr>
          <w:p w14:paraId="6C507183" w14:textId="620E0B99" w:rsidR="005B24F1" w:rsidRDefault="005B24F1" w:rsidP="00EB00F2">
            <w:pPr>
              <w:spacing w:before="40" w:after="40"/>
              <w:jc w:val="center"/>
              <w:rPr>
                <w:rFonts w:eastAsia="Times New Roman" w:cs="Arial"/>
                <w:bCs/>
                <w:sz w:val="16"/>
                <w:szCs w:val="16"/>
              </w:rPr>
            </w:pPr>
            <w:r>
              <w:rPr>
                <w:rFonts w:eastAsia="Times New Roman" w:cs="Arial"/>
                <w:bCs/>
                <w:sz w:val="16"/>
                <w:szCs w:val="16"/>
              </w:rPr>
              <w:t>N/A</w:t>
            </w:r>
          </w:p>
        </w:tc>
      </w:tr>
      <w:tr w:rsidR="005B24F1" w:rsidRPr="005F12D9" w14:paraId="1169E067" w14:textId="77777777" w:rsidTr="005B24F1">
        <w:trPr>
          <w:cantSplit/>
          <w:trHeight w:val="405"/>
          <w:jc w:val="center"/>
        </w:trPr>
        <w:tc>
          <w:tcPr>
            <w:tcW w:w="357" w:type="dxa"/>
            <w:vMerge/>
            <w:tcBorders>
              <w:left w:val="single" w:sz="4" w:space="0" w:color="auto"/>
              <w:right w:val="single" w:sz="4" w:space="0" w:color="auto"/>
            </w:tcBorders>
            <w:vAlign w:val="center"/>
          </w:tcPr>
          <w:p w14:paraId="3E0DAF97" w14:textId="77777777" w:rsidR="005B24F1" w:rsidRDefault="005B24F1" w:rsidP="00EB00F2">
            <w:pPr>
              <w:spacing w:before="40" w:after="40"/>
              <w:jc w:val="center"/>
              <w:rPr>
                <w:rFonts w:eastAsia="Times New Roman" w:cs="Arial"/>
                <w:sz w:val="16"/>
                <w:szCs w:val="16"/>
              </w:rPr>
            </w:pPr>
          </w:p>
        </w:tc>
        <w:tc>
          <w:tcPr>
            <w:tcW w:w="1770" w:type="dxa"/>
            <w:vMerge/>
            <w:tcBorders>
              <w:left w:val="single" w:sz="4" w:space="0" w:color="auto"/>
              <w:right w:val="single" w:sz="4" w:space="0" w:color="auto"/>
            </w:tcBorders>
            <w:vAlign w:val="center"/>
          </w:tcPr>
          <w:p w14:paraId="2E15FB1D" w14:textId="77777777" w:rsidR="005B24F1" w:rsidRDefault="005B24F1" w:rsidP="00EB00F2">
            <w:pPr>
              <w:spacing w:before="40" w:after="40"/>
              <w:rPr>
                <w:rFonts w:eastAsia="Times New Roman" w:cs="Arial"/>
                <w:bCs/>
                <w:sz w:val="16"/>
                <w:szCs w:val="16"/>
              </w:rPr>
            </w:pPr>
          </w:p>
        </w:tc>
        <w:tc>
          <w:tcPr>
            <w:tcW w:w="1416" w:type="dxa"/>
            <w:vMerge/>
            <w:tcBorders>
              <w:left w:val="single" w:sz="4" w:space="0" w:color="auto"/>
              <w:right w:val="single" w:sz="4" w:space="0" w:color="auto"/>
            </w:tcBorders>
            <w:vAlign w:val="center"/>
          </w:tcPr>
          <w:p w14:paraId="1C4F5769" w14:textId="77777777" w:rsidR="005B24F1" w:rsidRDefault="005B24F1" w:rsidP="00EB00F2">
            <w:pPr>
              <w:spacing w:before="40" w:after="40"/>
              <w:rPr>
                <w:rFonts w:eastAsia="Times New Roman" w:cs="Arial"/>
                <w:bCs/>
                <w:sz w:val="16"/>
                <w:szCs w:val="14"/>
              </w:rPr>
            </w:pPr>
          </w:p>
        </w:tc>
        <w:tc>
          <w:tcPr>
            <w:tcW w:w="373" w:type="dxa"/>
            <w:vMerge/>
            <w:tcBorders>
              <w:left w:val="single" w:sz="4" w:space="0" w:color="auto"/>
              <w:right w:val="single" w:sz="4" w:space="0" w:color="auto"/>
            </w:tcBorders>
            <w:vAlign w:val="center"/>
          </w:tcPr>
          <w:p w14:paraId="2AD922C0" w14:textId="77777777" w:rsidR="005B24F1" w:rsidRDefault="005B24F1" w:rsidP="00EB00F2">
            <w:pPr>
              <w:spacing w:before="40" w:after="40"/>
              <w:jc w:val="center"/>
              <w:rPr>
                <w:rFonts w:eastAsia="Times New Roman" w:cs="Arial"/>
                <w:bCs/>
                <w:sz w:val="16"/>
                <w:szCs w:val="16"/>
              </w:rPr>
            </w:pPr>
          </w:p>
        </w:tc>
        <w:tc>
          <w:tcPr>
            <w:tcW w:w="1416" w:type="dxa"/>
            <w:vMerge/>
            <w:tcBorders>
              <w:left w:val="single" w:sz="4" w:space="0" w:color="auto"/>
              <w:right w:val="single" w:sz="4" w:space="0" w:color="auto"/>
            </w:tcBorders>
            <w:shd w:val="clear" w:color="auto" w:fill="auto"/>
            <w:vAlign w:val="center"/>
          </w:tcPr>
          <w:p w14:paraId="6716DDCA" w14:textId="77777777" w:rsidR="005B24F1" w:rsidRDefault="005B24F1" w:rsidP="00EB00F2">
            <w:pPr>
              <w:spacing w:before="40" w:after="40"/>
              <w:rPr>
                <w:rFonts w:eastAsia="Times New Roman" w:cs="Arial"/>
                <w:bCs/>
                <w:sz w:val="16"/>
                <w:szCs w:val="16"/>
              </w:rPr>
            </w:pPr>
          </w:p>
        </w:tc>
        <w:tc>
          <w:tcPr>
            <w:tcW w:w="1415" w:type="dxa"/>
            <w:tcBorders>
              <w:top w:val="single" w:sz="4" w:space="0" w:color="auto"/>
              <w:left w:val="single" w:sz="4" w:space="0" w:color="auto"/>
              <w:right w:val="single" w:sz="4" w:space="0" w:color="auto"/>
            </w:tcBorders>
            <w:vAlign w:val="center"/>
          </w:tcPr>
          <w:p w14:paraId="73477781" w14:textId="2AA10EF7" w:rsidR="005B24F1" w:rsidRDefault="005B24F1" w:rsidP="00EB00F2">
            <w:pPr>
              <w:spacing w:before="40" w:after="40"/>
              <w:rPr>
                <w:rFonts w:eastAsia="Times New Roman" w:cs="Arial"/>
                <w:bCs/>
                <w:sz w:val="16"/>
                <w:szCs w:val="16"/>
              </w:rPr>
            </w:pPr>
            <w:r>
              <w:rPr>
                <w:rFonts w:eastAsia="Times New Roman" w:cs="Arial"/>
                <w:bCs/>
                <w:sz w:val="16"/>
                <w:szCs w:val="16"/>
              </w:rPr>
              <w:t>Performance degrades over time</w:t>
            </w:r>
          </w:p>
        </w:tc>
        <w:tc>
          <w:tcPr>
            <w:tcW w:w="1415" w:type="dxa"/>
            <w:tcBorders>
              <w:left w:val="single" w:sz="4" w:space="0" w:color="auto"/>
              <w:right w:val="single" w:sz="4" w:space="0" w:color="auto"/>
            </w:tcBorders>
            <w:vAlign w:val="center"/>
          </w:tcPr>
          <w:p w14:paraId="17C08A00" w14:textId="7FC7E64E" w:rsidR="005B24F1" w:rsidRDefault="005B24F1" w:rsidP="00EB00F2">
            <w:pPr>
              <w:spacing w:before="40" w:after="40"/>
              <w:contextualSpacing/>
              <w:rPr>
                <w:rFonts w:eastAsia="Times New Roman" w:cs="Arial"/>
                <w:bCs/>
                <w:sz w:val="16"/>
                <w:szCs w:val="16"/>
              </w:rPr>
            </w:pPr>
            <w:r>
              <w:rPr>
                <w:rFonts w:eastAsia="Times New Roman" w:cs="Arial"/>
                <w:bCs/>
                <w:sz w:val="16"/>
                <w:szCs w:val="16"/>
              </w:rPr>
              <w:t>Material Selection (Design)</w:t>
            </w:r>
          </w:p>
        </w:tc>
        <w:tc>
          <w:tcPr>
            <w:tcW w:w="1415" w:type="dxa"/>
            <w:tcBorders>
              <w:left w:val="single" w:sz="4" w:space="0" w:color="auto"/>
              <w:right w:val="single" w:sz="4" w:space="0" w:color="auto"/>
            </w:tcBorders>
            <w:vAlign w:val="center"/>
          </w:tcPr>
          <w:p w14:paraId="507AD879" w14:textId="5311140C" w:rsidR="005B24F1" w:rsidRDefault="005B24F1" w:rsidP="00EB00F2">
            <w:pPr>
              <w:spacing w:before="40" w:after="40"/>
              <w:contextualSpacing/>
              <w:rPr>
                <w:rFonts w:eastAsia="Times New Roman" w:cs="Arial"/>
                <w:bCs/>
                <w:sz w:val="16"/>
                <w:szCs w:val="16"/>
              </w:rPr>
            </w:pPr>
            <w:r>
              <w:rPr>
                <w:rFonts w:eastAsia="Times New Roman" w:cs="Arial"/>
                <w:bCs/>
                <w:sz w:val="16"/>
                <w:szCs w:val="16"/>
              </w:rPr>
              <w:t>Stability Evaluation TR</w:t>
            </w:r>
            <w:r>
              <w:rPr>
                <w:rFonts w:eastAsia="Times New Roman" w:cs="Arial"/>
                <w:bCs/>
                <w:sz w:val="16"/>
                <w:szCs w:val="16"/>
              </w:rPr>
              <w:noBreakHyphen/>
              <w:t>0073</w:t>
            </w:r>
          </w:p>
        </w:tc>
        <w:tc>
          <w:tcPr>
            <w:tcW w:w="426" w:type="dxa"/>
            <w:vMerge/>
            <w:tcBorders>
              <w:left w:val="single" w:sz="4" w:space="0" w:color="auto"/>
              <w:right w:val="single" w:sz="4" w:space="0" w:color="auto"/>
            </w:tcBorders>
            <w:shd w:val="clear" w:color="auto" w:fill="auto"/>
            <w:vAlign w:val="center"/>
          </w:tcPr>
          <w:p w14:paraId="13CF75D2" w14:textId="77777777" w:rsidR="005B24F1" w:rsidRDefault="005B24F1" w:rsidP="00EB00F2">
            <w:pPr>
              <w:spacing w:after="0"/>
              <w:jc w:val="center"/>
              <w:rPr>
                <w:rFonts w:eastAsia="Times New Roman" w:cs="Arial"/>
                <w:bCs/>
                <w:sz w:val="16"/>
                <w:szCs w:val="16"/>
              </w:rPr>
            </w:pPr>
          </w:p>
        </w:tc>
        <w:tc>
          <w:tcPr>
            <w:tcW w:w="426" w:type="dxa"/>
            <w:vMerge/>
            <w:tcBorders>
              <w:left w:val="single" w:sz="4" w:space="0" w:color="auto"/>
              <w:right w:val="single" w:sz="4" w:space="0" w:color="auto"/>
            </w:tcBorders>
            <w:shd w:val="clear" w:color="auto" w:fill="auto"/>
            <w:vAlign w:val="center"/>
          </w:tcPr>
          <w:p w14:paraId="18E7C74B" w14:textId="77777777" w:rsidR="005B24F1" w:rsidRDefault="005B24F1" w:rsidP="00EB00F2">
            <w:pPr>
              <w:spacing w:after="0"/>
              <w:jc w:val="center"/>
              <w:rPr>
                <w:rFonts w:eastAsia="Times New Roman" w:cs="Arial"/>
                <w:bCs/>
                <w:sz w:val="16"/>
                <w:szCs w:val="16"/>
              </w:rPr>
            </w:pPr>
          </w:p>
        </w:tc>
        <w:tc>
          <w:tcPr>
            <w:tcW w:w="426" w:type="dxa"/>
            <w:vMerge/>
            <w:tcBorders>
              <w:left w:val="single" w:sz="4" w:space="0" w:color="auto"/>
              <w:right w:val="single" w:sz="4" w:space="0" w:color="auto"/>
            </w:tcBorders>
            <w:shd w:val="clear" w:color="auto" w:fill="auto"/>
            <w:vAlign w:val="center"/>
          </w:tcPr>
          <w:p w14:paraId="0ED53F19" w14:textId="77777777" w:rsidR="005B24F1" w:rsidRDefault="005B24F1" w:rsidP="00EB00F2">
            <w:pPr>
              <w:spacing w:after="0"/>
              <w:jc w:val="center"/>
              <w:rPr>
                <w:rFonts w:eastAsia="Times New Roman" w:cs="Arial"/>
                <w:sz w:val="16"/>
                <w:szCs w:val="24"/>
              </w:rPr>
            </w:pPr>
          </w:p>
        </w:tc>
        <w:tc>
          <w:tcPr>
            <w:tcW w:w="426" w:type="dxa"/>
            <w:vMerge/>
            <w:tcBorders>
              <w:left w:val="single" w:sz="4" w:space="0" w:color="auto"/>
              <w:right w:val="single" w:sz="4" w:space="0" w:color="auto"/>
            </w:tcBorders>
            <w:shd w:val="clear" w:color="auto" w:fill="00B050"/>
            <w:vAlign w:val="center"/>
          </w:tcPr>
          <w:p w14:paraId="25E25410" w14:textId="77777777" w:rsidR="005B24F1" w:rsidRDefault="005B24F1" w:rsidP="00EB00F2">
            <w:pPr>
              <w:spacing w:after="0"/>
              <w:ind w:left="-108"/>
              <w:jc w:val="center"/>
              <w:rPr>
                <w:rFonts w:eastAsia="Times New Roman" w:cs="Arial"/>
                <w:sz w:val="16"/>
                <w:szCs w:val="24"/>
              </w:rPr>
            </w:pPr>
          </w:p>
        </w:tc>
        <w:tc>
          <w:tcPr>
            <w:tcW w:w="1415" w:type="dxa"/>
            <w:vMerge/>
            <w:tcBorders>
              <w:left w:val="single" w:sz="4" w:space="0" w:color="auto"/>
              <w:right w:val="single" w:sz="4" w:space="0" w:color="auto"/>
            </w:tcBorders>
            <w:shd w:val="clear" w:color="auto" w:fill="auto"/>
            <w:vAlign w:val="center"/>
          </w:tcPr>
          <w:p w14:paraId="76BFA334" w14:textId="77777777" w:rsidR="005B24F1" w:rsidRDefault="005B24F1" w:rsidP="00EB00F2">
            <w:pPr>
              <w:spacing w:before="40" w:after="40"/>
              <w:jc w:val="center"/>
              <w:rPr>
                <w:rFonts w:eastAsia="Times New Roman" w:cs="Arial"/>
                <w:bCs/>
                <w:sz w:val="16"/>
                <w:szCs w:val="16"/>
              </w:rPr>
            </w:pPr>
          </w:p>
        </w:tc>
        <w:tc>
          <w:tcPr>
            <w:tcW w:w="426" w:type="dxa"/>
            <w:vMerge/>
            <w:tcBorders>
              <w:left w:val="single" w:sz="4" w:space="0" w:color="auto"/>
              <w:right w:val="single" w:sz="4" w:space="0" w:color="auto"/>
            </w:tcBorders>
            <w:shd w:val="clear" w:color="auto" w:fill="auto"/>
            <w:vAlign w:val="center"/>
          </w:tcPr>
          <w:p w14:paraId="30E50757" w14:textId="77777777" w:rsidR="005B24F1" w:rsidRDefault="005B24F1" w:rsidP="00EB00F2">
            <w:pPr>
              <w:spacing w:before="40" w:after="40"/>
              <w:jc w:val="center"/>
              <w:rPr>
                <w:rFonts w:eastAsia="Times New Roman" w:cs="Arial"/>
                <w:bCs/>
                <w:sz w:val="16"/>
                <w:szCs w:val="16"/>
              </w:rPr>
            </w:pPr>
          </w:p>
        </w:tc>
        <w:tc>
          <w:tcPr>
            <w:tcW w:w="426" w:type="dxa"/>
            <w:vMerge/>
            <w:tcBorders>
              <w:left w:val="single" w:sz="4" w:space="0" w:color="auto"/>
              <w:right w:val="single" w:sz="4" w:space="0" w:color="auto"/>
            </w:tcBorders>
            <w:shd w:val="clear" w:color="auto" w:fill="auto"/>
            <w:vAlign w:val="center"/>
          </w:tcPr>
          <w:p w14:paraId="5D575B69" w14:textId="77777777" w:rsidR="005B24F1" w:rsidRDefault="005B24F1" w:rsidP="00EB00F2">
            <w:pPr>
              <w:spacing w:before="40" w:after="40"/>
              <w:jc w:val="center"/>
              <w:rPr>
                <w:rFonts w:eastAsia="Times New Roman" w:cs="Arial"/>
                <w:bCs/>
                <w:sz w:val="16"/>
                <w:szCs w:val="16"/>
              </w:rPr>
            </w:pPr>
          </w:p>
        </w:tc>
        <w:tc>
          <w:tcPr>
            <w:tcW w:w="426" w:type="dxa"/>
            <w:vMerge/>
            <w:tcBorders>
              <w:left w:val="single" w:sz="4" w:space="0" w:color="auto"/>
              <w:right w:val="single" w:sz="4" w:space="0" w:color="auto"/>
            </w:tcBorders>
            <w:shd w:val="clear" w:color="auto" w:fill="auto"/>
            <w:vAlign w:val="center"/>
          </w:tcPr>
          <w:p w14:paraId="7B5ABDEE" w14:textId="77777777" w:rsidR="005B24F1" w:rsidRDefault="005B24F1" w:rsidP="00EB00F2">
            <w:pPr>
              <w:spacing w:before="40" w:after="40"/>
              <w:jc w:val="center"/>
              <w:rPr>
                <w:rFonts w:eastAsia="Times New Roman" w:cs="Arial"/>
                <w:bCs/>
                <w:sz w:val="16"/>
                <w:szCs w:val="16"/>
              </w:rPr>
            </w:pPr>
          </w:p>
        </w:tc>
        <w:tc>
          <w:tcPr>
            <w:tcW w:w="426" w:type="dxa"/>
            <w:vMerge/>
            <w:tcBorders>
              <w:left w:val="single" w:sz="4" w:space="0" w:color="auto"/>
              <w:right w:val="single" w:sz="4" w:space="0" w:color="auto"/>
            </w:tcBorders>
            <w:shd w:val="clear" w:color="auto" w:fill="auto"/>
            <w:vAlign w:val="center"/>
          </w:tcPr>
          <w:p w14:paraId="63355E27" w14:textId="77777777" w:rsidR="005B24F1" w:rsidRDefault="005B24F1" w:rsidP="00EB00F2">
            <w:pPr>
              <w:spacing w:before="40" w:after="40"/>
              <w:jc w:val="center"/>
              <w:rPr>
                <w:rFonts w:eastAsia="Times New Roman" w:cs="Arial"/>
                <w:bCs/>
                <w:sz w:val="16"/>
                <w:szCs w:val="16"/>
              </w:rPr>
            </w:pPr>
          </w:p>
        </w:tc>
      </w:tr>
      <w:tr w:rsidR="005B24F1" w:rsidRPr="005F12D9" w14:paraId="256B915A" w14:textId="77777777" w:rsidTr="005B24F1">
        <w:trPr>
          <w:cantSplit/>
          <w:trHeight w:val="503"/>
          <w:jc w:val="center"/>
        </w:trPr>
        <w:tc>
          <w:tcPr>
            <w:tcW w:w="357" w:type="dxa"/>
            <w:vMerge/>
            <w:tcBorders>
              <w:left w:val="single" w:sz="4" w:space="0" w:color="auto"/>
              <w:right w:val="single" w:sz="4" w:space="0" w:color="auto"/>
            </w:tcBorders>
            <w:vAlign w:val="center"/>
          </w:tcPr>
          <w:p w14:paraId="203422AE" w14:textId="77777777" w:rsidR="005B24F1" w:rsidRDefault="005B24F1" w:rsidP="00EB00F2">
            <w:pPr>
              <w:spacing w:before="40" w:after="40"/>
              <w:jc w:val="center"/>
              <w:rPr>
                <w:rFonts w:eastAsia="Times New Roman" w:cs="Arial"/>
                <w:sz w:val="16"/>
                <w:szCs w:val="16"/>
              </w:rPr>
            </w:pPr>
          </w:p>
        </w:tc>
        <w:tc>
          <w:tcPr>
            <w:tcW w:w="1770" w:type="dxa"/>
            <w:vMerge/>
            <w:tcBorders>
              <w:left w:val="single" w:sz="4" w:space="0" w:color="auto"/>
              <w:right w:val="single" w:sz="4" w:space="0" w:color="auto"/>
            </w:tcBorders>
            <w:vAlign w:val="center"/>
          </w:tcPr>
          <w:p w14:paraId="0B233944" w14:textId="77777777" w:rsidR="005B24F1" w:rsidRDefault="005B24F1" w:rsidP="00EB00F2">
            <w:pPr>
              <w:spacing w:before="40" w:after="40"/>
              <w:rPr>
                <w:rFonts w:eastAsia="Times New Roman" w:cs="Arial"/>
                <w:bCs/>
                <w:sz w:val="16"/>
                <w:szCs w:val="16"/>
              </w:rPr>
            </w:pPr>
          </w:p>
        </w:tc>
        <w:tc>
          <w:tcPr>
            <w:tcW w:w="1416" w:type="dxa"/>
            <w:vMerge w:val="restart"/>
            <w:tcBorders>
              <w:top w:val="single" w:sz="4" w:space="0" w:color="auto"/>
              <w:left w:val="single" w:sz="4" w:space="0" w:color="auto"/>
              <w:right w:val="single" w:sz="4" w:space="0" w:color="auto"/>
            </w:tcBorders>
            <w:vAlign w:val="center"/>
          </w:tcPr>
          <w:p w14:paraId="6158A730" w14:textId="12494EB8" w:rsidR="005B24F1" w:rsidRDefault="005B24F1" w:rsidP="00EB00F2">
            <w:pPr>
              <w:spacing w:before="40" w:after="40"/>
              <w:rPr>
                <w:rFonts w:eastAsia="Times New Roman" w:cs="Arial"/>
                <w:bCs/>
                <w:sz w:val="16"/>
                <w:szCs w:val="16"/>
              </w:rPr>
            </w:pPr>
            <w:r>
              <w:rPr>
                <w:rFonts w:eastAsia="Times New Roman" w:cs="Arial"/>
                <w:bCs/>
                <w:sz w:val="16"/>
                <w:szCs w:val="14"/>
              </w:rPr>
              <w:t>Balloon won’t deflate – valve fails to open</w:t>
            </w:r>
          </w:p>
        </w:tc>
        <w:tc>
          <w:tcPr>
            <w:tcW w:w="373" w:type="dxa"/>
            <w:vMerge w:val="restart"/>
            <w:tcBorders>
              <w:top w:val="single" w:sz="4" w:space="0" w:color="auto"/>
              <w:left w:val="single" w:sz="4" w:space="0" w:color="auto"/>
              <w:right w:val="single" w:sz="4" w:space="0" w:color="auto"/>
            </w:tcBorders>
            <w:vAlign w:val="center"/>
          </w:tcPr>
          <w:p w14:paraId="2112D333" w14:textId="215D91FB" w:rsidR="005B24F1" w:rsidRDefault="005B24F1" w:rsidP="00EB00F2">
            <w:pPr>
              <w:spacing w:before="40" w:after="40"/>
              <w:jc w:val="center"/>
              <w:rPr>
                <w:rFonts w:eastAsia="Times New Roman" w:cs="Arial"/>
                <w:bCs/>
                <w:sz w:val="16"/>
                <w:szCs w:val="16"/>
              </w:rPr>
            </w:pPr>
            <w:r>
              <w:rPr>
                <w:rFonts w:eastAsia="Times New Roman" w:cs="Arial"/>
                <w:bCs/>
                <w:sz w:val="16"/>
                <w:szCs w:val="16"/>
              </w:rPr>
              <w:t>3</w:t>
            </w:r>
          </w:p>
        </w:tc>
        <w:tc>
          <w:tcPr>
            <w:tcW w:w="1416" w:type="dxa"/>
            <w:vMerge w:val="restart"/>
            <w:tcBorders>
              <w:top w:val="single" w:sz="4" w:space="0" w:color="auto"/>
              <w:left w:val="single" w:sz="4" w:space="0" w:color="auto"/>
              <w:right w:val="single" w:sz="4" w:space="0" w:color="auto"/>
            </w:tcBorders>
            <w:shd w:val="clear" w:color="auto" w:fill="auto"/>
            <w:vAlign w:val="center"/>
          </w:tcPr>
          <w:p w14:paraId="6A3D218B" w14:textId="1DB6194F" w:rsidR="005B24F1" w:rsidRPr="004F2FEF" w:rsidRDefault="005B24F1" w:rsidP="00EB00F2">
            <w:pPr>
              <w:spacing w:before="40" w:after="40"/>
              <w:rPr>
                <w:rFonts w:eastAsia="Times New Roman" w:cs="Arial"/>
                <w:bCs/>
                <w:sz w:val="16"/>
                <w:szCs w:val="16"/>
              </w:rPr>
            </w:pPr>
            <w:r>
              <w:rPr>
                <w:rFonts w:eastAsia="Times New Roman" w:cs="Arial"/>
                <w:bCs/>
                <w:sz w:val="16"/>
                <w:szCs w:val="16"/>
              </w:rPr>
              <w:t>Procedural Complication – difficult to remove</w:t>
            </w:r>
          </w:p>
        </w:tc>
        <w:tc>
          <w:tcPr>
            <w:tcW w:w="1415" w:type="dxa"/>
            <w:tcBorders>
              <w:top w:val="single" w:sz="4" w:space="0" w:color="auto"/>
              <w:left w:val="single" w:sz="4" w:space="0" w:color="auto"/>
              <w:right w:val="single" w:sz="4" w:space="0" w:color="auto"/>
            </w:tcBorders>
            <w:vAlign w:val="center"/>
          </w:tcPr>
          <w:p w14:paraId="463CBF6A" w14:textId="6DF5BE58" w:rsidR="005B24F1" w:rsidRDefault="005B24F1" w:rsidP="00EB00F2">
            <w:pPr>
              <w:spacing w:before="40" w:after="40"/>
              <w:rPr>
                <w:rFonts w:eastAsia="Times New Roman" w:cs="Arial"/>
                <w:bCs/>
                <w:sz w:val="16"/>
                <w:szCs w:val="16"/>
              </w:rPr>
            </w:pPr>
            <w:r>
              <w:rPr>
                <w:rFonts w:eastAsia="Times New Roman" w:cs="Arial"/>
                <w:bCs/>
                <w:sz w:val="16"/>
                <w:szCs w:val="16"/>
              </w:rPr>
              <w:t>Valve malfunction</w:t>
            </w:r>
          </w:p>
        </w:tc>
        <w:tc>
          <w:tcPr>
            <w:tcW w:w="1415" w:type="dxa"/>
            <w:tcBorders>
              <w:top w:val="single" w:sz="4" w:space="0" w:color="auto"/>
              <w:left w:val="single" w:sz="4" w:space="0" w:color="auto"/>
              <w:right w:val="single" w:sz="4" w:space="0" w:color="auto"/>
            </w:tcBorders>
            <w:vAlign w:val="center"/>
          </w:tcPr>
          <w:p w14:paraId="23883142" w14:textId="07941D39" w:rsidR="005B24F1" w:rsidRDefault="005B24F1" w:rsidP="00EB00F2">
            <w:pPr>
              <w:spacing w:before="40" w:after="40"/>
              <w:contextualSpacing/>
              <w:rPr>
                <w:rFonts w:eastAsia="Times New Roman" w:cs="Arial"/>
                <w:bCs/>
                <w:sz w:val="16"/>
                <w:szCs w:val="16"/>
              </w:rPr>
            </w:pPr>
            <w:r>
              <w:rPr>
                <w:rFonts w:eastAsia="Times New Roman" w:cs="Arial"/>
                <w:bCs/>
                <w:sz w:val="16"/>
                <w:szCs w:val="16"/>
              </w:rPr>
              <w:t>Design follows standard ASTM F623</w:t>
            </w:r>
          </w:p>
        </w:tc>
        <w:tc>
          <w:tcPr>
            <w:tcW w:w="1415" w:type="dxa"/>
            <w:tcBorders>
              <w:top w:val="single" w:sz="4" w:space="0" w:color="auto"/>
              <w:left w:val="single" w:sz="4" w:space="0" w:color="auto"/>
              <w:right w:val="single" w:sz="4" w:space="0" w:color="auto"/>
            </w:tcBorders>
            <w:vAlign w:val="center"/>
          </w:tcPr>
          <w:p w14:paraId="3AD66C18" w14:textId="22C153CD" w:rsidR="005B24F1" w:rsidRDefault="005B24F1" w:rsidP="00EB00F2">
            <w:pPr>
              <w:spacing w:before="40" w:after="40"/>
              <w:contextualSpacing/>
              <w:rPr>
                <w:rFonts w:eastAsia="Times New Roman" w:cs="Arial"/>
                <w:bCs/>
                <w:sz w:val="16"/>
                <w:szCs w:val="16"/>
              </w:rPr>
            </w:pPr>
            <w:r>
              <w:rPr>
                <w:rFonts w:eastAsia="Times New Roman" w:cs="Arial"/>
                <w:bCs/>
                <w:sz w:val="16"/>
                <w:szCs w:val="16"/>
              </w:rPr>
              <w:t>TR-0072, TR</w:t>
            </w:r>
            <w:r>
              <w:rPr>
                <w:rFonts w:eastAsia="Times New Roman" w:cs="Arial"/>
                <w:bCs/>
                <w:sz w:val="16"/>
                <w:szCs w:val="16"/>
              </w:rPr>
              <w:noBreakHyphen/>
              <w:t>HDX-0001 (Deflation Reliability – failure to deflate)</w:t>
            </w:r>
          </w:p>
        </w:tc>
        <w:tc>
          <w:tcPr>
            <w:tcW w:w="426" w:type="dxa"/>
            <w:vMerge w:val="restart"/>
            <w:tcBorders>
              <w:top w:val="single" w:sz="4" w:space="0" w:color="auto"/>
              <w:left w:val="single" w:sz="4" w:space="0" w:color="auto"/>
              <w:right w:val="single" w:sz="4" w:space="0" w:color="auto"/>
            </w:tcBorders>
            <w:shd w:val="clear" w:color="auto" w:fill="auto"/>
            <w:vAlign w:val="center"/>
          </w:tcPr>
          <w:p w14:paraId="4EFDBA9F" w14:textId="0A739393" w:rsidR="005B24F1" w:rsidRDefault="005B24F1" w:rsidP="00EB00F2">
            <w:pPr>
              <w:spacing w:after="0"/>
              <w:jc w:val="center"/>
              <w:rPr>
                <w:rFonts w:eastAsia="Times New Roman" w:cs="Arial"/>
                <w:bCs/>
                <w:sz w:val="16"/>
                <w:szCs w:val="16"/>
              </w:rPr>
            </w:pPr>
            <w:r>
              <w:rPr>
                <w:rFonts w:eastAsia="Times New Roman" w:cs="Arial"/>
                <w:bCs/>
                <w:sz w:val="16"/>
                <w:szCs w:val="16"/>
              </w:rPr>
              <w:t>1</w:t>
            </w:r>
          </w:p>
        </w:tc>
        <w:tc>
          <w:tcPr>
            <w:tcW w:w="426" w:type="dxa"/>
            <w:vMerge w:val="restart"/>
            <w:tcBorders>
              <w:top w:val="single" w:sz="4" w:space="0" w:color="auto"/>
              <w:left w:val="single" w:sz="4" w:space="0" w:color="auto"/>
              <w:right w:val="single" w:sz="4" w:space="0" w:color="auto"/>
            </w:tcBorders>
            <w:shd w:val="clear" w:color="auto" w:fill="auto"/>
            <w:vAlign w:val="center"/>
          </w:tcPr>
          <w:p w14:paraId="76ED40CC" w14:textId="0EF12AB9" w:rsidR="005B24F1" w:rsidRDefault="005B24F1" w:rsidP="00EB00F2">
            <w:pPr>
              <w:spacing w:after="0"/>
              <w:jc w:val="center"/>
              <w:rPr>
                <w:rFonts w:eastAsia="Times New Roman" w:cs="Arial"/>
                <w:bCs/>
                <w:sz w:val="16"/>
                <w:szCs w:val="16"/>
              </w:rPr>
            </w:pPr>
            <w:r>
              <w:rPr>
                <w:rFonts w:eastAsia="Times New Roman" w:cs="Arial"/>
                <w:bCs/>
                <w:sz w:val="16"/>
                <w:szCs w:val="16"/>
              </w:rPr>
              <w:t>2</w:t>
            </w:r>
          </w:p>
        </w:tc>
        <w:tc>
          <w:tcPr>
            <w:tcW w:w="426" w:type="dxa"/>
            <w:vMerge w:val="restart"/>
            <w:tcBorders>
              <w:top w:val="single" w:sz="4" w:space="0" w:color="auto"/>
              <w:left w:val="single" w:sz="4" w:space="0" w:color="auto"/>
              <w:right w:val="single" w:sz="4" w:space="0" w:color="auto"/>
            </w:tcBorders>
            <w:shd w:val="clear" w:color="auto" w:fill="auto"/>
            <w:vAlign w:val="center"/>
          </w:tcPr>
          <w:p w14:paraId="06DBC68D" w14:textId="5500B726" w:rsidR="005B24F1" w:rsidRDefault="005B24F1" w:rsidP="00EB00F2">
            <w:pPr>
              <w:spacing w:after="0"/>
              <w:jc w:val="center"/>
              <w:rPr>
                <w:rFonts w:eastAsia="Times New Roman" w:cs="Arial"/>
                <w:sz w:val="16"/>
                <w:szCs w:val="24"/>
              </w:rPr>
            </w:pPr>
            <w:r>
              <w:rPr>
                <w:rFonts w:eastAsia="Times New Roman" w:cs="Arial"/>
                <w:sz w:val="16"/>
                <w:szCs w:val="24"/>
              </w:rPr>
              <w:t>2</w:t>
            </w:r>
          </w:p>
        </w:tc>
        <w:tc>
          <w:tcPr>
            <w:tcW w:w="426" w:type="dxa"/>
            <w:vMerge w:val="restart"/>
            <w:tcBorders>
              <w:top w:val="single" w:sz="4" w:space="0" w:color="auto"/>
              <w:left w:val="single" w:sz="4" w:space="0" w:color="auto"/>
              <w:right w:val="single" w:sz="4" w:space="0" w:color="auto"/>
            </w:tcBorders>
            <w:shd w:val="clear" w:color="auto" w:fill="00B050"/>
            <w:vAlign w:val="center"/>
          </w:tcPr>
          <w:p w14:paraId="385CCD30" w14:textId="177F12A3" w:rsidR="005B24F1" w:rsidRDefault="005B24F1" w:rsidP="00EB00F2">
            <w:pPr>
              <w:spacing w:after="0"/>
              <w:ind w:left="-108"/>
              <w:jc w:val="center"/>
              <w:rPr>
                <w:rFonts w:eastAsia="Times New Roman" w:cs="Arial"/>
                <w:sz w:val="16"/>
                <w:szCs w:val="24"/>
              </w:rPr>
            </w:pPr>
            <w:r>
              <w:rPr>
                <w:rFonts w:eastAsia="Times New Roman" w:cs="Arial"/>
                <w:sz w:val="16"/>
                <w:szCs w:val="24"/>
              </w:rPr>
              <w:t>4</w:t>
            </w:r>
          </w:p>
        </w:tc>
        <w:tc>
          <w:tcPr>
            <w:tcW w:w="1415" w:type="dxa"/>
            <w:vMerge w:val="restart"/>
            <w:tcBorders>
              <w:top w:val="single" w:sz="4" w:space="0" w:color="auto"/>
              <w:left w:val="single" w:sz="4" w:space="0" w:color="auto"/>
              <w:right w:val="single" w:sz="4" w:space="0" w:color="auto"/>
            </w:tcBorders>
            <w:shd w:val="clear" w:color="auto" w:fill="auto"/>
            <w:vAlign w:val="center"/>
          </w:tcPr>
          <w:p w14:paraId="5B388C98" w14:textId="00FAA4ED" w:rsidR="005B24F1" w:rsidRDefault="005B24F1" w:rsidP="00EB00F2">
            <w:pPr>
              <w:spacing w:before="40" w:after="40"/>
              <w:jc w:val="center"/>
              <w:rPr>
                <w:rFonts w:eastAsia="Times New Roman" w:cs="Arial"/>
                <w:bCs/>
                <w:sz w:val="16"/>
                <w:szCs w:val="16"/>
              </w:rPr>
            </w:pPr>
            <w:r>
              <w:rPr>
                <w:rFonts w:eastAsia="Times New Roman" w:cs="Arial"/>
                <w:bCs/>
                <w:sz w:val="16"/>
                <w:szCs w:val="16"/>
              </w:rPr>
              <w:t>N/A</w:t>
            </w:r>
          </w:p>
        </w:tc>
        <w:tc>
          <w:tcPr>
            <w:tcW w:w="426" w:type="dxa"/>
            <w:vMerge w:val="restart"/>
            <w:tcBorders>
              <w:top w:val="single" w:sz="4" w:space="0" w:color="auto"/>
              <w:left w:val="single" w:sz="4" w:space="0" w:color="auto"/>
              <w:right w:val="single" w:sz="4" w:space="0" w:color="auto"/>
            </w:tcBorders>
            <w:shd w:val="clear" w:color="auto" w:fill="auto"/>
            <w:vAlign w:val="center"/>
          </w:tcPr>
          <w:p w14:paraId="23767B1D" w14:textId="2A95C3EF" w:rsidR="005B24F1" w:rsidRDefault="005B24F1" w:rsidP="00EB00F2">
            <w:pPr>
              <w:spacing w:before="40" w:after="40"/>
              <w:jc w:val="center"/>
              <w:rPr>
                <w:rFonts w:eastAsia="Times New Roman" w:cs="Arial"/>
                <w:bCs/>
                <w:sz w:val="16"/>
                <w:szCs w:val="16"/>
              </w:rPr>
            </w:pPr>
            <w:r>
              <w:rPr>
                <w:rFonts w:eastAsia="Times New Roman" w:cs="Arial"/>
                <w:bCs/>
                <w:sz w:val="16"/>
                <w:szCs w:val="16"/>
              </w:rPr>
              <w:t>N/A</w:t>
            </w:r>
          </w:p>
        </w:tc>
        <w:tc>
          <w:tcPr>
            <w:tcW w:w="426" w:type="dxa"/>
            <w:vMerge w:val="restart"/>
            <w:tcBorders>
              <w:top w:val="single" w:sz="4" w:space="0" w:color="auto"/>
              <w:left w:val="single" w:sz="4" w:space="0" w:color="auto"/>
              <w:right w:val="single" w:sz="4" w:space="0" w:color="auto"/>
            </w:tcBorders>
            <w:shd w:val="clear" w:color="auto" w:fill="auto"/>
            <w:vAlign w:val="center"/>
          </w:tcPr>
          <w:p w14:paraId="135DBD7D" w14:textId="4E8A6544" w:rsidR="005B24F1" w:rsidRDefault="005B24F1" w:rsidP="00EB00F2">
            <w:pPr>
              <w:spacing w:before="40" w:after="40"/>
              <w:jc w:val="center"/>
              <w:rPr>
                <w:rFonts w:eastAsia="Times New Roman" w:cs="Arial"/>
                <w:bCs/>
                <w:sz w:val="16"/>
                <w:szCs w:val="16"/>
              </w:rPr>
            </w:pPr>
            <w:r>
              <w:rPr>
                <w:rFonts w:eastAsia="Times New Roman" w:cs="Arial"/>
                <w:bCs/>
                <w:sz w:val="16"/>
                <w:szCs w:val="16"/>
              </w:rPr>
              <w:t>N/A</w:t>
            </w:r>
          </w:p>
        </w:tc>
        <w:tc>
          <w:tcPr>
            <w:tcW w:w="426" w:type="dxa"/>
            <w:vMerge w:val="restart"/>
            <w:tcBorders>
              <w:top w:val="single" w:sz="4" w:space="0" w:color="auto"/>
              <w:left w:val="single" w:sz="4" w:space="0" w:color="auto"/>
              <w:right w:val="single" w:sz="4" w:space="0" w:color="auto"/>
            </w:tcBorders>
            <w:shd w:val="clear" w:color="auto" w:fill="auto"/>
            <w:vAlign w:val="center"/>
          </w:tcPr>
          <w:p w14:paraId="0E3B0F7F" w14:textId="2E5BC4F2" w:rsidR="005B24F1" w:rsidRDefault="005B24F1" w:rsidP="00EB00F2">
            <w:pPr>
              <w:spacing w:before="40" w:after="40"/>
              <w:jc w:val="center"/>
              <w:rPr>
                <w:rFonts w:eastAsia="Times New Roman" w:cs="Arial"/>
                <w:bCs/>
                <w:sz w:val="16"/>
                <w:szCs w:val="16"/>
              </w:rPr>
            </w:pPr>
            <w:r>
              <w:rPr>
                <w:rFonts w:eastAsia="Times New Roman" w:cs="Arial"/>
                <w:bCs/>
                <w:sz w:val="16"/>
                <w:szCs w:val="16"/>
              </w:rPr>
              <w:t>N/A</w:t>
            </w:r>
          </w:p>
        </w:tc>
        <w:tc>
          <w:tcPr>
            <w:tcW w:w="426" w:type="dxa"/>
            <w:vMerge w:val="restart"/>
            <w:tcBorders>
              <w:top w:val="single" w:sz="4" w:space="0" w:color="auto"/>
              <w:left w:val="single" w:sz="4" w:space="0" w:color="auto"/>
              <w:right w:val="single" w:sz="4" w:space="0" w:color="auto"/>
            </w:tcBorders>
            <w:shd w:val="clear" w:color="auto" w:fill="auto"/>
            <w:vAlign w:val="center"/>
          </w:tcPr>
          <w:p w14:paraId="0ACE3FA0" w14:textId="119F54FA" w:rsidR="005B24F1" w:rsidRDefault="005B24F1" w:rsidP="00EB00F2">
            <w:pPr>
              <w:spacing w:before="40" w:after="40"/>
              <w:jc w:val="center"/>
              <w:rPr>
                <w:rFonts w:eastAsia="Times New Roman" w:cs="Arial"/>
                <w:bCs/>
                <w:sz w:val="16"/>
                <w:szCs w:val="16"/>
              </w:rPr>
            </w:pPr>
            <w:r>
              <w:rPr>
                <w:rFonts w:eastAsia="Times New Roman" w:cs="Arial"/>
                <w:bCs/>
                <w:sz w:val="16"/>
                <w:szCs w:val="16"/>
              </w:rPr>
              <w:t>N/A</w:t>
            </w:r>
          </w:p>
        </w:tc>
      </w:tr>
      <w:tr w:rsidR="005B24F1" w:rsidRPr="005F12D9" w14:paraId="0DF7D065" w14:textId="77777777" w:rsidTr="005B24F1">
        <w:trPr>
          <w:cantSplit/>
          <w:trHeight w:val="502"/>
          <w:jc w:val="center"/>
        </w:trPr>
        <w:tc>
          <w:tcPr>
            <w:tcW w:w="357" w:type="dxa"/>
            <w:vMerge/>
            <w:tcBorders>
              <w:left w:val="single" w:sz="4" w:space="0" w:color="auto"/>
              <w:right w:val="single" w:sz="4" w:space="0" w:color="auto"/>
            </w:tcBorders>
            <w:vAlign w:val="center"/>
          </w:tcPr>
          <w:p w14:paraId="6F742E67" w14:textId="77777777" w:rsidR="005B24F1" w:rsidRDefault="005B24F1" w:rsidP="00EB00F2">
            <w:pPr>
              <w:spacing w:before="40" w:after="40"/>
              <w:jc w:val="center"/>
              <w:rPr>
                <w:rFonts w:eastAsia="Times New Roman" w:cs="Arial"/>
                <w:sz w:val="16"/>
                <w:szCs w:val="16"/>
              </w:rPr>
            </w:pPr>
          </w:p>
        </w:tc>
        <w:tc>
          <w:tcPr>
            <w:tcW w:w="1770" w:type="dxa"/>
            <w:vMerge/>
            <w:tcBorders>
              <w:left w:val="single" w:sz="4" w:space="0" w:color="auto"/>
              <w:right w:val="single" w:sz="4" w:space="0" w:color="auto"/>
            </w:tcBorders>
            <w:vAlign w:val="center"/>
          </w:tcPr>
          <w:p w14:paraId="5725124A" w14:textId="77777777" w:rsidR="005B24F1" w:rsidRDefault="005B24F1" w:rsidP="00EB00F2">
            <w:pPr>
              <w:spacing w:before="40" w:after="40"/>
              <w:rPr>
                <w:rFonts w:eastAsia="Times New Roman" w:cs="Arial"/>
                <w:bCs/>
                <w:sz w:val="16"/>
                <w:szCs w:val="16"/>
              </w:rPr>
            </w:pPr>
          </w:p>
        </w:tc>
        <w:tc>
          <w:tcPr>
            <w:tcW w:w="1416" w:type="dxa"/>
            <w:vMerge/>
            <w:tcBorders>
              <w:left w:val="single" w:sz="4" w:space="0" w:color="auto"/>
              <w:right w:val="single" w:sz="4" w:space="0" w:color="auto"/>
            </w:tcBorders>
            <w:vAlign w:val="center"/>
          </w:tcPr>
          <w:p w14:paraId="443B77E0" w14:textId="77777777" w:rsidR="005B24F1" w:rsidRDefault="005B24F1" w:rsidP="00EB00F2">
            <w:pPr>
              <w:spacing w:before="40" w:after="40"/>
              <w:rPr>
                <w:rFonts w:eastAsia="Times New Roman" w:cs="Arial"/>
                <w:bCs/>
                <w:sz w:val="16"/>
                <w:szCs w:val="14"/>
              </w:rPr>
            </w:pPr>
          </w:p>
        </w:tc>
        <w:tc>
          <w:tcPr>
            <w:tcW w:w="373" w:type="dxa"/>
            <w:vMerge/>
            <w:tcBorders>
              <w:left w:val="single" w:sz="4" w:space="0" w:color="auto"/>
              <w:right w:val="single" w:sz="4" w:space="0" w:color="auto"/>
            </w:tcBorders>
            <w:vAlign w:val="center"/>
          </w:tcPr>
          <w:p w14:paraId="3872A1CB" w14:textId="77777777" w:rsidR="005B24F1" w:rsidRDefault="005B24F1" w:rsidP="00EB00F2">
            <w:pPr>
              <w:spacing w:before="40" w:after="40"/>
              <w:jc w:val="center"/>
              <w:rPr>
                <w:rFonts w:eastAsia="Times New Roman" w:cs="Arial"/>
                <w:bCs/>
                <w:sz w:val="16"/>
                <w:szCs w:val="16"/>
              </w:rPr>
            </w:pPr>
          </w:p>
        </w:tc>
        <w:tc>
          <w:tcPr>
            <w:tcW w:w="1416" w:type="dxa"/>
            <w:vMerge/>
            <w:tcBorders>
              <w:left w:val="single" w:sz="4" w:space="0" w:color="auto"/>
              <w:right w:val="single" w:sz="4" w:space="0" w:color="auto"/>
            </w:tcBorders>
            <w:shd w:val="clear" w:color="auto" w:fill="auto"/>
            <w:vAlign w:val="center"/>
          </w:tcPr>
          <w:p w14:paraId="20B5C549" w14:textId="77777777" w:rsidR="005B24F1" w:rsidRDefault="005B24F1" w:rsidP="00EB00F2">
            <w:pPr>
              <w:spacing w:before="40" w:after="40"/>
              <w:rPr>
                <w:rFonts w:eastAsia="Times New Roman" w:cs="Arial"/>
                <w:bCs/>
                <w:sz w:val="16"/>
                <w:szCs w:val="16"/>
              </w:rPr>
            </w:pPr>
          </w:p>
        </w:tc>
        <w:tc>
          <w:tcPr>
            <w:tcW w:w="1415" w:type="dxa"/>
            <w:tcBorders>
              <w:top w:val="single" w:sz="4" w:space="0" w:color="auto"/>
              <w:left w:val="single" w:sz="4" w:space="0" w:color="auto"/>
              <w:right w:val="single" w:sz="4" w:space="0" w:color="auto"/>
            </w:tcBorders>
            <w:vAlign w:val="center"/>
          </w:tcPr>
          <w:p w14:paraId="785E4181" w14:textId="61264361" w:rsidR="005B24F1" w:rsidRDefault="005B24F1" w:rsidP="00EB00F2">
            <w:pPr>
              <w:spacing w:before="40" w:after="40"/>
              <w:rPr>
                <w:rFonts w:eastAsia="Times New Roman" w:cs="Arial"/>
                <w:bCs/>
                <w:sz w:val="16"/>
                <w:szCs w:val="16"/>
              </w:rPr>
            </w:pPr>
            <w:r>
              <w:rPr>
                <w:rFonts w:eastAsia="Times New Roman" w:cs="Arial"/>
                <w:bCs/>
                <w:sz w:val="16"/>
                <w:szCs w:val="16"/>
              </w:rPr>
              <w:t>Performance degrades over time</w:t>
            </w:r>
          </w:p>
        </w:tc>
        <w:tc>
          <w:tcPr>
            <w:tcW w:w="1415" w:type="dxa"/>
            <w:tcBorders>
              <w:left w:val="single" w:sz="4" w:space="0" w:color="auto"/>
              <w:right w:val="single" w:sz="4" w:space="0" w:color="auto"/>
            </w:tcBorders>
            <w:vAlign w:val="center"/>
          </w:tcPr>
          <w:p w14:paraId="5303F6B6" w14:textId="13F3BAAE" w:rsidR="005B24F1" w:rsidRDefault="005B24F1" w:rsidP="00EB00F2">
            <w:pPr>
              <w:spacing w:before="40" w:after="40"/>
              <w:contextualSpacing/>
              <w:rPr>
                <w:rFonts w:eastAsia="Times New Roman" w:cs="Arial"/>
                <w:bCs/>
                <w:sz w:val="16"/>
                <w:szCs w:val="16"/>
              </w:rPr>
            </w:pPr>
            <w:r>
              <w:rPr>
                <w:rFonts w:eastAsia="Times New Roman" w:cs="Arial"/>
                <w:bCs/>
                <w:sz w:val="16"/>
                <w:szCs w:val="16"/>
              </w:rPr>
              <w:t>Material Selection (Design)</w:t>
            </w:r>
          </w:p>
        </w:tc>
        <w:tc>
          <w:tcPr>
            <w:tcW w:w="1415" w:type="dxa"/>
            <w:tcBorders>
              <w:left w:val="single" w:sz="4" w:space="0" w:color="auto"/>
              <w:right w:val="single" w:sz="4" w:space="0" w:color="auto"/>
            </w:tcBorders>
            <w:vAlign w:val="center"/>
          </w:tcPr>
          <w:p w14:paraId="5A1C7FE7" w14:textId="05C103CE" w:rsidR="005B24F1" w:rsidRDefault="005B24F1" w:rsidP="00EB00F2">
            <w:pPr>
              <w:spacing w:before="40" w:after="40"/>
              <w:contextualSpacing/>
              <w:rPr>
                <w:rFonts w:eastAsia="Times New Roman" w:cs="Arial"/>
                <w:bCs/>
                <w:sz w:val="16"/>
                <w:szCs w:val="16"/>
              </w:rPr>
            </w:pPr>
            <w:r>
              <w:rPr>
                <w:rFonts w:eastAsia="Times New Roman" w:cs="Arial"/>
                <w:bCs/>
                <w:sz w:val="16"/>
                <w:szCs w:val="16"/>
              </w:rPr>
              <w:t>Stability Evaluation TR</w:t>
            </w:r>
            <w:r>
              <w:rPr>
                <w:rFonts w:eastAsia="Times New Roman" w:cs="Arial"/>
                <w:bCs/>
                <w:sz w:val="16"/>
                <w:szCs w:val="16"/>
              </w:rPr>
              <w:noBreakHyphen/>
              <w:t>0073</w:t>
            </w:r>
          </w:p>
        </w:tc>
        <w:tc>
          <w:tcPr>
            <w:tcW w:w="426" w:type="dxa"/>
            <w:vMerge/>
            <w:tcBorders>
              <w:left w:val="single" w:sz="4" w:space="0" w:color="auto"/>
              <w:right w:val="single" w:sz="4" w:space="0" w:color="auto"/>
            </w:tcBorders>
            <w:shd w:val="clear" w:color="auto" w:fill="auto"/>
            <w:vAlign w:val="center"/>
          </w:tcPr>
          <w:p w14:paraId="1263AE51" w14:textId="77777777" w:rsidR="005B24F1" w:rsidRDefault="005B24F1" w:rsidP="00EB00F2">
            <w:pPr>
              <w:spacing w:after="0"/>
              <w:jc w:val="center"/>
              <w:rPr>
                <w:rFonts w:eastAsia="Times New Roman" w:cs="Arial"/>
                <w:bCs/>
                <w:sz w:val="16"/>
                <w:szCs w:val="16"/>
              </w:rPr>
            </w:pPr>
          </w:p>
        </w:tc>
        <w:tc>
          <w:tcPr>
            <w:tcW w:w="426" w:type="dxa"/>
            <w:vMerge/>
            <w:tcBorders>
              <w:left w:val="single" w:sz="4" w:space="0" w:color="auto"/>
              <w:right w:val="single" w:sz="4" w:space="0" w:color="auto"/>
            </w:tcBorders>
            <w:shd w:val="clear" w:color="auto" w:fill="auto"/>
            <w:vAlign w:val="center"/>
          </w:tcPr>
          <w:p w14:paraId="15231466" w14:textId="77777777" w:rsidR="005B24F1" w:rsidRDefault="005B24F1" w:rsidP="00EB00F2">
            <w:pPr>
              <w:spacing w:after="0"/>
              <w:jc w:val="center"/>
              <w:rPr>
                <w:rFonts w:eastAsia="Times New Roman" w:cs="Arial"/>
                <w:bCs/>
                <w:sz w:val="16"/>
                <w:szCs w:val="16"/>
              </w:rPr>
            </w:pPr>
          </w:p>
        </w:tc>
        <w:tc>
          <w:tcPr>
            <w:tcW w:w="426" w:type="dxa"/>
            <w:vMerge/>
            <w:tcBorders>
              <w:left w:val="single" w:sz="4" w:space="0" w:color="auto"/>
              <w:right w:val="single" w:sz="4" w:space="0" w:color="auto"/>
            </w:tcBorders>
            <w:shd w:val="clear" w:color="auto" w:fill="auto"/>
            <w:vAlign w:val="center"/>
          </w:tcPr>
          <w:p w14:paraId="7DD23EA7" w14:textId="77777777" w:rsidR="005B24F1" w:rsidRDefault="005B24F1" w:rsidP="00EB00F2">
            <w:pPr>
              <w:spacing w:after="0"/>
              <w:jc w:val="center"/>
              <w:rPr>
                <w:rFonts w:eastAsia="Times New Roman" w:cs="Arial"/>
                <w:sz w:val="16"/>
                <w:szCs w:val="24"/>
              </w:rPr>
            </w:pPr>
          </w:p>
        </w:tc>
        <w:tc>
          <w:tcPr>
            <w:tcW w:w="426" w:type="dxa"/>
            <w:vMerge/>
            <w:tcBorders>
              <w:left w:val="single" w:sz="4" w:space="0" w:color="auto"/>
              <w:right w:val="single" w:sz="4" w:space="0" w:color="auto"/>
            </w:tcBorders>
            <w:shd w:val="clear" w:color="auto" w:fill="00B050"/>
            <w:vAlign w:val="center"/>
          </w:tcPr>
          <w:p w14:paraId="05BA9651" w14:textId="77777777" w:rsidR="005B24F1" w:rsidRDefault="005B24F1" w:rsidP="00EB00F2">
            <w:pPr>
              <w:spacing w:after="0"/>
              <w:ind w:left="-108"/>
              <w:jc w:val="center"/>
              <w:rPr>
                <w:rFonts w:eastAsia="Times New Roman" w:cs="Arial"/>
                <w:sz w:val="16"/>
                <w:szCs w:val="24"/>
              </w:rPr>
            </w:pPr>
          </w:p>
        </w:tc>
        <w:tc>
          <w:tcPr>
            <w:tcW w:w="1415" w:type="dxa"/>
            <w:vMerge/>
            <w:tcBorders>
              <w:left w:val="single" w:sz="4" w:space="0" w:color="auto"/>
              <w:right w:val="single" w:sz="4" w:space="0" w:color="auto"/>
            </w:tcBorders>
            <w:shd w:val="clear" w:color="auto" w:fill="auto"/>
            <w:vAlign w:val="center"/>
          </w:tcPr>
          <w:p w14:paraId="62254876" w14:textId="77777777" w:rsidR="005B24F1" w:rsidRDefault="005B24F1" w:rsidP="00EB00F2">
            <w:pPr>
              <w:spacing w:before="40" w:after="40"/>
              <w:jc w:val="center"/>
              <w:rPr>
                <w:rFonts w:eastAsia="Times New Roman" w:cs="Arial"/>
                <w:bCs/>
                <w:sz w:val="16"/>
                <w:szCs w:val="16"/>
              </w:rPr>
            </w:pPr>
          </w:p>
        </w:tc>
        <w:tc>
          <w:tcPr>
            <w:tcW w:w="426" w:type="dxa"/>
            <w:vMerge/>
            <w:tcBorders>
              <w:left w:val="single" w:sz="4" w:space="0" w:color="auto"/>
              <w:right w:val="single" w:sz="4" w:space="0" w:color="auto"/>
            </w:tcBorders>
            <w:shd w:val="clear" w:color="auto" w:fill="auto"/>
            <w:vAlign w:val="center"/>
          </w:tcPr>
          <w:p w14:paraId="4B59C90F" w14:textId="77777777" w:rsidR="005B24F1" w:rsidRDefault="005B24F1" w:rsidP="00EB00F2">
            <w:pPr>
              <w:spacing w:before="40" w:after="40"/>
              <w:jc w:val="center"/>
              <w:rPr>
                <w:rFonts w:eastAsia="Times New Roman" w:cs="Arial"/>
                <w:bCs/>
                <w:sz w:val="16"/>
                <w:szCs w:val="16"/>
              </w:rPr>
            </w:pPr>
          </w:p>
        </w:tc>
        <w:tc>
          <w:tcPr>
            <w:tcW w:w="426" w:type="dxa"/>
            <w:vMerge/>
            <w:tcBorders>
              <w:left w:val="single" w:sz="4" w:space="0" w:color="auto"/>
              <w:right w:val="single" w:sz="4" w:space="0" w:color="auto"/>
            </w:tcBorders>
            <w:shd w:val="clear" w:color="auto" w:fill="auto"/>
            <w:vAlign w:val="center"/>
          </w:tcPr>
          <w:p w14:paraId="4E831765" w14:textId="77777777" w:rsidR="005B24F1" w:rsidRDefault="005B24F1" w:rsidP="00EB00F2">
            <w:pPr>
              <w:spacing w:before="40" w:after="40"/>
              <w:jc w:val="center"/>
              <w:rPr>
                <w:rFonts w:eastAsia="Times New Roman" w:cs="Arial"/>
                <w:bCs/>
                <w:sz w:val="16"/>
                <w:szCs w:val="16"/>
              </w:rPr>
            </w:pPr>
          </w:p>
        </w:tc>
        <w:tc>
          <w:tcPr>
            <w:tcW w:w="426" w:type="dxa"/>
            <w:vMerge/>
            <w:tcBorders>
              <w:left w:val="single" w:sz="4" w:space="0" w:color="auto"/>
              <w:right w:val="single" w:sz="4" w:space="0" w:color="auto"/>
            </w:tcBorders>
            <w:shd w:val="clear" w:color="auto" w:fill="auto"/>
            <w:vAlign w:val="center"/>
          </w:tcPr>
          <w:p w14:paraId="16255A75" w14:textId="77777777" w:rsidR="005B24F1" w:rsidRDefault="005B24F1" w:rsidP="00EB00F2">
            <w:pPr>
              <w:spacing w:before="40" w:after="40"/>
              <w:jc w:val="center"/>
              <w:rPr>
                <w:rFonts w:eastAsia="Times New Roman" w:cs="Arial"/>
                <w:bCs/>
                <w:sz w:val="16"/>
                <w:szCs w:val="16"/>
              </w:rPr>
            </w:pPr>
          </w:p>
        </w:tc>
        <w:tc>
          <w:tcPr>
            <w:tcW w:w="426" w:type="dxa"/>
            <w:vMerge/>
            <w:tcBorders>
              <w:left w:val="single" w:sz="4" w:space="0" w:color="auto"/>
              <w:right w:val="single" w:sz="4" w:space="0" w:color="auto"/>
            </w:tcBorders>
            <w:shd w:val="clear" w:color="auto" w:fill="auto"/>
            <w:vAlign w:val="center"/>
          </w:tcPr>
          <w:p w14:paraId="320BE909" w14:textId="77777777" w:rsidR="005B24F1" w:rsidRDefault="005B24F1" w:rsidP="00EB00F2">
            <w:pPr>
              <w:spacing w:before="40" w:after="40"/>
              <w:jc w:val="center"/>
              <w:rPr>
                <w:rFonts w:eastAsia="Times New Roman" w:cs="Arial"/>
                <w:bCs/>
                <w:sz w:val="16"/>
                <w:szCs w:val="16"/>
              </w:rPr>
            </w:pPr>
          </w:p>
        </w:tc>
      </w:tr>
      <w:tr w:rsidR="005B24F1" w:rsidRPr="005F12D9" w14:paraId="2694DA45" w14:textId="77777777" w:rsidTr="005B24F1">
        <w:trPr>
          <w:cantSplit/>
          <w:jc w:val="center"/>
        </w:trPr>
        <w:tc>
          <w:tcPr>
            <w:tcW w:w="357" w:type="dxa"/>
            <w:vMerge/>
            <w:tcBorders>
              <w:left w:val="single" w:sz="4" w:space="0" w:color="auto"/>
              <w:right w:val="single" w:sz="4" w:space="0" w:color="auto"/>
            </w:tcBorders>
            <w:vAlign w:val="center"/>
          </w:tcPr>
          <w:p w14:paraId="601A5CE2" w14:textId="77777777" w:rsidR="005B24F1" w:rsidRDefault="005B24F1" w:rsidP="005B24F1">
            <w:pPr>
              <w:spacing w:before="40" w:after="40"/>
              <w:jc w:val="center"/>
              <w:rPr>
                <w:rFonts w:eastAsia="Times New Roman" w:cs="Arial"/>
                <w:sz w:val="16"/>
                <w:szCs w:val="16"/>
              </w:rPr>
            </w:pPr>
          </w:p>
        </w:tc>
        <w:tc>
          <w:tcPr>
            <w:tcW w:w="1770" w:type="dxa"/>
            <w:vMerge/>
            <w:tcBorders>
              <w:left w:val="single" w:sz="4" w:space="0" w:color="auto"/>
              <w:right w:val="single" w:sz="4" w:space="0" w:color="auto"/>
            </w:tcBorders>
            <w:vAlign w:val="center"/>
          </w:tcPr>
          <w:p w14:paraId="6E6A2C8E" w14:textId="77777777" w:rsidR="005B24F1" w:rsidRDefault="005B24F1" w:rsidP="005B24F1">
            <w:pPr>
              <w:spacing w:before="40" w:after="40"/>
              <w:rPr>
                <w:rFonts w:eastAsia="Times New Roman" w:cs="Arial"/>
                <w:bCs/>
                <w:sz w:val="16"/>
                <w:szCs w:val="16"/>
              </w:rPr>
            </w:pPr>
          </w:p>
        </w:tc>
        <w:tc>
          <w:tcPr>
            <w:tcW w:w="1416" w:type="dxa"/>
            <w:tcBorders>
              <w:top w:val="single" w:sz="4" w:space="0" w:color="auto"/>
              <w:left w:val="single" w:sz="4" w:space="0" w:color="auto"/>
              <w:bottom w:val="single" w:sz="4" w:space="0" w:color="auto"/>
              <w:right w:val="single" w:sz="4" w:space="0" w:color="auto"/>
            </w:tcBorders>
            <w:vAlign w:val="center"/>
          </w:tcPr>
          <w:p w14:paraId="7A3C3759" w14:textId="1910C4BB" w:rsidR="005B24F1" w:rsidRDefault="005B24F1" w:rsidP="005B24F1">
            <w:pPr>
              <w:spacing w:before="40" w:after="40"/>
              <w:rPr>
                <w:rFonts w:eastAsia="Times New Roman" w:cs="Arial"/>
                <w:bCs/>
                <w:sz w:val="16"/>
                <w:szCs w:val="16"/>
              </w:rPr>
            </w:pPr>
            <w:r>
              <w:rPr>
                <w:rFonts w:eastAsia="Times New Roman" w:cs="Arial"/>
                <w:bCs/>
                <w:sz w:val="16"/>
                <w:szCs w:val="14"/>
              </w:rPr>
              <w:t>Syringe won’t connect to valve</w:t>
            </w:r>
          </w:p>
        </w:tc>
        <w:tc>
          <w:tcPr>
            <w:tcW w:w="373" w:type="dxa"/>
            <w:tcBorders>
              <w:top w:val="single" w:sz="4" w:space="0" w:color="auto"/>
              <w:left w:val="single" w:sz="4" w:space="0" w:color="auto"/>
              <w:bottom w:val="single" w:sz="4" w:space="0" w:color="auto"/>
              <w:right w:val="single" w:sz="4" w:space="0" w:color="auto"/>
            </w:tcBorders>
            <w:vAlign w:val="center"/>
          </w:tcPr>
          <w:p w14:paraId="73244398" w14:textId="3357E744" w:rsidR="005B24F1" w:rsidRDefault="005B24F1" w:rsidP="005B24F1">
            <w:pPr>
              <w:spacing w:before="40" w:after="40"/>
              <w:jc w:val="center"/>
              <w:rPr>
                <w:rFonts w:eastAsia="Times New Roman" w:cs="Arial"/>
                <w:bCs/>
                <w:sz w:val="16"/>
                <w:szCs w:val="16"/>
              </w:rPr>
            </w:pPr>
            <w:r>
              <w:rPr>
                <w:rFonts w:eastAsia="Times New Roman" w:cs="Arial"/>
                <w:bCs/>
                <w:sz w:val="16"/>
                <w:szCs w:val="16"/>
              </w:rPr>
              <w:t>1</w:t>
            </w:r>
          </w:p>
        </w:tc>
        <w:tc>
          <w:tcPr>
            <w:tcW w:w="1416" w:type="dxa"/>
            <w:tcBorders>
              <w:top w:val="single" w:sz="4" w:space="0" w:color="auto"/>
              <w:left w:val="single" w:sz="4" w:space="0" w:color="auto"/>
              <w:bottom w:val="single" w:sz="4" w:space="0" w:color="auto"/>
              <w:right w:val="single" w:sz="4" w:space="0" w:color="auto"/>
            </w:tcBorders>
            <w:shd w:val="clear" w:color="auto" w:fill="auto"/>
            <w:vAlign w:val="center"/>
          </w:tcPr>
          <w:p w14:paraId="51421E92" w14:textId="4E4FF16C" w:rsidR="005B24F1" w:rsidRPr="004F2FEF" w:rsidRDefault="005B24F1" w:rsidP="005B24F1">
            <w:pPr>
              <w:spacing w:before="40" w:after="40"/>
              <w:rPr>
                <w:rFonts w:eastAsia="Times New Roman" w:cs="Arial"/>
                <w:bCs/>
                <w:sz w:val="16"/>
                <w:szCs w:val="16"/>
              </w:rPr>
            </w:pPr>
            <w:r w:rsidRPr="00216F29">
              <w:rPr>
                <w:rFonts w:eastAsia="Times New Roman" w:cs="Arial"/>
                <w:bCs/>
                <w:sz w:val="16"/>
                <w:szCs w:val="16"/>
              </w:rPr>
              <w:t>Complications in manufacturing assembly process</w:t>
            </w:r>
          </w:p>
        </w:tc>
        <w:tc>
          <w:tcPr>
            <w:tcW w:w="1415" w:type="dxa"/>
            <w:tcBorders>
              <w:top w:val="single" w:sz="4" w:space="0" w:color="auto"/>
              <w:left w:val="single" w:sz="4" w:space="0" w:color="auto"/>
              <w:bottom w:val="single" w:sz="4" w:space="0" w:color="auto"/>
              <w:right w:val="single" w:sz="4" w:space="0" w:color="auto"/>
            </w:tcBorders>
            <w:vAlign w:val="center"/>
          </w:tcPr>
          <w:p w14:paraId="709BA6B8" w14:textId="6BED8E47" w:rsidR="005B24F1" w:rsidRDefault="005B24F1" w:rsidP="005B24F1">
            <w:pPr>
              <w:spacing w:before="40" w:after="40"/>
              <w:rPr>
                <w:rFonts w:eastAsia="Times New Roman" w:cs="Arial"/>
                <w:bCs/>
                <w:sz w:val="16"/>
                <w:szCs w:val="16"/>
              </w:rPr>
            </w:pPr>
            <w:r w:rsidRPr="00216F29">
              <w:rPr>
                <w:rFonts w:eastAsia="Times New Roman" w:cs="Arial"/>
                <w:bCs/>
                <w:sz w:val="16"/>
                <w:szCs w:val="16"/>
              </w:rPr>
              <w:t xml:space="preserve">Not designed to </w:t>
            </w:r>
            <w:r>
              <w:rPr>
                <w:rFonts w:eastAsia="Times New Roman" w:cs="Arial"/>
                <w:bCs/>
                <w:sz w:val="16"/>
                <w:szCs w:val="16"/>
              </w:rPr>
              <w:t>L</w:t>
            </w:r>
            <w:r w:rsidRPr="00216F29">
              <w:rPr>
                <w:rFonts w:eastAsia="Times New Roman" w:cs="Arial"/>
                <w:bCs/>
                <w:sz w:val="16"/>
                <w:szCs w:val="16"/>
              </w:rPr>
              <w:t>uer standards</w:t>
            </w:r>
          </w:p>
        </w:tc>
        <w:tc>
          <w:tcPr>
            <w:tcW w:w="1415" w:type="dxa"/>
            <w:tcBorders>
              <w:top w:val="single" w:sz="4" w:space="0" w:color="auto"/>
              <w:left w:val="single" w:sz="4" w:space="0" w:color="auto"/>
              <w:bottom w:val="single" w:sz="4" w:space="0" w:color="auto"/>
              <w:right w:val="single" w:sz="4" w:space="0" w:color="auto"/>
            </w:tcBorders>
            <w:vAlign w:val="center"/>
          </w:tcPr>
          <w:p w14:paraId="1E57DF53" w14:textId="13783607" w:rsidR="005B24F1" w:rsidRDefault="005B24F1" w:rsidP="005B24F1">
            <w:pPr>
              <w:spacing w:before="40" w:after="40"/>
              <w:contextualSpacing/>
              <w:rPr>
                <w:rFonts w:eastAsia="Times New Roman" w:cs="Arial"/>
                <w:bCs/>
                <w:sz w:val="16"/>
                <w:szCs w:val="16"/>
              </w:rPr>
            </w:pPr>
            <w:r>
              <w:rPr>
                <w:rFonts w:eastAsia="Times New Roman" w:cs="Arial"/>
                <w:bCs/>
                <w:sz w:val="16"/>
                <w:szCs w:val="16"/>
              </w:rPr>
              <w:t>Design follows standard ASTM F623</w:t>
            </w:r>
          </w:p>
        </w:tc>
        <w:tc>
          <w:tcPr>
            <w:tcW w:w="1415" w:type="dxa"/>
            <w:tcBorders>
              <w:top w:val="single" w:sz="4" w:space="0" w:color="auto"/>
              <w:left w:val="single" w:sz="4" w:space="0" w:color="auto"/>
              <w:bottom w:val="single" w:sz="4" w:space="0" w:color="auto"/>
              <w:right w:val="single" w:sz="4" w:space="0" w:color="auto"/>
            </w:tcBorders>
            <w:vAlign w:val="center"/>
          </w:tcPr>
          <w:p w14:paraId="2C1F3E02" w14:textId="1FA3EAAB" w:rsidR="005B24F1" w:rsidRDefault="005B24F1" w:rsidP="005B24F1">
            <w:pPr>
              <w:spacing w:before="40" w:after="40"/>
              <w:contextualSpacing/>
              <w:rPr>
                <w:rFonts w:eastAsia="Times New Roman" w:cs="Arial"/>
                <w:bCs/>
                <w:sz w:val="16"/>
                <w:szCs w:val="16"/>
              </w:rPr>
            </w:pPr>
            <w:r>
              <w:rPr>
                <w:rFonts w:eastAsia="Times New Roman" w:cs="Arial"/>
                <w:bCs/>
                <w:sz w:val="16"/>
                <w:szCs w:val="16"/>
              </w:rPr>
              <w:t>TR-0072, TR</w:t>
            </w:r>
            <w:r>
              <w:rPr>
                <w:rFonts w:eastAsia="Times New Roman" w:cs="Arial"/>
                <w:bCs/>
                <w:sz w:val="16"/>
                <w:szCs w:val="16"/>
              </w:rPr>
              <w:noBreakHyphen/>
              <w:t>HDX-0001 (</w:t>
            </w:r>
            <w:r w:rsidRPr="00216F29">
              <w:rPr>
                <w:rFonts w:eastAsia="Times New Roman" w:cs="Arial"/>
                <w:bCs/>
                <w:sz w:val="16"/>
                <w:szCs w:val="16"/>
              </w:rPr>
              <w:t>Verification Non-Interconnectable Connector</w:t>
            </w:r>
            <w:r>
              <w:rPr>
                <w:rFonts w:eastAsia="Times New Roman" w:cs="Arial"/>
                <w:bCs/>
                <w:sz w:val="16"/>
                <w:szCs w:val="16"/>
              </w:rPr>
              <w:t>)</w:t>
            </w:r>
          </w:p>
        </w:tc>
        <w:tc>
          <w:tcPr>
            <w:tcW w:w="426" w:type="dxa"/>
            <w:tcBorders>
              <w:top w:val="single" w:sz="4" w:space="0" w:color="auto"/>
              <w:left w:val="single" w:sz="4" w:space="0" w:color="auto"/>
              <w:bottom w:val="single" w:sz="4" w:space="0" w:color="auto"/>
              <w:right w:val="single" w:sz="4" w:space="0" w:color="auto"/>
            </w:tcBorders>
            <w:shd w:val="clear" w:color="auto" w:fill="auto"/>
            <w:vAlign w:val="center"/>
          </w:tcPr>
          <w:p w14:paraId="459A97CF" w14:textId="4DBE2CA0" w:rsidR="005B24F1" w:rsidRDefault="005B24F1" w:rsidP="005B24F1">
            <w:pPr>
              <w:spacing w:after="0"/>
              <w:jc w:val="center"/>
              <w:rPr>
                <w:rFonts w:eastAsia="Times New Roman" w:cs="Arial"/>
                <w:bCs/>
                <w:sz w:val="16"/>
                <w:szCs w:val="16"/>
              </w:rPr>
            </w:pPr>
            <w:r>
              <w:rPr>
                <w:rFonts w:eastAsia="Times New Roman" w:cs="Arial"/>
                <w:bCs/>
                <w:sz w:val="16"/>
                <w:szCs w:val="16"/>
              </w:rPr>
              <w:t>1</w:t>
            </w:r>
          </w:p>
        </w:tc>
        <w:tc>
          <w:tcPr>
            <w:tcW w:w="426" w:type="dxa"/>
            <w:tcBorders>
              <w:top w:val="single" w:sz="4" w:space="0" w:color="auto"/>
              <w:left w:val="single" w:sz="4" w:space="0" w:color="auto"/>
              <w:bottom w:val="single" w:sz="4" w:space="0" w:color="auto"/>
              <w:right w:val="single" w:sz="4" w:space="0" w:color="auto"/>
            </w:tcBorders>
            <w:shd w:val="clear" w:color="auto" w:fill="auto"/>
            <w:vAlign w:val="center"/>
          </w:tcPr>
          <w:p w14:paraId="56BECC2B" w14:textId="13C2CE9E" w:rsidR="005B24F1" w:rsidRDefault="005B24F1" w:rsidP="005B24F1">
            <w:pPr>
              <w:spacing w:after="0"/>
              <w:jc w:val="center"/>
              <w:rPr>
                <w:rFonts w:eastAsia="Times New Roman" w:cs="Arial"/>
                <w:bCs/>
                <w:sz w:val="16"/>
                <w:szCs w:val="16"/>
              </w:rPr>
            </w:pPr>
            <w:r>
              <w:rPr>
                <w:rFonts w:eastAsia="Times New Roman" w:cs="Arial"/>
                <w:bCs/>
                <w:sz w:val="16"/>
                <w:szCs w:val="16"/>
              </w:rPr>
              <w:t>1</w:t>
            </w:r>
          </w:p>
        </w:tc>
        <w:tc>
          <w:tcPr>
            <w:tcW w:w="426" w:type="dxa"/>
            <w:tcBorders>
              <w:top w:val="single" w:sz="4" w:space="0" w:color="auto"/>
              <w:left w:val="single" w:sz="4" w:space="0" w:color="auto"/>
              <w:bottom w:val="single" w:sz="4" w:space="0" w:color="auto"/>
              <w:right w:val="single" w:sz="4" w:space="0" w:color="auto"/>
            </w:tcBorders>
            <w:shd w:val="clear" w:color="auto" w:fill="auto"/>
            <w:vAlign w:val="center"/>
          </w:tcPr>
          <w:p w14:paraId="70AB8401" w14:textId="337D4ABB" w:rsidR="005B24F1" w:rsidRDefault="005B24F1" w:rsidP="005B24F1">
            <w:pPr>
              <w:spacing w:after="0"/>
              <w:jc w:val="center"/>
              <w:rPr>
                <w:rFonts w:eastAsia="Times New Roman" w:cs="Arial"/>
                <w:sz w:val="16"/>
                <w:szCs w:val="24"/>
              </w:rPr>
            </w:pPr>
            <w:r>
              <w:rPr>
                <w:rFonts w:eastAsia="Times New Roman" w:cs="Arial"/>
                <w:sz w:val="16"/>
                <w:szCs w:val="24"/>
              </w:rPr>
              <w:t>1</w:t>
            </w:r>
          </w:p>
        </w:tc>
        <w:tc>
          <w:tcPr>
            <w:tcW w:w="426" w:type="dxa"/>
            <w:tcBorders>
              <w:top w:val="single" w:sz="4" w:space="0" w:color="auto"/>
              <w:left w:val="single" w:sz="4" w:space="0" w:color="auto"/>
              <w:bottom w:val="single" w:sz="4" w:space="0" w:color="auto"/>
              <w:right w:val="single" w:sz="4" w:space="0" w:color="auto"/>
            </w:tcBorders>
            <w:shd w:val="clear" w:color="auto" w:fill="00B050"/>
            <w:vAlign w:val="center"/>
          </w:tcPr>
          <w:p w14:paraId="7EF41A43" w14:textId="68A8BEC6" w:rsidR="005B24F1" w:rsidRDefault="005B24F1" w:rsidP="005B24F1">
            <w:pPr>
              <w:spacing w:after="0"/>
              <w:ind w:left="-108"/>
              <w:jc w:val="center"/>
              <w:rPr>
                <w:rFonts w:eastAsia="Times New Roman" w:cs="Arial"/>
                <w:sz w:val="16"/>
                <w:szCs w:val="24"/>
              </w:rPr>
            </w:pPr>
            <w:r>
              <w:rPr>
                <w:rFonts w:eastAsia="Times New Roman" w:cs="Arial"/>
                <w:sz w:val="16"/>
                <w:szCs w:val="24"/>
              </w:rPr>
              <w:t>1</w:t>
            </w:r>
          </w:p>
        </w:tc>
        <w:tc>
          <w:tcPr>
            <w:tcW w:w="1415" w:type="dxa"/>
            <w:tcBorders>
              <w:top w:val="single" w:sz="4" w:space="0" w:color="auto"/>
              <w:left w:val="single" w:sz="4" w:space="0" w:color="auto"/>
              <w:bottom w:val="single" w:sz="4" w:space="0" w:color="auto"/>
              <w:right w:val="single" w:sz="4" w:space="0" w:color="auto"/>
            </w:tcBorders>
            <w:shd w:val="clear" w:color="auto" w:fill="auto"/>
            <w:vAlign w:val="center"/>
          </w:tcPr>
          <w:p w14:paraId="75A07EF0" w14:textId="2CAB9FC7" w:rsidR="005B24F1" w:rsidRDefault="005B24F1" w:rsidP="005B24F1">
            <w:pPr>
              <w:spacing w:before="40" w:after="40"/>
              <w:jc w:val="center"/>
              <w:rPr>
                <w:rFonts w:eastAsia="Times New Roman" w:cs="Arial"/>
                <w:bCs/>
                <w:sz w:val="16"/>
                <w:szCs w:val="16"/>
              </w:rPr>
            </w:pPr>
            <w:r>
              <w:rPr>
                <w:rFonts w:eastAsia="Times New Roman" w:cs="Arial"/>
                <w:bCs/>
                <w:sz w:val="16"/>
                <w:szCs w:val="16"/>
              </w:rPr>
              <w:t>N/A</w:t>
            </w:r>
          </w:p>
        </w:tc>
        <w:tc>
          <w:tcPr>
            <w:tcW w:w="426" w:type="dxa"/>
            <w:tcBorders>
              <w:top w:val="single" w:sz="4" w:space="0" w:color="auto"/>
              <w:left w:val="single" w:sz="4" w:space="0" w:color="auto"/>
              <w:bottom w:val="single" w:sz="4" w:space="0" w:color="auto"/>
              <w:right w:val="single" w:sz="4" w:space="0" w:color="auto"/>
            </w:tcBorders>
            <w:shd w:val="clear" w:color="auto" w:fill="auto"/>
            <w:vAlign w:val="center"/>
          </w:tcPr>
          <w:p w14:paraId="2932AE1B" w14:textId="4F1D53B5" w:rsidR="005B24F1" w:rsidRDefault="005B24F1" w:rsidP="005B24F1">
            <w:pPr>
              <w:spacing w:before="40" w:after="40"/>
              <w:jc w:val="center"/>
              <w:rPr>
                <w:rFonts w:eastAsia="Times New Roman" w:cs="Arial"/>
                <w:bCs/>
                <w:sz w:val="16"/>
                <w:szCs w:val="16"/>
              </w:rPr>
            </w:pPr>
            <w:r>
              <w:rPr>
                <w:rFonts w:eastAsia="Times New Roman" w:cs="Arial"/>
                <w:bCs/>
                <w:sz w:val="16"/>
                <w:szCs w:val="16"/>
              </w:rPr>
              <w:t>N/A</w:t>
            </w:r>
          </w:p>
        </w:tc>
        <w:tc>
          <w:tcPr>
            <w:tcW w:w="426" w:type="dxa"/>
            <w:tcBorders>
              <w:top w:val="single" w:sz="4" w:space="0" w:color="auto"/>
              <w:left w:val="single" w:sz="4" w:space="0" w:color="auto"/>
              <w:bottom w:val="single" w:sz="4" w:space="0" w:color="auto"/>
              <w:right w:val="single" w:sz="4" w:space="0" w:color="auto"/>
            </w:tcBorders>
            <w:shd w:val="clear" w:color="auto" w:fill="auto"/>
            <w:vAlign w:val="center"/>
          </w:tcPr>
          <w:p w14:paraId="184E1176" w14:textId="33212C5C" w:rsidR="005B24F1" w:rsidRDefault="005B24F1" w:rsidP="005B24F1">
            <w:pPr>
              <w:spacing w:before="40" w:after="40"/>
              <w:jc w:val="center"/>
              <w:rPr>
                <w:rFonts w:eastAsia="Times New Roman" w:cs="Arial"/>
                <w:bCs/>
                <w:sz w:val="16"/>
                <w:szCs w:val="16"/>
              </w:rPr>
            </w:pPr>
            <w:r>
              <w:rPr>
                <w:rFonts w:eastAsia="Times New Roman" w:cs="Arial"/>
                <w:bCs/>
                <w:sz w:val="16"/>
                <w:szCs w:val="16"/>
              </w:rPr>
              <w:t>N/A</w:t>
            </w:r>
          </w:p>
        </w:tc>
        <w:tc>
          <w:tcPr>
            <w:tcW w:w="426" w:type="dxa"/>
            <w:tcBorders>
              <w:top w:val="single" w:sz="4" w:space="0" w:color="auto"/>
              <w:left w:val="single" w:sz="4" w:space="0" w:color="auto"/>
              <w:bottom w:val="single" w:sz="4" w:space="0" w:color="auto"/>
              <w:right w:val="single" w:sz="4" w:space="0" w:color="auto"/>
            </w:tcBorders>
            <w:shd w:val="clear" w:color="auto" w:fill="auto"/>
            <w:vAlign w:val="center"/>
          </w:tcPr>
          <w:p w14:paraId="06009292" w14:textId="1AAF8497" w:rsidR="005B24F1" w:rsidRDefault="005B24F1" w:rsidP="005B24F1">
            <w:pPr>
              <w:spacing w:before="40" w:after="40"/>
              <w:jc w:val="center"/>
              <w:rPr>
                <w:rFonts w:eastAsia="Times New Roman" w:cs="Arial"/>
                <w:bCs/>
                <w:sz w:val="16"/>
                <w:szCs w:val="16"/>
              </w:rPr>
            </w:pPr>
            <w:r>
              <w:rPr>
                <w:rFonts w:eastAsia="Times New Roman" w:cs="Arial"/>
                <w:bCs/>
                <w:sz w:val="16"/>
                <w:szCs w:val="16"/>
              </w:rPr>
              <w:t>N/A</w:t>
            </w:r>
          </w:p>
        </w:tc>
        <w:tc>
          <w:tcPr>
            <w:tcW w:w="426" w:type="dxa"/>
            <w:tcBorders>
              <w:top w:val="single" w:sz="4" w:space="0" w:color="auto"/>
              <w:left w:val="single" w:sz="4" w:space="0" w:color="auto"/>
              <w:bottom w:val="single" w:sz="4" w:space="0" w:color="auto"/>
              <w:right w:val="single" w:sz="4" w:space="0" w:color="auto"/>
            </w:tcBorders>
            <w:shd w:val="clear" w:color="auto" w:fill="auto"/>
            <w:vAlign w:val="center"/>
          </w:tcPr>
          <w:p w14:paraId="5F038F14" w14:textId="5A7E4D0D" w:rsidR="005B24F1" w:rsidRDefault="005B24F1" w:rsidP="005B24F1">
            <w:pPr>
              <w:spacing w:before="40" w:after="40"/>
              <w:jc w:val="center"/>
              <w:rPr>
                <w:rFonts w:eastAsia="Times New Roman" w:cs="Arial"/>
                <w:bCs/>
                <w:sz w:val="16"/>
                <w:szCs w:val="16"/>
              </w:rPr>
            </w:pPr>
            <w:r>
              <w:rPr>
                <w:rFonts w:eastAsia="Times New Roman" w:cs="Arial"/>
                <w:bCs/>
                <w:sz w:val="16"/>
                <w:szCs w:val="16"/>
              </w:rPr>
              <w:t>N/A</w:t>
            </w:r>
          </w:p>
        </w:tc>
      </w:tr>
      <w:tr w:rsidR="005B24F1" w:rsidRPr="005F12D9" w14:paraId="3CCBDB9A" w14:textId="77777777" w:rsidTr="005B24F1">
        <w:trPr>
          <w:cantSplit/>
          <w:jc w:val="center"/>
        </w:trPr>
        <w:tc>
          <w:tcPr>
            <w:tcW w:w="357" w:type="dxa"/>
            <w:vMerge/>
            <w:tcBorders>
              <w:left w:val="single" w:sz="4" w:space="0" w:color="auto"/>
              <w:right w:val="single" w:sz="4" w:space="0" w:color="auto"/>
            </w:tcBorders>
            <w:vAlign w:val="center"/>
          </w:tcPr>
          <w:p w14:paraId="61C08506" w14:textId="77777777" w:rsidR="005B24F1" w:rsidRDefault="005B24F1" w:rsidP="005B24F1">
            <w:pPr>
              <w:spacing w:before="40" w:after="40"/>
              <w:jc w:val="center"/>
              <w:rPr>
                <w:rFonts w:eastAsia="Times New Roman" w:cs="Arial"/>
                <w:sz w:val="16"/>
                <w:szCs w:val="16"/>
              </w:rPr>
            </w:pPr>
          </w:p>
        </w:tc>
        <w:tc>
          <w:tcPr>
            <w:tcW w:w="1770" w:type="dxa"/>
            <w:vMerge/>
            <w:tcBorders>
              <w:left w:val="single" w:sz="4" w:space="0" w:color="auto"/>
              <w:right w:val="single" w:sz="4" w:space="0" w:color="auto"/>
            </w:tcBorders>
            <w:vAlign w:val="center"/>
          </w:tcPr>
          <w:p w14:paraId="31BC3489" w14:textId="77777777" w:rsidR="005B24F1" w:rsidRDefault="005B24F1" w:rsidP="005B24F1">
            <w:pPr>
              <w:spacing w:before="40" w:after="40"/>
              <w:rPr>
                <w:rFonts w:eastAsia="Times New Roman" w:cs="Arial"/>
                <w:bCs/>
                <w:sz w:val="16"/>
                <w:szCs w:val="16"/>
              </w:rPr>
            </w:pPr>
          </w:p>
        </w:tc>
        <w:tc>
          <w:tcPr>
            <w:tcW w:w="1416" w:type="dxa"/>
            <w:tcBorders>
              <w:top w:val="single" w:sz="4" w:space="0" w:color="auto"/>
              <w:left w:val="single" w:sz="4" w:space="0" w:color="auto"/>
              <w:right w:val="single" w:sz="4" w:space="0" w:color="auto"/>
            </w:tcBorders>
            <w:vAlign w:val="center"/>
          </w:tcPr>
          <w:p w14:paraId="1C384131" w14:textId="3A5ECE67" w:rsidR="005B24F1" w:rsidRDefault="005B24F1" w:rsidP="005B24F1">
            <w:pPr>
              <w:spacing w:before="40" w:after="40"/>
              <w:rPr>
                <w:rFonts w:eastAsia="Times New Roman" w:cs="Arial"/>
                <w:bCs/>
                <w:sz w:val="16"/>
                <w:szCs w:val="16"/>
              </w:rPr>
            </w:pPr>
            <w:r>
              <w:rPr>
                <w:rFonts w:eastAsia="Times New Roman" w:cs="Arial"/>
                <w:bCs/>
                <w:sz w:val="16"/>
                <w:szCs w:val="14"/>
              </w:rPr>
              <w:t>Valve disconnects from catheter</w:t>
            </w:r>
          </w:p>
        </w:tc>
        <w:tc>
          <w:tcPr>
            <w:tcW w:w="373" w:type="dxa"/>
            <w:tcBorders>
              <w:top w:val="single" w:sz="4" w:space="0" w:color="auto"/>
              <w:left w:val="single" w:sz="4" w:space="0" w:color="auto"/>
              <w:right w:val="single" w:sz="4" w:space="0" w:color="auto"/>
            </w:tcBorders>
            <w:vAlign w:val="center"/>
          </w:tcPr>
          <w:p w14:paraId="3529AAFA" w14:textId="622127B9" w:rsidR="005B24F1" w:rsidRDefault="005B24F1" w:rsidP="005B24F1">
            <w:pPr>
              <w:spacing w:before="40" w:after="40"/>
              <w:jc w:val="center"/>
              <w:rPr>
                <w:rFonts w:eastAsia="Times New Roman" w:cs="Arial"/>
                <w:bCs/>
                <w:sz w:val="16"/>
                <w:szCs w:val="16"/>
              </w:rPr>
            </w:pPr>
            <w:r>
              <w:rPr>
                <w:rFonts w:eastAsia="Times New Roman" w:cs="Arial"/>
                <w:bCs/>
                <w:sz w:val="16"/>
                <w:szCs w:val="16"/>
              </w:rPr>
              <w:t>1</w:t>
            </w:r>
          </w:p>
        </w:tc>
        <w:tc>
          <w:tcPr>
            <w:tcW w:w="1416" w:type="dxa"/>
            <w:tcBorders>
              <w:top w:val="single" w:sz="4" w:space="0" w:color="auto"/>
              <w:left w:val="single" w:sz="4" w:space="0" w:color="auto"/>
              <w:right w:val="single" w:sz="4" w:space="0" w:color="auto"/>
            </w:tcBorders>
            <w:shd w:val="clear" w:color="auto" w:fill="auto"/>
            <w:vAlign w:val="center"/>
          </w:tcPr>
          <w:p w14:paraId="1A90F8D0" w14:textId="2CFDCA09" w:rsidR="005B24F1" w:rsidRPr="004F2FEF" w:rsidRDefault="005B24F1" w:rsidP="005B24F1">
            <w:pPr>
              <w:spacing w:before="40" w:after="40"/>
              <w:rPr>
                <w:rFonts w:eastAsia="Times New Roman" w:cs="Arial"/>
                <w:bCs/>
                <w:sz w:val="16"/>
                <w:szCs w:val="16"/>
              </w:rPr>
            </w:pPr>
            <w:r>
              <w:rPr>
                <w:rFonts w:eastAsia="Times New Roman" w:cs="Arial"/>
                <w:bCs/>
                <w:sz w:val="16"/>
                <w:szCs w:val="16"/>
              </w:rPr>
              <w:t>Procedural Complication – device failure</w:t>
            </w:r>
          </w:p>
        </w:tc>
        <w:tc>
          <w:tcPr>
            <w:tcW w:w="1415" w:type="dxa"/>
            <w:tcBorders>
              <w:top w:val="single" w:sz="4" w:space="0" w:color="auto"/>
              <w:left w:val="single" w:sz="4" w:space="0" w:color="auto"/>
              <w:right w:val="single" w:sz="4" w:space="0" w:color="auto"/>
            </w:tcBorders>
            <w:vAlign w:val="center"/>
          </w:tcPr>
          <w:p w14:paraId="46A5FBAF" w14:textId="1F3C8F57" w:rsidR="005B24F1" w:rsidRDefault="005B24F1" w:rsidP="005B24F1">
            <w:pPr>
              <w:spacing w:before="40" w:after="40"/>
              <w:rPr>
                <w:rFonts w:eastAsia="Times New Roman" w:cs="Arial"/>
                <w:bCs/>
                <w:sz w:val="16"/>
                <w:szCs w:val="16"/>
              </w:rPr>
            </w:pPr>
            <w:r>
              <w:rPr>
                <w:rFonts w:eastAsia="Times New Roman" w:cs="Arial"/>
                <w:bCs/>
                <w:sz w:val="16"/>
                <w:szCs w:val="16"/>
              </w:rPr>
              <w:t>Inadequate design</w:t>
            </w:r>
          </w:p>
        </w:tc>
        <w:tc>
          <w:tcPr>
            <w:tcW w:w="1415" w:type="dxa"/>
            <w:tcBorders>
              <w:top w:val="single" w:sz="4" w:space="0" w:color="auto"/>
              <w:left w:val="single" w:sz="4" w:space="0" w:color="auto"/>
              <w:right w:val="single" w:sz="4" w:space="0" w:color="auto"/>
            </w:tcBorders>
            <w:vAlign w:val="center"/>
          </w:tcPr>
          <w:p w14:paraId="68B54449" w14:textId="7153CECD" w:rsidR="005B24F1" w:rsidRDefault="005B24F1" w:rsidP="005B24F1">
            <w:pPr>
              <w:spacing w:before="40" w:after="40"/>
              <w:contextualSpacing/>
              <w:rPr>
                <w:rFonts w:eastAsia="Times New Roman" w:cs="Arial"/>
                <w:bCs/>
                <w:sz w:val="16"/>
                <w:szCs w:val="16"/>
              </w:rPr>
            </w:pPr>
            <w:r>
              <w:rPr>
                <w:rFonts w:eastAsia="Times New Roman" w:cs="Arial"/>
                <w:bCs/>
                <w:sz w:val="16"/>
                <w:szCs w:val="16"/>
              </w:rPr>
              <w:t>Design follows standard ASTM F623</w:t>
            </w:r>
          </w:p>
        </w:tc>
        <w:tc>
          <w:tcPr>
            <w:tcW w:w="1415" w:type="dxa"/>
            <w:tcBorders>
              <w:top w:val="single" w:sz="4" w:space="0" w:color="auto"/>
              <w:left w:val="single" w:sz="4" w:space="0" w:color="auto"/>
              <w:right w:val="single" w:sz="4" w:space="0" w:color="auto"/>
            </w:tcBorders>
            <w:vAlign w:val="center"/>
          </w:tcPr>
          <w:p w14:paraId="0D098AF3" w14:textId="131FE041" w:rsidR="005B24F1" w:rsidRDefault="005B24F1" w:rsidP="005B24F1">
            <w:pPr>
              <w:spacing w:before="40" w:after="40"/>
              <w:contextualSpacing/>
              <w:rPr>
                <w:rFonts w:eastAsia="Times New Roman" w:cs="Arial"/>
                <w:bCs/>
                <w:sz w:val="16"/>
                <w:szCs w:val="16"/>
              </w:rPr>
            </w:pPr>
            <w:r>
              <w:rPr>
                <w:rFonts w:eastAsia="Times New Roman" w:cs="Arial"/>
                <w:bCs/>
                <w:sz w:val="16"/>
                <w:szCs w:val="16"/>
              </w:rPr>
              <w:t>TR-0072, TR</w:t>
            </w:r>
            <w:r>
              <w:rPr>
                <w:rFonts w:eastAsia="Times New Roman" w:cs="Arial"/>
                <w:bCs/>
                <w:sz w:val="16"/>
                <w:szCs w:val="16"/>
              </w:rPr>
              <w:noBreakHyphen/>
              <w:t>HDX-0001 (</w:t>
            </w:r>
            <w:r w:rsidRPr="00216F29">
              <w:rPr>
                <w:rFonts w:eastAsia="Times New Roman" w:cs="Arial"/>
                <w:bCs/>
                <w:sz w:val="16"/>
                <w:szCs w:val="16"/>
              </w:rPr>
              <w:t>Verification Non-Interconnectable Connector</w:t>
            </w:r>
            <w:r>
              <w:rPr>
                <w:rFonts w:eastAsia="Times New Roman" w:cs="Arial"/>
                <w:bCs/>
                <w:sz w:val="16"/>
                <w:szCs w:val="16"/>
              </w:rPr>
              <w:t>)</w:t>
            </w:r>
          </w:p>
        </w:tc>
        <w:tc>
          <w:tcPr>
            <w:tcW w:w="426" w:type="dxa"/>
            <w:tcBorders>
              <w:top w:val="single" w:sz="4" w:space="0" w:color="auto"/>
              <w:left w:val="single" w:sz="4" w:space="0" w:color="auto"/>
              <w:right w:val="single" w:sz="4" w:space="0" w:color="auto"/>
            </w:tcBorders>
            <w:shd w:val="clear" w:color="auto" w:fill="auto"/>
            <w:vAlign w:val="center"/>
          </w:tcPr>
          <w:p w14:paraId="42244B5E" w14:textId="7EF9E588" w:rsidR="005B24F1" w:rsidRDefault="005B24F1" w:rsidP="005B24F1">
            <w:pPr>
              <w:spacing w:after="0"/>
              <w:jc w:val="center"/>
              <w:rPr>
                <w:rFonts w:eastAsia="Times New Roman" w:cs="Arial"/>
                <w:bCs/>
                <w:sz w:val="16"/>
                <w:szCs w:val="16"/>
              </w:rPr>
            </w:pPr>
            <w:r>
              <w:rPr>
                <w:rFonts w:eastAsia="Times New Roman" w:cs="Arial"/>
                <w:bCs/>
                <w:sz w:val="16"/>
                <w:szCs w:val="16"/>
              </w:rPr>
              <w:t>1</w:t>
            </w:r>
          </w:p>
        </w:tc>
        <w:tc>
          <w:tcPr>
            <w:tcW w:w="426" w:type="dxa"/>
            <w:tcBorders>
              <w:top w:val="single" w:sz="4" w:space="0" w:color="auto"/>
              <w:left w:val="single" w:sz="4" w:space="0" w:color="auto"/>
              <w:right w:val="single" w:sz="4" w:space="0" w:color="auto"/>
            </w:tcBorders>
            <w:shd w:val="clear" w:color="auto" w:fill="auto"/>
            <w:vAlign w:val="center"/>
          </w:tcPr>
          <w:p w14:paraId="056C2CBE" w14:textId="53E78725" w:rsidR="005B24F1" w:rsidRDefault="005B24F1" w:rsidP="005B24F1">
            <w:pPr>
              <w:spacing w:after="0"/>
              <w:jc w:val="center"/>
              <w:rPr>
                <w:rFonts w:eastAsia="Times New Roman" w:cs="Arial"/>
                <w:bCs/>
                <w:sz w:val="16"/>
                <w:szCs w:val="16"/>
              </w:rPr>
            </w:pPr>
            <w:r>
              <w:rPr>
                <w:rFonts w:eastAsia="Times New Roman" w:cs="Arial"/>
                <w:bCs/>
                <w:sz w:val="16"/>
                <w:szCs w:val="16"/>
              </w:rPr>
              <w:t>2</w:t>
            </w:r>
          </w:p>
        </w:tc>
        <w:tc>
          <w:tcPr>
            <w:tcW w:w="426" w:type="dxa"/>
            <w:tcBorders>
              <w:top w:val="single" w:sz="4" w:space="0" w:color="auto"/>
              <w:left w:val="single" w:sz="4" w:space="0" w:color="auto"/>
              <w:right w:val="single" w:sz="4" w:space="0" w:color="auto"/>
            </w:tcBorders>
            <w:shd w:val="clear" w:color="auto" w:fill="auto"/>
            <w:vAlign w:val="center"/>
          </w:tcPr>
          <w:p w14:paraId="21FD3577" w14:textId="74387047" w:rsidR="005B24F1" w:rsidRDefault="005B24F1" w:rsidP="005B24F1">
            <w:pPr>
              <w:spacing w:after="0"/>
              <w:jc w:val="center"/>
              <w:rPr>
                <w:rFonts w:eastAsia="Times New Roman" w:cs="Arial"/>
                <w:sz w:val="16"/>
                <w:szCs w:val="24"/>
              </w:rPr>
            </w:pPr>
            <w:r>
              <w:rPr>
                <w:rFonts w:eastAsia="Times New Roman" w:cs="Arial"/>
                <w:sz w:val="16"/>
                <w:szCs w:val="24"/>
              </w:rPr>
              <w:t>2</w:t>
            </w:r>
          </w:p>
        </w:tc>
        <w:tc>
          <w:tcPr>
            <w:tcW w:w="426" w:type="dxa"/>
            <w:tcBorders>
              <w:top w:val="single" w:sz="4" w:space="0" w:color="auto"/>
              <w:left w:val="single" w:sz="4" w:space="0" w:color="auto"/>
              <w:right w:val="single" w:sz="4" w:space="0" w:color="auto"/>
            </w:tcBorders>
            <w:shd w:val="clear" w:color="auto" w:fill="00B050"/>
            <w:vAlign w:val="center"/>
          </w:tcPr>
          <w:p w14:paraId="09F8D1CD" w14:textId="34384BD4" w:rsidR="005B24F1" w:rsidRDefault="005B24F1" w:rsidP="005B24F1">
            <w:pPr>
              <w:spacing w:after="0"/>
              <w:ind w:left="-108"/>
              <w:jc w:val="center"/>
              <w:rPr>
                <w:rFonts w:eastAsia="Times New Roman" w:cs="Arial"/>
                <w:sz w:val="16"/>
                <w:szCs w:val="24"/>
              </w:rPr>
            </w:pPr>
            <w:r>
              <w:rPr>
                <w:rFonts w:eastAsia="Times New Roman" w:cs="Arial"/>
                <w:sz w:val="16"/>
                <w:szCs w:val="24"/>
              </w:rPr>
              <w:t>2</w:t>
            </w:r>
          </w:p>
        </w:tc>
        <w:tc>
          <w:tcPr>
            <w:tcW w:w="1415" w:type="dxa"/>
            <w:tcBorders>
              <w:top w:val="single" w:sz="4" w:space="0" w:color="auto"/>
              <w:left w:val="single" w:sz="4" w:space="0" w:color="auto"/>
              <w:right w:val="single" w:sz="4" w:space="0" w:color="auto"/>
            </w:tcBorders>
            <w:shd w:val="clear" w:color="auto" w:fill="auto"/>
            <w:vAlign w:val="center"/>
          </w:tcPr>
          <w:p w14:paraId="29956876" w14:textId="6EC1DD8D" w:rsidR="005B24F1" w:rsidRDefault="005B24F1" w:rsidP="005B24F1">
            <w:pPr>
              <w:spacing w:before="40" w:after="40"/>
              <w:jc w:val="center"/>
              <w:rPr>
                <w:rFonts w:eastAsia="Times New Roman" w:cs="Arial"/>
                <w:bCs/>
                <w:sz w:val="16"/>
                <w:szCs w:val="16"/>
              </w:rPr>
            </w:pPr>
            <w:r>
              <w:rPr>
                <w:rFonts w:eastAsia="Times New Roman" w:cs="Arial"/>
                <w:bCs/>
                <w:sz w:val="16"/>
                <w:szCs w:val="16"/>
              </w:rPr>
              <w:t>N/A</w:t>
            </w:r>
          </w:p>
        </w:tc>
        <w:tc>
          <w:tcPr>
            <w:tcW w:w="426" w:type="dxa"/>
            <w:tcBorders>
              <w:top w:val="single" w:sz="4" w:space="0" w:color="auto"/>
              <w:left w:val="single" w:sz="4" w:space="0" w:color="auto"/>
              <w:right w:val="single" w:sz="4" w:space="0" w:color="auto"/>
            </w:tcBorders>
            <w:shd w:val="clear" w:color="auto" w:fill="auto"/>
            <w:vAlign w:val="center"/>
          </w:tcPr>
          <w:p w14:paraId="63D5392D" w14:textId="1E5D6CC0" w:rsidR="005B24F1" w:rsidRDefault="005B24F1" w:rsidP="005B24F1">
            <w:pPr>
              <w:spacing w:before="40" w:after="40"/>
              <w:jc w:val="center"/>
              <w:rPr>
                <w:rFonts w:eastAsia="Times New Roman" w:cs="Arial"/>
                <w:bCs/>
                <w:sz w:val="16"/>
                <w:szCs w:val="16"/>
              </w:rPr>
            </w:pPr>
            <w:r>
              <w:rPr>
                <w:rFonts w:eastAsia="Times New Roman" w:cs="Arial"/>
                <w:bCs/>
                <w:sz w:val="16"/>
                <w:szCs w:val="16"/>
              </w:rPr>
              <w:t>N/A</w:t>
            </w:r>
          </w:p>
        </w:tc>
        <w:tc>
          <w:tcPr>
            <w:tcW w:w="426" w:type="dxa"/>
            <w:tcBorders>
              <w:top w:val="single" w:sz="4" w:space="0" w:color="auto"/>
              <w:left w:val="single" w:sz="4" w:space="0" w:color="auto"/>
              <w:right w:val="single" w:sz="4" w:space="0" w:color="auto"/>
            </w:tcBorders>
            <w:shd w:val="clear" w:color="auto" w:fill="auto"/>
            <w:vAlign w:val="center"/>
          </w:tcPr>
          <w:p w14:paraId="05FF6A0A" w14:textId="0121C56A" w:rsidR="005B24F1" w:rsidRDefault="005B24F1" w:rsidP="005B24F1">
            <w:pPr>
              <w:spacing w:before="40" w:after="40"/>
              <w:jc w:val="center"/>
              <w:rPr>
                <w:rFonts w:eastAsia="Times New Roman" w:cs="Arial"/>
                <w:bCs/>
                <w:sz w:val="16"/>
                <w:szCs w:val="16"/>
              </w:rPr>
            </w:pPr>
            <w:r>
              <w:rPr>
                <w:rFonts w:eastAsia="Times New Roman" w:cs="Arial"/>
                <w:bCs/>
                <w:sz w:val="16"/>
                <w:szCs w:val="16"/>
              </w:rPr>
              <w:t>N/A</w:t>
            </w:r>
          </w:p>
        </w:tc>
        <w:tc>
          <w:tcPr>
            <w:tcW w:w="426" w:type="dxa"/>
            <w:tcBorders>
              <w:top w:val="single" w:sz="4" w:space="0" w:color="auto"/>
              <w:left w:val="single" w:sz="4" w:space="0" w:color="auto"/>
              <w:right w:val="single" w:sz="4" w:space="0" w:color="auto"/>
            </w:tcBorders>
            <w:shd w:val="clear" w:color="auto" w:fill="auto"/>
            <w:vAlign w:val="center"/>
          </w:tcPr>
          <w:p w14:paraId="3293AA52" w14:textId="079F27D0" w:rsidR="005B24F1" w:rsidRDefault="005B24F1" w:rsidP="005B24F1">
            <w:pPr>
              <w:spacing w:before="40" w:after="40"/>
              <w:jc w:val="center"/>
              <w:rPr>
                <w:rFonts w:eastAsia="Times New Roman" w:cs="Arial"/>
                <w:bCs/>
                <w:sz w:val="16"/>
                <w:szCs w:val="16"/>
              </w:rPr>
            </w:pPr>
            <w:r>
              <w:rPr>
                <w:rFonts w:eastAsia="Times New Roman" w:cs="Arial"/>
                <w:bCs/>
                <w:sz w:val="16"/>
                <w:szCs w:val="16"/>
              </w:rPr>
              <w:t>N/A</w:t>
            </w:r>
          </w:p>
        </w:tc>
        <w:tc>
          <w:tcPr>
            <w:tcW w:w="426" w:type="dxa"/>
            <w:tcBorders>
              <w:top w:val="single" w:sz="4" w:space="0" w:color="auto"/>
              <w:left w:val="single" w:sz="4" w:space="0" w:color="auto"/>
              <w:right w:val="single" w:sz="4" w:space="0" w:color="auto"/>
            </w:tcBorders>
            <w:shd w:val="clear" w:color="auto" w:fill="auto"/>
            <w:vAlign w:val="center"/>
          </w:tcPr>
          <w:p w14:paraId="65F9D777" w14:textId="7FC701CB" w:rsidR="005B24F1" w:rsidRDefault="005B24F1" w:rsidP="005B24F1">
            <w:pPr>
              <w:spacing w:before="40" w:after="40"/>
              <w:jc w:val="center"/>
              <w:rPr>
                <w:rFonts w:eastAsia="Times New Roman" w:cs="Arial"/>
                <w:bCs/>
                <w:sz w:val="16"/>
                <w:szCs w:val="16"/>
              </w:rPr>
            </w:pPr>
            <w:r>
              <w:rPr>
                <w:rFonts w:eastAsia="Times New Roman" w:cs="Arial"/>
                <w:bCs/>
                <w:sz w:val="16"/>
                <w:szCs w:val="16"/>
              </w:rPr>
              <w:t>N/A</w:t>
            </w:r>
          </w:p>
        </w:tc>
      </w:tr>
      <w:tr w:rsidR="005B24F1" w:rsidRPr="005F12D9" w14:paraId="19362E26" w14:textId="77777777" w:rsidTr="005B24F1">
        <w:trPr>
          <w:cantSplit/>
          <w:trHeight w:val="285"/>
          <w:jc w:val="center"/>
        </w:trPr>
        <w:tc>
          <w:tcPr>
            <w:tcW w:w="357" w:type="dxa"/>
            <w:vMerge w:val="restart"/>
            <w:tcBorders>
              <w:top w:val="single" w:sz="4" w:space="0" w:color="auto"/>
              <w:left w:val="single" w:sz="4" w:space="0" w:color="auto"/>
              <w:right w:val="single" w:sz="4" w:space="0" w:color="auto"/>
            </w:tcBorders>
            <w:vAlign w:val="center"/>
          </w:tcPr>
          <w:p w14:paraId="366469F4" w14:textId="484F56DF" w:rsidR="005B24F1" w:rsidRDefault="005B24F1" w:rsidP="005B24F1">
            <w:pPr>
              <w:spacing w:before="40" w:after="40"/>
              <w:jc w:val="center"/>
              <w:rPr>
                <w:rFonts w:eastAsia="Times New Roman" w:cs="Arial"/>
                <w:sz w:val="16"/>
                <w:szCs w:val="16"/>
              </w:rPr>
            </w:pPr>
            <w:r>
              <w:rPr>
                <w:rFonts w:eastAsia="Times New Roman" w:cs="Arial"/>
                <w:sz w:val="16"/>
                <w:szCs w:val="16"/>
              </w:rPr>
              <w:lastRenderedPageBreak/>
              <w:t>5</w:t>
            </w:r>
          </w:p>
        </w:tc>
        <w:tc>
          <w:tcPr>
            <w:tcW w:w="1770" w:type="dxa"/>
            <w:vMerge w:val="restart"/>
            <w:tcBorders>
              <w:top w:val="single" w:sz="4" w:space="0" w:color="auto"/>
              <w:left w:val="single" w:sz="4" w:space="0" w:color="auto"/>
              <w:right w:val="single" w:sz="4" w:space="0" w:color="auto"/>
            </w:tcBorders>
            <w:vAlign w:val="center"/>
          </w:tcPr>
          <w:p w14:paraId="454182E4" w14:textId="26C49031" w:rsidR="005B24F1" w:rsidRDefault="005B24F1" w:rsidP="005B24F1">
            <w:pPr>
              <w:spacing w:before="40" w:after="40"/>
              <w:rPr>
                <w:rFonts w:eastAsia="Times New Roman" w:cs="Arial"/>
                <w:bCs/>
                <w:sz w:val="16"/>
                <w:szCs w:val="16"/>
              </w:rPr>
            </w:pPr>
            <w:r>
              <w:rPr>
                <w:rFonts w:eastAsia="Times New Roman" w:cs="Arial"/>
                <w:bCs/>
                <w:sz w:val="16"/>
                <w:szCs w:val="16"/>
              </w:rPr>
              <w:t>Pouch – Provide sterile barrier</w:t>
            </w:r>
          </w:p>
        </w:tc>
        <w:tc>
          <w:tcPr>
            <w:tcW w:w="1416" w:type="dxa"/>
            <w:vMerge w:val="restart"/>
            <w:tcBorders>
              <w:top w:val="single" w:sz="4" w:space="0" w:color="auto"/>
              <w:left w:val="single" w:sz="4" w:space="0" w:color="auto"/>
              <w:right w:val="single" w:sz="4" w:space="0" w:color="auto"/>
            </w:tcBorders>
            <w:vAlign w:val="center"/>
          </w:tcPr>
          <w:p w14:paraId="7D474914" w14:textId="5DDC5FD8" w:rsidR="005B24F1" w:rsidRDefault="005B24F1" w:rsidP="005B24F1">
            <w:pPr>
              <w:spacing w:before="40" w:after="40"/>
              <w:rPr>
                <w:rFonts w:eastAsia="Times New Roman" w:cs="Arial"/>
                <w:bCs/>
                <w:sz w:val="16"/>
                <w:szCs w:val="16"/>
              </w:rPr>
            </w:pPr>
            <w:r>
              <w:rPr>
                <w:rFonts w:eastAsia="Times New Roman" w:cs="Arial"/>
                <w:bCs/>
                <w:sz w:val="16"/>
                <w:szCs w:val="14"/>
              </w:rPr>
              <w:t xml:space="preserve">Breach in sterile barrier </w:t>
            </w:r>
          </w:p>
        </w:tc>
        <w:tc>
          <w:tcPr>
            <w:tcW w:w="373" w:type="dxa"/>
            <w:vMerge w:val="restart"/>
            <w:tcBorders>
              <w:top w:val="single" w:sz="4" w:space="0" w:color="auto"/>
              <w:left w:val="single" w:sz="4" w:space="0" w:color="auto"/>
              <w:right w:val="single" w:sz="4" w:space="0" w:color="auto"/>
            </w:tcBorders>
            <w:vAlign w:val="center"/>
          </w:tcPr>
          <w:p w14:paraId="32CB85D1" w14:textId="6A55DC93" w:rsidR="005B24F1" w:rsidRDefault="005B24F1" w:rsidP="005B24F1">
            <w:pPr>
              <w:spacing w:before="40" w:after="40"/>
              <w:jc w:val="center"/>
              <w:rPr>
                <w:rFonts w:eastAsia="Times New Roman" w:cs="Arial"/>
                <w:bCs/>
                <w:sz w:val="16"/>
                <w:szCs w:val="16"/>
              </w:rPr>
            </w:pPr>
            <w:r w:rsidRPr="00507098">
              <w:rPr>
                <w:rFonts w:eastAsia="Times New Roman" w:cs="Arial"/>
                <w:bCs/>
                <w:sz w:val="16"/>
                <w:szCs w:val="16"/>
              </w:rPr>
              <w:t>3</w:t>
            </w:r>
          </w:p>
        </w:tc>
        <w:tc>
          <w:tcPr>
            <w:tcW w:w="1416" w:type="dxa"/>
            <w:vMerge w:val="restart"/>
            <w:tcBorders>
              <w:top w:val="single" w:sz="4" w:space="0" w:color="auto"/>
              <w:left w:val="single" w:sz="4" w:space="0" w:color="auto"/>
              <w:right w:val="single" w:sz="4" w:space="0" w:color="auto"/>
            </w:tcBorders>
            <w:shd w:val="clear" w:color="auto" w:fill="auto"/>
            <w:vAlign w:val="center"/>
          </w:tcPr>
          <w:p w14:paraId="44D97F03" w14:textId="7AFBDDF2" w:rsidR="005B24F1" w:rsidRPr="004F2FEF" w:rsidRDefault="005B24F1" w:rsidP="005B24F1">
            <w:pPr>
              <w:spacing w:before="40" w:after="40"/>
              <w:rPr>
                <w:rFonts w:eastAsia="Times New Roman" w:cs="Arial"/>
                <w:bCs/>
                <w:sz w:val="16"/>
                <w:szCs w:val="16"/>
              </w:rPr>
            </w:pPr>
            <w:r w:rsidRPr="00CF269B">
              <w:rPr>
                <w:rFonts w:eastAsia="Times New Roman" w:cs="Arial"/>
                <w:bCs/>
                <w:sz w:val="16"/>
                <w:szCs w:val="16"/>
              </w:rPr>
              <w:t>Non-sterile device</w:t>
            </w:r>
          </w:p>
        </w:tc>
        <w:tc>
          <w:tcPr>
            <w:tcW w:w="1415" w:type="dxa"/>
            <w:tcBorders>
              <w:top w:val="single" w:sz="4" w:space="0" w:color="auto"/>
              <w:left w:val="single" w:sz="4" w:space="0" w:color="auto"/>
              <w:right w:val="single" w:sz="4" w:space="0" w:color="auto"/>
            </w:tcBorders>
            <w:vAlign w:val="center"/>
          </w:tcPr>
          <w:p w14:paraId="66EA78FE" w14:textId="2B7E985B" w:rsidR="005B24F1" w:rsidRDefault="005B24F1" w:rsidP="005B24F1">
            <w:pPr>
              <w:spacing w:before="40" w:after="40"/>
              <w:rPr>
                <w:rFonts w:eastAsia="Times New Roman" w:cs="Arial"/>
                <w:bCs/>
                <w:sz w:val="16"/>
                <w:szCs w:val="16"/>
              </w:rPr>
            </w:pPr>
            <w:r>
              <w:rPr>
                <w:rFonts w:eastAsia="Times New Roman" w:cs="Arial"/>
                <w:bCs/>
                <w:sz w:val="16"/>
                <w:szCs w:val="16"/>
              </w:rPr>
              <w:t>Inadequate seal</w:t>
            </w:r>
          </w:p>
        </w:tc>
        <w:tc>
          <w:tcPr>
            <w:tcW w:w="1415" w:type="dxa"/>
            <w:vMerge w:val="restart"/>
            <w:tcBorders>
              <w:top w:val="single" w:sz="4" w:space="0" w:color="auto"/>
              <w:left w:val="single" w:sz="4" w:space="0" w:color="auto"/>
              <w:right w:val="single" w:sz="4" w:space="0" w:color="auto"/>
            </w:tcBorders>
            <w:vAlign w:val="center"/>
          </w:tcPr>
          <w:p w14:paraId="4C309F7C" w14:textId="32A7B63F" w:rsidR="005B24F1" w:rsidRDefault="005B24F1" w:rsidP="005B24F1">
            <w:pPr>
              <w:spacing w:before="40" w:after="40"/>
              <w:contextualSpacing/>
              <w:rPr>
                <w:rFonts w:eastAsia="Times New Roman" w:cs="Arial"/>
                <w:bCs/>
                <w:sz w:val="16"/>
                <w:szCs w:val="16"/>
              </w:rPr>
            </w:pPr>
            <w:r>
              <w:rPr>
                <w:rFonts w:eastAsia="Times New Roman" w:cs="Arial"/>
                <w:bCs/>
                <w:sz w:val="16"/>
                <w:szCs w:val="16"/>
              </w:rPr>
              <w:t>Material selection (Device)</w:t>
            </w:r>
          </w:p>
        </w:tc>
        <w:tc>
          <w:tcPr>
            <w:tcW w:w="1415" w:type="dxa"/>
            <w:tcBorders>
              <w:top w:val="single" w:sz="4" w:space="0" w:color="auto"/>
              <w:left w:val="single" w:sz="4" w:space="0" w:color="auto"/>
              <w:right w:val="single" w:sz="4" w:space="0" w:color="auto"/>
            </w:tcBorders>
            <w:vAlign w:val="center"/>
          </w:tcPr>
          <w:p w14:paraId="00633184" w14:textId="1A741E59" w:rsidR="005B24F1" w:rsidRDefault="005B24F1" w:rsidP="005B24F1">
            <w:pPr>
              <w:spacing w:before="40" w:after="40"/>
              <w:contextualSpacing/>
              <w:rPr>
                <w:rFonts w:eastAsia="Times New Roman" w:cs="Arial"/>
                <w:bCs/>
                <w:sz w:val="16"/>
                <w:szCs w:val="16"/>
              </w:rPr>
            </w:pPr>
            <w:r>
              <w:rPr>
                <w:rFonts w:eastAsia="Times New Roman" w:cs="Arial"/>
                <w:bCs/>
                <w:sz w:val="16"/>
                <w:szCs w:val="16"/>
              </w:rPr>
              <w:t>Design verification (seal integrity) TR-0074</w:t>
            </w:r>
          </w:p>
        </w:tc>
        <w:tc>
          <w:tcPr>
            <w:tcW w:w="426" w:type="dxa"/>
            <w:vMerge w:val="restart"/>
            <w:tcBorders>
              <w:top w:val="single" w:sz="4" w:space="0" w:color="auto"/>
              <w:left w:val="single" w:sz="4" w:space="0" w:color="auto"/>
              <w:right w:val="single" w:sz="4" w:space="0" w:color="auto"/>
            </w:tcBorders>
            <w:shd w:val="clear" w:color="auto" w:fill="auto"/>
            <w:vAlign w:val="center"/>
          </w:tcPr>
          <w:p w14:paraId="786F43C8" w14:textId="75B717BD" w:rsidR="005B24F1" w:rsidRDefault="005B24F1" w:rsidP="005B24F1">
            <w:pPr>
              <w:spacing w:after="0"/>
              <w:jc w:val="center"/>
              <w:rPr>
                <w:rFonts w:eastAsia="Times New Roman" w:cs="Arial"/>
                <w:bCs/>
                <w:sz w:val="16"/>
                <w:szCs w:val="16"/>
              </w:rPr>
            </w:pPr>
            <w:r>
              <w:rPr>
                <w:rFonts w:eastAsia="Times New Roman" w:cs="Arial"/>
                <w:bCs/>
                <w:sz w:val="16"/>
                <w:szCs w:val="16"/>
              </w:rPr>
              <w:t>1</w:t>
            </w:r>
          </w:p>
        </w:tc>
        <w:tc>
          <w:tcPr>
            <w:tcW w:w="426" w:type="dxa"/>
            <w:vMerge w:val="restart"/>
            <w:tcBorders>
              <w:top w:val="single" w:sz="4" w:space="0" w:color="auto"/>
              <w:left w:val="single" w:sz="4" w:space="0" w:color="auto"/>
              <w:right w:val="single" w:sz="4" w:space="0" w:color="auto"/>
            </w:tcBorders>
            <w:shd w:val="clear" w:color="auto" w:fill="auto"/>
            <w:vAlign w:val="center"/>
          </w:tcPr>
          <w:p w14:paraId="5F883DA7" w14:textId="0C16AD1E" w:rsidR="005B24F1" w:rsidRDefault="005B24F1" w:rsidP="005B24F1">
            <w:pPr>
              <w:spacing w:after="0"/>
              <w:jc w:val="center"/>
              <w:rPr>
                <w:rFonts w:eastAsia="Times New Roman" w:cs="Arial"/>
                <w:bCs/>
                <w:sz w:val="16"/>
                <w:szCs w:val="16"/>
              </w:rPr>
            </w:pPr>
            <w:r>
              <w:rPr>
                <w:rFonts w:eastAsia="Times New Roman" w:cs="Arial"/>
                <w:bCs/>
                <w:sz w:val="16"/>
                <w:szCs w:val="16"/>
              </w:rPr>
              <w:t>1</w:t>
            </w:r>
          </w:p>
        </w:tc>
        <w:tc>
          <w:tcPr>
            <w:tcW w:w="426" w:type="dxa"/>
            <w:vMerge w:val="restart"/>
            <w:tcBorders>
              <w:top w:val="single" w:sz="4" w:space="0" w:color="auto"/>
              <w:left w:val="single" w:sz="4" w:space="0" w:color="auto"/>
              <w:right w:val="single" w:sz="4" w:space="0" w:color="auto"/>
            </w:tcBorders>
            <w:shd w:val="clear" w:color="auto" w:fill="auto"/>
            <w:vAlign w:val="center"/>
          </w:tcPr>
          <w:p w14:paraId="08B20A69" w14:textId="5CFC0A53" w:rsidR="005B24F1" w:rsidRDefault="005B24F1" w:rsidP="005B24F1">
            <w:pPr>
              <w:spacing w:after="0"/>
              <w:jc w:val="center"/>
              <w:rPr>
                <w:rFonts w:eastAsia="Times New Roman" w:cs="Arial"/>
                <w:sz w:val="16"/>
                <w:szCs w:val="24"/>
              </w:rPr>
            </w:pPr>
            <w:r>
              <w:rPr>
                <w:rFonts w:eastAsia="Times New Roman" w:cs="Arial"/>
                <w:sz w:val="16"/>
                <w:szCs w:val="24"/>
              </w:rPr>
              <w:t>1</w:t>
            </w:r>
          </w:p>
        </w:tc>
        <w:tc>
          <w:tcPr>
            <w:tcW w:w="426" w:type="dxa"/>
            <w:vMerge w:val="restart"/>
            <w:tcBorders>
              <w:top w:val="single" w:sz="4" w:space="0" w:color="auto"/>
              <w:left w:val="single" w:sz="4" w:space="0" w:color="auto"/>
              <w:right w:val="single" w:sz="4" w:space="0" w:color="auto"/>
            </w:tcBorders>
            <w:shd w:val="clear" w:color="auto" w:fill="00B050"/>
            <w:vAlign w:val="center"/>
          </w:tcPr>
          <w:p w14:paraId="31461059" w14:textId="4C24F55B" w:rsidR="005B24F1" w:rsidRDefault="005B24F1" w:rsidP="005B24F1">
            <w:pPr>
              <w:spacing w:after="0"/>
              <w:ind w:left="-108"/>
              <w:jc w:val="center"/>
              <w:rPr>
                <w:rFonts w:eastAsia="Times New Roman" w:cs="Arial"/>
                <w:sz w:val="16"/>
                <w:szCs w:val="24"/>
              </w:rPr>
            </w:pPr>
            <w:r>
              <w:rPr>
                <w:rFonts w:eastAsia="Times New Roman" w:cs="Arial"/>
                <w:sz w:val="16"/>
                <w:szCs w:val="24"/>
              </w:rPr>
              <w:t>3</w:t>
            </w:r>
          </w:p>
        </w:tc>
        <w:tc>
          <w:tcPr>
            <w:tcW w:w="1415" w:type="dxa"/>
            <w:vMerge w:val="restart"/>
            <w:tcBorders>
              <w:top w:val="single" w:sz="4" w:space="0" w:color="auto"/>
              <w:left w:val="single" w:sz="4" w:space="0" w:color="auto"/>
              <w:right w:val="single" w:sz="4" w:space="0" w:color="auto"/>
            </w:tcBorders>
            <w:shd w:val="clear" w:color="auto" w:fill="auto"/>
            <w:vAlign w:val="center"/>
          </w:tcPr>
          <w:p w14:paraId="67EDF4A1" w14:textId="40E590C8" w:rsidR="005B24F1" w:rsidRDefault="005B24F1" w:rsidP="005B24F1">
            <w:pPr>
              <w:spacing w:before="40" w:after="40"/>
              <w:jc w:val="center"/>
              <w:rPr>
                <w:rFonts w:eastAsia="Times New Roman" w:cs="Arial"/>
                <w:bCs/>
                <w:sz w:val="16"/>
                <w:szCs w:val="16"/>
              </w:rPr>
            </w:pPr>
            <w:r>
              <w:rPr>
                <w:rFonts w:eastAsia="Times New Roman" w:cs="Arial"/>
                <w:bCs/>
                <w:sz w:val="16"/>
                <w:szCs w:val="16"/>
              </w:rPr>
              <w:t>N/A</w:t>
            </w:r>
          </w:p>
        </w:tc>
        <w:tc>
          <w:tcPr>
            <w:tcW w:w="426" w:type="dxa"/>
            <w:vMerge w:val="restart"/>
            <w:tcBorders>
              <w:top w:val="single" w:sz="4" w:space="0" w:color="auto"/>
              <w:left w:val="single" w:sz="4" w:space="0" w:color="auto"/>
              <w:right w:val="single" w:sz="4" w:space="0" w:color="auto"/>
            </w:tcBorders>
            <w:shd w:val="clear" w:color="auto" w:fill="auto"/>
            <w:vAlign w:val="center"/>
          </w:tcPr>
          <w:p w14:paraId="2ECEBD93" w14:textId="41F011A3" w:rsidR="005B24F1" w:rsidRDefault="005B24F1" w:rsidP="005B24F1">
            <w:pPr>
              <w:spacing w:before="40" w:after="40"/>
              <w:jc w:val="center"/>
              <w:rPr>
                <w:rFonts w:eastAsia="Times New Roman" w:cs="Arial"/>
                <w:bCs/>
                <w:sz w:val="16"/>
                <w:szCs w:val="16"/>
              </w:rPr>
            </w:pPr>
            <w:r>
              <w:rPr>
                <w:rFonts w:eastAsia="Times New Roman" w:cs="Arial"/>
                <w:bCs/>
                <w:sz w:val="16"/>
                <w:szCs w:val="16"/>
              </w:rPr>
              <w:t>N/A</w:t>
            </w:r>
          </w:p>
        </w:tc>
        <w:tc>
          <w:tcPr>
            <w:tcW w:w="426" w:type="dxa"/>
            <w:vMerge w:val="restart"/>
            <w:tcBorders>
              <w:top w:val="single" w:sz="4" w:space="0" w:color="auto"/>
              <w:left w:val="single" w:sz="4" w:space="0" w:color="auto"/>
              <w:right w:val="single" w:sz="4" w:space="0" w:color="auto"/>
            </w:tcBorders>
            <w:shd w:val="clear" w:color="auto" w:fill="auto"/>
            <w:vAlign w:val="center"/>
          </w:tcPr>
          <w:p w14:paraId="4C4B7842" w14:textId="31E170E8" w:rsidR="005B24F1" w:rsidRDefault="005B24F1" w:rsidP="005B24F1">
            <w:pPr>
              <w:spacing w:before="40" w:after="40"/>
              <w:jc w:val="center"/>
              <w:rPr>
                <w:rFonts w:eastAsia="Times New Roman" w:cs="Arial"/>
                <w:bCs/>
                <w:sz w:val="16"/>
                <w:szCs w:val="16"/>
              </w:rPr>
            </w:pPr>
            <w:r>
              <w:rPr>
                <w:rFonts w:eastAsia="Times New Roman" w:cs="Arial"/>
                <w:bCs/>
                <w:sz w:val="16"/>
                <w:szCs w:val="16"/>
              </w:rPr>
              <w:t>N/A</w:t>
            </w:r>
          </w:p>
        </w:tc>
        <w:tc>
          <w:tcPr>
            <w:tcW w:w="426" w:type="dxa"/>
            <w:vMerge w:val="restart"/>
            <w:tcBorders>
              <w:top w:val="single" w:sz="4" w:space="0" w:color="auto"/>
              <w:left w:val="single" w:sz="4" w:space="0" w:color="auto"/>
              <w:right w:val="single" w:sz="4" w:space="0" w:color="auto"/>
            </w:tcBorders>
            <w:shd w:val="clear" w:color="auto" w:fill="auto"/>
            <w:vAlign w:val="center"/>
          </w:tcPr>
          <w:p w14:paraId="06515D3D" w14:textId="30B55431" w:rsidR="005B24F1" w:rsidRDefault="005B24F1" w:rsidP="005B24F1">
            <w:pPr>
              <w:spacing w:before="40" w:after="40"/>
              <w:jc w:val="center"/>
              <w:rPr>
                <w:rFonts w:eastAsia="Times New Roman" w:cs="Arial"/>
                <w:bCs/>
                <w:sz w:val="16"/>
                <w:szCs w:val="16"/>
              </w:rPr>
            </w:pPr>
            <w:r>
              <w:rPr>
                <w:rFonts w:eastAsia="Times New Roman" w:cs="Arial"/>
                <w:bCs/>
                <w:sz w:val="16"/>
                <w:szCs w:val="16"/>
              </w:rPr>
              <w:t>N/A</w:t>
            </w:r>
          </w:p>
        </w:tc>
        <w:tc>
          <w:tcPr>
            <w:tcW w:w="426" w:type="dxa"/>
            <w:vMerge w:val="restart"/>
            <w:tcBorders>
              <w:top w:val="single" w:sz="4" w:space="0" w:color="auto"/>
              <w:left w:val="single" w:sz="4" w:space="0" w:color="auto"/>
              <w:right w:val="single" w:sz="4" w:space="0" w:color="auto"/>
            </w:tcBorders>
            <w:shd w:val="clear" w:color="auto" w:fill="auto"/>
            <w:vAlign w:val="center"/>
          </w:tcPr>
          <w:p w14:paraId="7A7297CB" w14:textId="376BA276" w:rsidR="005B24F1" w:rsidRDefault="005B24F1" w:rsidP="005B24F1">
            <w:pPr>
              <w:spacing w:before="40" w:after="40"/>
              <w:jc w:val="center"/>
              <w:rPr>
                <w:rFonts w:eastAsia="Times New Roman" w:cs="Arial"/>
                <w:bCs/>
                <w:sz w:val="16"/>
                <w:szCs w:val="16"/>
              </w:rPr>
            </w:pPr>
            <w:r>
              <w:rPr>
                <w:rFonts w:eastAsia="Times New Roman" w:cs="Arial"/>
                <w:bCs/>
                <w:sz w:val="16"/>
                <w:szCs w:val="16"/>
              </w:rPr>
              <w:t>N/A</w:t>
            </w:r>
          </w:p>
        </w:tc>
      </w:tr>
      <w:tr w:rsidR="005B24F1" w:rsidRPr="005F12D9" w14:paraId="5F67333E" w14:textId="77777777" w:rsidTr="005B24F1">
        <w:trPr>
          <w:cantSplit/>
          <w:trHeight w:val="285"/>
          <w:jc w:val="center"/>
        </w:trPr>
        <w:tc>
          <w:tcPr>
            <w:tcW w:w="357" w:type="dxa"/>
            <w:vMerge/>
            <w:tcBorders>
              <w:left w:val="single" w:sz="4" w:space="0" w:color="auto"/>
              <w:right w:val="single" w:sz="4" w:space="0" w:color="auto"/>
            </w:tcBorders>
            <w:vAlign w:val="center"/>
          </w:tcPr>
          <w:p w14:paraId="136BD209" w14:textId="77777777" w:rsidR="005B24F1" w:rsidRDefault="005B24F1" w:rsidP="005B24F1">
            <w:pPr>
              <w:spacing w:before="40" w:after="40"/>
              <w:jc w:val="center"/>
              <w:rPr>
                <w:rFonts w:eastAsia="Times New Roman" w:cs="Arial"/>
                <w:sz w:val="16"/>
                <w:szCs w:val="16"/>
              </w:rPr>
            </w:pPr>
          </w:p>
        </w:tc>
        <w:tc>
          <w:tcPr>
            <w:tcW w:w="1770" w:type="dxa"/>
            <w:vMerge/>
            <w:tcBorders>
              <w:left w:val="single" w:sz="4" w:space="0" w:color="auto"/>
              <w:right w:val="single" w:sz="4" w:space="0" w:color="auto"/>
            </w:tcBorders>
            <w:vAlign w:val="center"/>
          </w:tcPr>
          <w:p w14:paraId="2A654DC1" w14:textId="77777777" w:rsidR="005B24F1" w:rsidRDefault="005B24F1" w:rsidP="005B24F1">
            <w:pPr>
              <w:spacing w:before="40" w:after="40"/>
              <w:rPr>
                <w:rFonts w:eastAsia="Times New Roman" w:cs="Arial"/>
                <w:bCs/>
                <w:sz w:val="16"/>
                <w:szCs w:val="16"/>
              </w:rPr>
            </w:pPr>
          </w:p>
        </w:tc>
        <w:tc>
          <w:tcPr>
            <w:tcW w:w="1416" w:type="dxa"/>
            <w:vMerge/>
            <w:tcBorders>
              <w:left w:val="single" w:sz="4" w:space="0" w:color="auto"/>
              <w:right w:val="single" w:sz="4" w:space="0" w:color="auto"/>
            </w:tcBorders>
            <w:vAlign w:val="center"/>
          </w:tcPr>
          <w:p w14:paraId="0B64BE95" w14:textId="77777777" w:rsidR="005B24F1" w:rsidRDefault="005B24F1" w:rsidP="005B24F1">
            <w:pPr>
              <w:spacing w:before="40" w:after="40"/>
              <w:rPr>
                <w:rFonts w:eastAsia="Times New Roman" w:cs="Arial"/>
                <w:bCs/>
                <w:sz w:val="16"/>
                <w:szCs w:val="14"/>
              </w:rPr>
            </w:pPr>
          </w:p>
        </w:tc>
        <w:tc>
          <w:tcPr>
            <w:tcW w:w="373" w:type="dxa"/>
            <w:vMerge/>
            <w:tcBorders>
              <w:left w:val="single" w:sz="4" w:space="0" w:color="auto"/>
              <w:right w:val="single" w:sz="4" w:space="0" w:color="auto"/>
            </w:tcBorders>
            <w:vAlign w:val="center"/>
          </w:tcPr>
          <w:p w14:paraId="32F008F6" w14:textId="77777777" w:rsidR="005B24F1" w:rsidRPr="00507098" w:rsidRDefault="005B24F1" w:rsidP="005B24F1">
            <w:pPr>
              <w:spacing w:before="40" w:after="40"/>
              <w:jc w:val="center"/>
              <w:rPr>
                <w:rFonts w:eastAsia="Times New Roman" w:cs="Arial"/>
                <w:bCs/>
                <w:sz w:val="16"/>
                <w:szCs w:val="16"/>
              </w:rPr>
            </w:pPr>
          </w:p>
        </w:tc>
        <w:tc>
          <w:tcPr>
            <w:tcW w:w="1416" w:type="dxa"/>
            <w:vMerge/>
            <w:tcBorders>
              <w:left w:val="single" w:sz="4" w:space="0" w:color="auto"/>
              <w:right w:val="single" w:sz="4" w:space="0" w:color="auto"/>
            </w:tcBorders>
            <w:shd w:val="clear" w:color="auto" w:fill="auto"/>
            <w:vAlign w:val="center"/>
          </w:tcPr>
          <w:p w14:paraId="3D948D00" w14:textId="77777777" w:rsidR="005B24F1" w:rsidRPr="00CF269B" w:rsidRDefault="005B24F1" w:rsidP="005B24F1">
            <w:pPr>
              <w:spacing w:before="40" w:after="40"/>
              <w:rPr>
                <w:rFonts w:eastAsia="Times New Roman" w:cs="Arial"/>
                <w:bCs/>
                <w:sz w:val="16"/>
                <w:szCs w:val="16"/>
              </w:rPr>
            </w:pPr>
          </w:p>
        </w:tc>
        <w:tc>
          <w:tcPr>
            <w:tcW w:w="1415" w:type="dxa"/>
            <w:tcBorders>
              <w:top w:val="single" w:sz="4" w:space="0" w:color="auto"/>
              <w:left w:val="single" w:sz="4" w:space="0" w:color="auto"/>
              <w:right w:val="single" w:sz="4" w:space="0" w:color="auto"/>
            </w:tcBorders>
            <w:vAlign w:val="center"/>
          </w:tcPr>
          <w:p w14:paraId="06F2055B" w14:textId="5518F511" w:rsidR="005B24F1" w:rsidRDefault="005B24F1" w:rsidP="005B24F1">
            <w:pPr>
              <w:spacing w:before="40" w:after="40"/>
              <w:rPr>
                <w:rFonts w:eastAsia="Times New Roman" w:cs="Arial"/>
                <w:bCs/>
                <w:sz w:val="16"/>
                <w:szCs w:val="16"/>
              </w:rPr>
            </w:pPr>
            <w:r>
              <w:rPr>
                <w:rFonts w:eastAsia="Times New Roman" w:cs="Arial"/>
                <w:bCs/>
                <w:sz w:val="16"/>
                <w:szCs w:val="16"/>
              </w:rPr>
              <w:t>Inadequate material (e.g., sterilization process, product weight, sharp edges)</w:t>
            </w:r>
          </w:p>
        </w:tc>
        <w:tc>
          <w:tcPr>
            <w:tcW w:w="1415" w:type="dxa"/>
            <w:vMerge/>
            <w:tcBorders>
              <w:left w:val="single" w:sz="4" w:space="0" w:color="auto"/>
              <w:right w:val="single" w:sz="4" w:space="0" w:color="auto"/>
            </w:tcBorders>
            <w:vAlign w:val="center"/>
          </w:tcPr>
          <w:p w14:paraId="0DC42B0F" w14:textId="77777777" w:rsidR="005B24F1" w:rsidRDefault="005B24F1" w:rsidP="005B24F1">
            <w:pPr>
              <w:spacing w:before="40" w:after="40"/>
              <w:contextualSpacing/>
              <w:rPr>
                <w:rFonts w:eastAsia="Times New Roman" w:cs="Arial"/>
                <w:bCs/>
                <w:sz w:val="16"/>
                <w:szCs w:val="16"/>
              </w:rPr>
            </w:pPr>
          </w:p>
        </w:tc>
        <w:tc>
          <w:tcPr>
            <w:tcW w:w="1415" w:type="dxa"/>
            <w:tcBorders>
              <w:left w:val="single" w:sz="4" w:space="0" w:color="auto"/>
              <w:right w:val="single" w:sz="4" w:space="0" w:color="auto"/>
            </w:tcBorders>
            <w:vAlign w:val="center"/>
          </w:tcPr>
          <w:p w14:paraId="39B49E5D" w14:textId="64857256" w:rsidR="005B24F1" w:rsidRDefault="005B24F1" w:rsidP="005B24F1">
            <w:pPr>
              <w:spacing w:before="40" w:after="40"/>
              <w:contextualSpacing/>
              <w:rPr>
                <w:rFonts w:eastAsia="Times New Roman" w:cs="Arial"/>
                <w:bCs/>
                <w:sz w:val="16"/>
                <w:szCs w:val="16"/>
              </w:rPr>
            </w:pPr>
            <w:r>
              <w:rPr>
                <w:rFonts w:eastAsia="Times New Roman" w:cs="Arial"/>
                <w:bCs/>
                <w:sz w:val="16"/>
                <w:szCs w:val="16"/>
              </w:rPr>
              <w:t>Design verification (distribution evaluation) TR</w:t>
            </w:r>
            <w:r>
              <w:rPr>
                <w:rFonts w:eastAsia="Times New Roman" w:cs="Arial"/>
                <w:bCs/>
                <w:sz w:val="16"/>
                <w:szCs w:val="16"/>
              </w:rPr>
              <w:noBreakHyphen/>
              <w:t>0074</w:t>
            </w:r>
          </w:p>
        </w:tc>
        <w:tc>
          <w:tcPr>
            <w:tcW w:w="426" w:type="dxa"/>
            <w:vMerge/>
            <w:tcBorders>
              <w:left w:val="single" w:sz="4" w:space="0" w:color="auto"/>
              <w:right w:val="single" w:sz="4" w:space="0" w:color="auto"/>
            </w:tcBorders>
            <w:shd w:val="clear" w:color="auto" w:fill="auto"/>
            <w:vAlign w:val="center"/>
          </w:tcPr>
          <w:p w14:paraId="612C2D4D" w14:textId="77777777" w:rsidR="005B24F1" w:rsidRDefault="005B24F1" w:rsidP="005B24F1">
            <w:pPr>
              <w:spacing w:after="0"/>
              <w:jc w:val="center"/>
              <w:rPr>
                <w:rFonts w:eastAsia="Times New Roman" w:cs="Arial"/>
                <w:bCs/>
                <w:sz w:val="16"/>
                <w:szCs w:val="16"/>
              </w:rPr>
            </w:pPr>
          </w:p>
        </w:tc>
        <w:tc>
          <w:tcPr>
            <w:tcW w:w="426" w:type="dxa"/>
            <w:vMerge/>
            <w:tcBorders>
              <w:left w:val="single" w:sz="4" w:space="0" w:color="auto"/>
              <w:right w:val="single" w:sz="4" w:space="0" w:color="auto"/>
            </w:tcBorders>
            <w:shd w:val="clear" w:color="auto" w:fill="auto"/>
            <w:vAlign w:val="center"/>
          </w:tcPr>
          <w:p w14:paraId="76D2C2CE" w14:textId="77777777" w:rsidR="005B24F1" w:rsidRDefault="005B24F1" w:rsidP="005B24F1">
            <w:pPr>
              <w:spacing w:after="0"/>
              <w:jc w:val="center"/>
              <w:rPr>
                <w:rFonts w:eastAsia="Times New Roman" w:cs="Arial"/>
                <w:bCs/>
                <w:sz w:val="16"/>
                <w:szCs w:val="16"/>
              </w:rPr>
            </w:pPr>
          </w:p>
        </w:tc>
        <w:tc>
          <w:tcPr>
            <w:tcW w:w="426" w:type="dxa"/>
            <w:vMerge/>
            <w:tcBorders>
              <w:left w:val="single" w:sz="4" w:space="0" w:color="auto"/>
              <w:right w:val="single" w:sz="4" w:space="0" w:color="auto"/>
            </w:tcBorders>
            <w:shd w:val="clear" w:color="auto" w:fill="auto"/>
            <w:vAlign w:val="center"/>
          </w:tcPr>
          <w:p w14:paraId="0E883EE4" w14:textId="77777777" w:rsidR="005B24F1" w:rsidRDefault="005B24F1" w:rsidP="005B24F1">
            <w:pPr>
              <w:spacing w:after="0"/>
              <w:jc w:val="center"/>
              <w:rPr>
                <w:rFonts w:eastAsia="Times New Roman" w:cs="Arial"/>
                <w:sz w:val="16"/>
                <w:szCs w:val="24"/>
              </w:rPr>
            </w:pPr>
          </w:p>
        </w:tc>
        <w:tc>
          <w:tcPr>
            <w:tcW w:w="426" w:type="dxa"/>
            <w:vMerge/>
            <w:tcBorders>
              <w:left w:val="single" w:sz="4" w:space="0" w:color="auto"/>
              <w:right w:val="single" w:sz="4" w:space="0" w:color="auto"/>
            </w:tcBorders>
            <w:shd w:val="clear" w:color="auto" w:fill="00B050"/>
            <w:vAlign w:val="center"/>
          </w:tcPr>
          <w:p w14:paraId="1BE17397" w14:textId="77777777" w:rsidR="005B24F1" w:rsidRDefault="005B24F1" w:rsidP="005B24F1">
            <w:pPr>
              <w:spacing w:after="0"/>
              <w:ind w:left="-108"/>
              <w:jc w:val="center"/>
              <w:rPr>
                <w:rFonts w:eastAsia="Times New Roman" w:cs="Arial"/>
                <w:sz w:val="16"/>
                <w:szCs w:val="24"/>
              </w:rPr>
            </w:pPr>
          </w:p>
        </w:tc>
        <w:tc>
          <w:tcPr>
            <w:tcW w:w="1415" w:type="dxa"/>
            <w:vMerge/>
            <w:tcBorders>
              <w:left w:val="single" w:sz="4" w:space="0" w:color="auto"/>
              <w:right w:val="single" w:sz="4" w:space="0" w:color="auto"/>
            </w:tcBorders>
            <w:shd w:val="clear" w:color="auto" w:fill="auto"/>
            <w:vAlign w:val="center"/>
          </w:tcPr>
          <w:p w14:paraId="331C3BA0" w14:textId="77777777" w:rsidR="005B24F1" w:rsidRDefault="005B24F1" w:rsidP="005B24F1">
            <w:pPr>
              <w:spacing w:before="40" w:after="40"/>
              <w:jc w:val="center"/>
              <w:rPr>
                <w:rFonts w:eastAsia="Times New Roman" w:cs="Arial"/>
                <w:bCs/>
                <w:sz w:val="16"/>
                <w:szCs w:val="16"/>
              </w:rPr>
            </w:pPr>
          </w:p>
        </w:tc>
        <w:tc>
          <w:tcPr>
            <w:tcW w:w="426" w:type="dxa"/>
            <w:vMerge/>
            <w:tcBorders>
              <w:left w:val="single" w:sz="4" w:space="0" w:color="auto"/>
              <w:right w:val="single" w:sz="4" w:space="0" w:color="auto"/>
            </w:tcBorders>
            <w:shd w:val="clear" w:color="auto" w:fill="auto"/>
            <w:vAlign w:val="center"/>
          </w:tcPr>
          <w:p w14:paraId="5D2845CF" w14:textId="77777777" w:rsidR="005B24F1" w:rsidRDefault="005B24F1" w:rsidP="005B24F1">
            <w:pPr>
              <w:spacing w:before="40" w:after="40"/>
              <w:jc w:val="center"/>
              <w:rPr>
                <w:rFonts w:eastAsia="Times New Roman" w:cs="Arial"/>
                <w:bCs/>
                <w:sz w:val="16"/>
                <w:szCs w:val="16"/>
              </w:rPr>
            </w:pPr>
          </w:p>
        </w:tc>
        <w:tc>
          <w:tcPr>
            <w:tcW w:w="426" w:type="dxa"/>
            <w:vMerge/>
            <w:tcBorders>
              <w:left w:val="single" w:sz="4" w:space="0" w:color="auto"/>
              <w:right w:val="single" w:sz="4" w:space="0" w:color="auto"/>
            </w:tcBorders>
            <w:shd w:val="clear" w:color="auto" w:fill="auto"/>
            <w:vAlign w:val="center"/>
          </w:tcPr>
          <w:p w14:paraId="6D0B0A7C" w14:textId="77777777" w:rsidR="005B24F1" w:rsidRDefault="005B24F1" w:rsidP="005B24F1">
            <w:pPr>
              <w:spacing w:before="40" w:after="40"/>
              <w:jc w:val="center"/>
              <w:rPr>
                <w:rFonts w:eastAsia="Times New Roman" w:cs="Arial"/>
                <w:bCs/>
                <w:sz w:val="16"/>
                <w:szCs w:val="16"/>
              </w:rPr>
            </w:pPr>
          </w:p>
        </w:tc>
        <w:tc>
          <w:tcPr>
            <w:tcW w:w="426" w:type="dxa"/>
            <w:vMerge/>
            <w:tcBorders>
              <w:left w:val="single" w:sz="4" w:space="0" w:color="auto"/>
              <w:right w:val="single" w:sz="4" w:space="0" w:color="auto"/>
            </w:tcBorders>
            <w:shd w:val="clear" w:color="auto" w:fill="auto"/>
            <w:vAlign w:val="center"/>
          </w:tcPr>
          <w:p w14:paraId="5B9E33A7" w14:textId="77777777" w:rsidR="005B24F1" w:rsidRDefault="005B24F1" w:rsidP="005B24F1">
            <w:pPr>
              <w:spacing w:before="40" w:after="40"/>
              <w:jc w:val="center"/>
              <w:rPr>
                <w:rFonts w:eastAsia="Times New Roman" w:cs="Arial"/>
                <w:bCs/>
                <w:sz w:val="16"/>
                <w:szCs w:val="16"/>
              </w:rPr>
            </w:pPr>
          </w:p>
        </w:tc>
        <w:tc>
          <w:tcPr>
            <w:tcW w:w="426" w:type="dxa"/>
            <w:vMerge/>
            <w:tcBorders>
              <w:left w:val="single" w:sz="4" w:space="0" w:color="auto"/>
              <w:right w:val="single" w:sz="4" w:space="0" w:color="auto"/>
            </w:tcBorders>
            <w:shd w:val="clear" w:color="auto" w:fill="auto"/>
            <w:vAlign w:val="center"/>
          </w:tcPr>
          <w:p w14:paraId="5F306A34" w14:textId="77777777" w:rsidR="005B24F1" w:rsidRDefault="005B24F1" w:rsidP="005B24F1">
            <w:pPr>
              <w:spacing w:before="40" w:after="40"/>
              <w:jc w:val="center"/>
              <w:rPr>
                <w:rFonts w:eastAsia="Times New Roman" w:cs="Arial"/>
                <w:bCs/>
                <w:sz w:val="16"/>
                <w:szCs w:val="16"/>
              </w:rPr>
            </w:pPr>
          </w:p>
        </w:tc>
      </w:tr>
      <w:tr w:rsidR="005B24F1" w:rsidRPr="005F12D9" w14:paraId="40505E7A" w14:textId="77777777" w:rsidTr="005B24F1">
        <w:trPr>
          <w:cantSplit/>
          <w:trHeight w:val="285"/>
          <w:jc w:val="center"/>
        </w:trPr>
        <w:tc>
          <w:tcPr>
            <w:tcW w:w="357" w:type="dxa"/>
            <w:vMerge/>
            <w:tcBorders>
              <w:left w:val="single" w:sz="4" w:space="0" w:color="auto"/>
              <w:right w:val="single" w:sz="4" w:space="0" w:color="auto"/>
            </w:tcBorders>
            <w:vAlign w:val="center"/>
          </w:tcPr>
          <w:p w14:paraId="1525B003" w14:textId="77777777" w:rsidR="005B24F1" w:rsidRDefault="005B24F1" w:rsidP="005B24F1">
            <w:pPr>
              <w:spacing w:before="40" w:after="40"/>
              <w:jc w:val="center"/>
              <w:rPr>
                <w:rFonts w:eastAsia="Times New Roman" w:cs="Arial"/>
                <w:sz w:val="16"/>
                <w:szCs w:val="16"/>
              </w:rPr>
            </w:pPr>
          </w:p>
        </w:tc>
        <w:tc>
          <w:tcPr>
            <w:tcW w:w="1770" w:type="dxa"/>
            <w:vMerge/>
            <w:tcBorders>
              <w:left w:val="single" w:sz="4" w:space="0" w:color="auto"/>
              <w:right w:val="single" w:sz="4" w:space="0" w:color="auto"/>
            </w:tcBorders>
            <w:vAlign w:val="center"/>
          </w:tcPr>
          <w:p w14:paraId="61DE1870" w14:textId="77777777" w:rsidR="005B24F1" w:rsidRDefault="005B24F1" w:rsidP="005B24F1">
            <w:pPr>
              <w:spacing w:before="40" w:after="40"/>
              <w:rPr>
                <w:rFonts w:eastAsia="Times New Roman" w:cs="Arial"/>
                <w:bCs/>
                <w:sz w:val="16"/>
                <w:szCs w:val="16"/>
              </w:rPr>
            </w:pPr>
          </w:p>
        </w:tc>
        <w:tc>
          <w:tcPr>
            <w:tcW w:w="1416" w:type="dxa"/>
            <w:vMerge/>
            <w:tcBorders>
              <w:left w:val="single" w:sz="4" w:space="0" w:color="auto"/>
              <w:right w:val="single" w:sz="4" w:space="0" w:color="auto"/>
            </w:tcBorders>
            <w:vAlign w:val="center"/>
          </w:tcPr>
          <w:p w14:paraId="205C671E" w14:textId="77777777" w:rsidR="005B24F1" w:rsidRDefault="005B24F1" w:rsidP="005B24F1">
            <w:pPr>
              <w:spacing w:before="40" w:after="40"/>
              <w:rPr>
                <w:rFonts w:eastAsia="Times New Roman" w:cs="Arial"/>
                <w:bCs/>
                <w:sz w:val="16"/>
                <w:szCs w:val="14"/>
              </w:rPr>
            </w:pPr>
          </w:p>
        </w:tc>
        <w:tc>
          <w:tcPr>
            <w:tcW w:w="373" w:type="dxa"/>
            <w:vMerge/>
            <w:tcBorders>
              <w:left w:val="single" w:sz="4" w:space="0" w:color="auto"/>
              <w:right w:val="single" w:sz="4" w:space="0" w:color="auto"/>
            </w:tcBorders>
            <w:vAlign w:val="center"/>
          </w:tcPr>
          <w:p w14:paraId="13ECA8FE" w14:textId="77777777" w:rsidR="005B24F1" w:rsidRPr="00507098" w:rsidRDefault="005B24F1" w:rsidP="005B24F1">
            <w:pPr>
              <w:spacing w:before="40" w:after="40"/>
              <w:jc w:val="center"/>
              <w:rPr>
                <w:rFonts w:eastAsia="Times New Roman" w:cs="Arial"/>
                <w:bCs/>
                <w:sz w:val="16"/>
                <w:szCs w:val="16"/>
              </w:rPr>
            </w:pPr>
          </w:p>
        </w:tc>
        <w:tc>
          <w:tcPr>
            <w:tcW w:w="1416" w:type="dxa"/>
            <w:vMerge/>
            <w:tcBorders>
              <w:left w:val="single" w:sz="4" w:space="0" w:color="auto"/>
              <w:right w:val="single" w:sz="4" w:space="0" w:color="auto"/>
            </w:tcBorders>
            <w:shd w:val="clear" w:color="auto" w:fill="auto"/>
            <w:vAlign w:val="center"/>
          </w:tcPr>
          <w:p w14:paraId="791BC980" w14:textId="77777777" w:rsidR="005B24F1" w:rsidRPr="00CF269B" w:rsidRDefault="005B24F1" w:rsidP="005B24F1">
            <w:pPr>
              <w:spacing w:before="40" w:after="40"/>
              <w:rPr>
                <w:rFonts w:eastAsia="Times New Roman" w:cs="Arial"/>
                <w:bCs/>
                <w:sz w:val="16"/>
                <w:szCs w:val="16"/>
              </w:rPr>
            </w:pPr>
          </w:p>
        </w:tc>
        <w:tc>
          <w:tcPr>
            <w:tcW w:w="1415" w:type="dxa"/>
            <w:tcBorders>
              <w:top w:val="single" w:sz="4" w:space="0" w:color="auto"/>
              <w:left w:val="single" w:sz="4" w:space="0" w:color="auto"/>
              <w:right w:val="single" w:sz="4" w:space="0" w:color="auto"/>
            </w:tcBorders>
            <w:vAlign w:val="center"/>
          </w:tcPr>
          <w:p w14:paraId="3A0E1A4D" w14:textId="397E6A50" w:rsidR="005B24F1" w:rsidRDefault="005B24F1" w:rsidP="005B24F1">
            <w:pPr>
              <w:spacing w:before="40" w:after="40"/>
              <w:rPr>
                <w:rFonts w:eastAsia="Times New Roman" w:cs="Arial"/>
                <w:bCs/>
                <w:sz w:val="16"/>
                <w:szCs w:val="16"/>
              </w:rPr>
            </w:pPr>
            <w:r w:rsidRPr="00CF269B">
              <w:rPr>
                <w:rFonts w:eastAsia="Times New Roman" w:cs="Arial"/>
                <w:bCs/>
                <w:sz w:val="16"/>
                <w:szCs w:val="16"/>
              </w:rPr>
              <w:t>Performance degrades over time</w:t>
            </w:r>
          </w:p>
        </w:tc>
        <w:tc>
          <w:tcPr>
            <w:tcW w:w="1415" w:type="dxa"/>
            <w:vMerge/>
            <w:tcBorders>
              <w:left w:val="single" w:sz="4" w:space="0" w:color="auto"/>
              <w:right w:val="single" w:sz="4" w:space="0" w:color="auto"/>
            </w:tcBorders>
            <w:vAlign w:val="center"/>
          </w:tcPr>
          <w:p w14:paraId="4A13DDE7" w14:textId="77777777" w:rsidR="005B24F1" w:rsidRDefault="005B24F1" w:rsidP="005B24F1">
            <w:pPr>
              <w:spacing w:before="40" w:after="40"/>
              <w:contextualSpacing/>
              <w:rPr>
                <w:rFonts w:eastAsia="Times New Roman" w:cs="Arial"/>
                <w:bCs/>
                <w:sz w:val="16"/>
                <w:szCs w:val="16"/>
              </w:rPr>
            </w:pPr>
          </w:p>
        </w:tc>
        <w:tc>
          <w:tcPr>
            <w:tcW w:w="1415" w:type="dxa"/>
            <w:tcBorders>
              <w:left w:val="single" w:sz="4" w:space="0" w:color="auto"/>
              <w:right w:val="single" w:sz="4" w:space="0" w:color="auto"/>
            </w:tcBorders>
            <w:vAlign w:val="center"/>
          </w:tcPr>
          <w:p w14:paraId="7734D044" w14:textId="45C47B2D" w:rsidR="005B24F1" w:rsidRDefault="005B24F1" w:rsidP="005B24F1">
            <w:pPr>
              <w:spacing w:before="40" w:after="40"/>
              <w:contextualSpacing/>
              <w:rPr>
                <w:rFonts w:eastAsia="Times New Roman" w:cs="Arial"/>
                <w:bCs/>
                <w:sz w:val="16"/>
                <w:szCs w:val="16"/>
              </w:rPr>
            </w:pPr>
            <w:r>
              <w:rPr>
                <w:rFonts w:eastAsia="Times New Roman" w:cs="Arial"/>
                <w:bCs/>
                <w:sz w:val="16"/>
                <w:szCs w:val="16"/>
              </w:rPr>
              <w:t>Stability Evaluation TR</w:t>
            </w:r>
            <w:r>
              <w:rPr>
                <w:rFonts w:eastAsia="Times New Roman" w:cs="Arial"/>
                <w:bCs/>
                <w:sz w:val="16"/>
                <w:szCs w:val="16"/>
              </w:rPr>
              <w:noBreakHyphen/>
              <w:t>0073</w:t>
            </w:r>
          </w:p>
        </w:tc>
        <w:tc>
          <w:tcPr>
            <w:tcW w:w="426" w:type="dxa"/>
            <w:vMerge/>
            <w:tcBorders>
              <w:left w:val="single" w:sz="4" w:space="0" w:color="auto"/>
              <w:right w:val="single" w:sz="4" w:space="0" w:color="auto"/>
            </w:tcBorders>
            <w:shd w:val="clear" w:color="auto" w:fill="auto"/>
            <w:vAlign w:val="center"/>
          </w:tcPr>
          <w:p w14:paraId="4026A961" w14:textId="77777777" w:rsidR="005B24F1" w:rsidRDefault="005B24F1" w:rsidP="005B24F1">
            <w:pPr>
              <w:spacing w:after="0"/>
              <w:jc w:val="center"/>
              <w:rPr>
                <w:rFonts w:eastAsia="Times New Roman" w:cs="Arial"/>
                <w:bCs/>
                <w:sz w:val="16"/>
                <w:szCs w:val="16"/>
              </w:rPr>
            </w:pPr>
          </w:p>
        </w:tc>
        <w:tc>
          <w:tcPr>
            <w:tcW w:w="426" w:type="dxa"/>
            <w:vMerge/>
            <w:tcBorders>
              <w:left w:val="single" w:sz="4" w:space="0" w:color="auto"/>
              <w:right w:val="single" w:sz="4" w:space="0" w:color="auto"/>
            </w:tcBorders>
            <w:shd w:val="clear" w:color="auto" w:fill="auto"/>
            <w:vAlign w:val="center"/>
          </w:tcPr>
          <w:p w14:paraId="263CBEA3" w14:textId="77777777" w:rsidR="005B24F1" w:rsidRDefault="005B24F1" w:rsidP="005B24F1">
            <w:pPr>
              <w:spacing w:after="0"/>
              <w:jc w:val="center"/>
              <w:rPr>
                <w:rFonts w:eastAsia="Times New Roman" w:cs="Arial"/>
                <w:bCs/>
                <w:sz w:val="16"/>
                <w:szCs w:val="16"/>
              </w:rPr>
            </w:pPr>
          </w:p>
        </w:tc>
        <w:tc>
          <w:tcPr>
            <w:tcW w:w="426" w:type="dxa"/>
            <w:vMerge/>
            <w:tcBorders>
              <w:left w:val="single" w:sz="4" w:space="0" w:color="auto"/>
              <w:right w:val="single" w:sz="4" w:space="0" w:color="auto"/>
            </w:tcBorders>
            <w:shd w:val="clear" w:color="auto" w:fill="auto"/>
            <w:vAlign w:val="center"/>
          </w:tcPr>
          <w:p w14:paraId="036A493D" w14:textId="77777777" w:rsidR="005B24F1" w:rsidRDefault="005B24F1" w:rsidP="005B24F1">
            <w:pPr>
              <w:spacing w:after="0"/>
              <w:jc w:val="center"/>
              <w:rPr>
                <w:rFonts w:eastAsia="Times New Roman" w:cs="Arial"/>
                <w:sz w:val="16"/>
                <w:szCs w:val="24"/>
              </w:rPr>
            </w:pPr>
          </w:p>
        </w:tc>
        <w:tc>
          <w:tcPr>
            <w:tcW w:w="426" w:type="dxa"/>
            <w:vMerge/>
            <w:tcBorders>
              <w:left w:val="single" w:sz="4" w:space="0" w:color="auto"/>
              <w:right w:val="single" w:sz="4" w:space="0" w:color="auto"/>
            </w:tcBorders>
            <w:shd w:val="clear" w:color="auto" w:fill="00B050"/>
            <w:vAlign w:val="center"/>
          </w:tcPr>
          <w:p w14:paraId="1F884A5B" w14:textId="77777777" w:rsidR="005B24F1" w:rsidRDefault="005B24F1" w:rsidP="005B24F1">
            <w:pPr>
              <w:spacing w:after="0"/>
              <w:ind w:left="-108"/>
              <w:jc w:val="center"/>
              <w:rPr>
                <w:rFonts w:eastAsia="Times New Roman" w:cs="Arial"/>
                <w:sz w:val="16"/>
                <w:szCs w:val="24"/>
              </w:rPr>
            </w:pPr>
          </w:p>
        </w:tc>
        <w:tc>
          <w:tcPr>
            <w:tcW w:w="1415" w:type="dxa"/>
            <w:vMerge/>
            <w:tcBorders>
              <w:left w:val="single" w:sz="4" w:space="0" w:color="auto"/>
              <w:right w:val="single" w:sz="4" w:space="0" w:color="auto"/>
            </w:tcBorders>
            <w:shd w:val="clear" w:color="auto" w:fill="auto"/>
            <w:vAlign w:val="center"/>
          </w:tcPr>
          <w:p w14:paraId="4A994A71" w14:textId="77777777" w:rsidR="005B24F1" w:rsidRDefault="005B24F1" w:rsidP="005B24F1">
            <w:pPr>
              <w:spacing w:before="40" w:after="40"/>
              <w:jc w:val="center"/>
              <w:rPr>
                <w:rFonts w:eastAsia="Times New Roman" w:cs="Arial"/>
                <w:bCs/>
                <w:sz w:val="16"/>
                <w:szCs w:val="16"/>
              </w:rPr>
            </w:pPr>
          </w:p>
        </w:tc>
        <w:tc>
          <w:tcPr>
            <w:tcW w:w="426" w:type="dxa"/>
            <w:vMerge/>
            <w:tcBorders>
              <w:left w:val="single" w:sz="4" w:space="0" w:color="auto"/>
              <w:right w:val="single" w:sz="4" w:space="0" w:color="auto"/>
            </w:tcBorders>
            <w:shd w:val="clear" w:color="auto" w:fill="auto"/>
            <w:vAlign w:val="center"/>
          </w:tcPr>
          <w:p w14:paraId="75C9B288" w14:textId="77777777" w:rsidR="005B24F1" w:rsidRDefault="005B24F1" w:rsidP="005B24F1">
            <w:pPr>
              <w:spacing w:before="40" w:after="40"/>
              <w:jc w:val="center"/>
              <w:rPr>
                <w:rFonts w:eastAsia="Times New Roman" w:cs="Arial"/>
                <w:bCs/>
                <w:sz w:val="16"/>
                <w:szCs w:val="16"/>
              </w:rPr>
            </w:pPr>
          </w:p>
        </w:tc>
        <w:tc>
          <w:tcPr>
            <w:tcW w:w="426" w:type="dxa"/>
            <w:vMerge/>
            <w:tcBorders>
              <w:left w:val="single" w:sz="4" w:space="0" w:color="auto"/>
              <w:right w:val="single" w:sz="4" w:space="0" w:color="auto"/>
            </w:tcBorders>
            <w:shd w:val="clear" w:color="auto" w:fill="auto"/>
            <w:vAlign w:val="center"/>
          </w:tcPr>
          <w:p w14:paraId="55D2F14F" w14:textId="77777777" w:rsidR="005B24F1" w:rsidRDefault="005B24F1" w:rsidP="005B24F1">
            <w:pPr>
              <w:spacing w:before="40" w:after="40"/>
              <w:jc w:val="center"/>
              <w:rPr>
                <w:rFonts w:eastAsia="Times New Roman" w:cs="Arial"/>
                <w:bCs/>
                <w:sz w:val="16"/>
                <w:szCs w:val="16"/>
              </w:rPr>
            </w:pPr>
          </w:p>
        </w:tc>
        <w:tc>
          <w:tcPr>
            <w:tcW w:w="426" w:type="dxa"/>
            <w:vMerge/>
            <w:tcBorders>
              <w:left w:val="single" w:sz="4" w:space="0" w:color="auto"/>
              <w:right w:val="single" w:sz="4" w:space="0" w:color="auto"/>
            </w:tcBorders>
            <w:shd w:val="clear" w:color="auto" w:fill="auto"/>
            <w:vAlign w:val="center"/>
          </w:tcPr>
          <w:p w14:paraId="18803EBD" w14:textId="77777777" w:rsidR="005B24F1" w:rsidRDefault="005B24F1" w:rsidP="005B24F1">
            <w:pPr>
              <w:spacing w:before="40" w:after="40"/>
              <w:jc w:val="center"/>
              <w:rPr>
                <w:rFonts w:eastAsia="Times New Roman" w:cs="Arial"/>
                <w:bCs/>
                <w:sz w:val="16"/>
                <w:szCs w:val="16"/>
              </w:rPr>
            </w:pPr>
          </w:p>
        </w:tc>
        <w:tc>
          <w:tcPr>
            <w:tcW w:w="426" w:type="dxa"/>
            <w:vMerge/>
            <w:tcBorders>
              <w:left w:val="single" w:sz="4" w:space="0" w:color="auto"/>
              <w:right w:val="single" w:sz="4" w:space="0" w:color="auto"/>
            </w:tcBorders>
            <w:shd w:val="clear" w:color="auto" w:fill="auto"/>
            <w:vAlign w:val="center"/>
          </w:tcPr>
          <w:p w14:paraId="0AF3A6BD" w14:textId="77777777" w:rsidR="005B24F1" w:rsidRDefault="005B24F1" w:rsidP="005B24F1">
            <w:pPr>
              <w:spacing w:before="40" w:after="40"/>
              <w:jc w:val="center"/>
              <w:rPr>
                <w:rFonts w:eastAsia="Times New Roman" w:cs="Arial"/>
                <w:bCs/>
                <w:sz w:val="16"/>
                <w:szCs w:val="16"/>
              </w:rPr>
            </w:pPr>
          </w:p>
        </w:tc>
      </w:tr>
      <w:tr w:rsidR="005B24F1" w:rsidRPr="005F12D9" w14:paraId="409DC6C1" w14:textId="77777777" w:rsidTr="005B24F1">
        <w:trPr>
          <w:cantSplit/>
          <w:jc w:val="center"/>
        </w:trPr>
        <w:tc>
          <w:tcPr>
            <w:tcW w:w="357" w:type="dxa"/>
            <w:tcBorders>
              <w:top w:val="single" w:sz="4" w:space="0" w:color="auto"/>
              <w:left w:val="single" w:sz="4" w:space="0" w:color="auto"/>
              <w:right w:val="single" w:sz="4" w:space="0" w:color="auto"/>
            </w:tcBorders>
            <w:vAlign w:val="center"/>
          </w:tcPr>
          <w:p w14:paraId="3DDBECF1" w14:textId="57A2F4E5" w:rsidR="005B24F1" w:rsidRDefault="005B24F1" w:rsidP="005B24F1">
            <w:pPr>
              <w:spacing w:before="40" w:after="40"/>
              <w:jc w:val="center"/>
              <w:rPr>
                <w:rFonts w:eastAsia="Times New Roman" w:cs="Arial"/>
                <w:sz w:val="16"/>
                <w:szCs w:val="16"/>
              </w:rPr>
            </w:pPr>
            <w:r>
              <w:rPr>
                <w:rFonts w:eastAsia="Times New Roman" w:cs="Arial"/>
                <w:sz w:val="16"/>
                <w:szCs w:val="16"/>
              </w:rPr>
              <w:t>6</w:t>
            </w:r>
          </w:p>
        </w:tc>
        <w:tc>
          <w:tcPr>
            <w:tcW w:w="1770" w:type="dxa"/>
            <w:tcBorders>
              <w:top w:val="single" w:sz="4" w:space="0" w:color="auto"/>
              <w:left w:val="single" w:sz="4" w:space="0" w:color="auto"/>
              <w:right w:val="single" w:sz="4" w:space="0" w:color="auto"/>
            </w:tcBorders>
            <w:vAlign w:val="center"/>
          </w:tcPr>
          <w:p w14:paraId="391D9DBC" w14:textId="2199E476" w:rsidR="005B24F1" w:rsidRDefault="005B24F1" w:rsidP="005B24F1">
            <w:pPr>
              <w:spacing w:before="40" w:after="40"/>
              <w:rPr>
                <w:rFonts w:eastAsia="Times New Roman" w:cs="Arial"/>
                <w:bCs/>
                <w:sz w:val="16"/>
                <w:szCs w:val="16"/>
              </w:rPr>
            </w:pPr>
            <w:r>
              <w:rPr>
                <w:rFonts w:eastAsia="Times New Roman" w:cs="Arial"/>
                <w:bCs/>
                <w:sz w:val="16"/>
                <w:szCs w:val="16"/>
              </w:rPr>
              <w:t>Information for Use (DFU) – Provides device information</w:t>
            </w:r>
          </w:p>
        </w:tc>
        <w:tc>
          <w:tcPr>
            <w:tcW w:w="1416" w:type="dxa"/>
            <w:tcBorders>
              <w:top w:val="single" w:sz="4" w:space="0" w:color="auto"/>
              <w:left w:val="single" w:sz="4" w:space="0" w:color="auto"/>
              <w:right w:val="single" w:sz="4" w:space="0" w:color="auto"/>
            </w:tcBorders>
            <w:vAlign w:val="center"/>
          </w:tcPr>
          <w:p w14:paraId="40391A60" w14:textId="27DE5298" w:rsidR="005B24F1" w:rsidRDefault="005B24F1" w:rsidP="005B24F1">
            <w:pPr>
              <w:spacing w:before="40" w:after="40"/>
              <w:rPr>
                <w:rFonts w:eastAsia="Times New Roman" w:cs="Arial"/>
                <w:bCs/>
                <w:sz w:val="16"/>
                <w:szCs w:val="16"/>
              </w:rPr>
            </w:pPr>
            <w:r>
              <w:rPr>
                <w:rFonts w:eastAsia="Times New Roman" w:cs="Arial"/>
                <w:bCs/>
                <w:sz w:val="16"/>
                <w:szCs w:val="14"/>
              </w:rPr>
              <w:t>Complication with device use/ intended purpose</w:t>
            </w:r>
          </w:p>
        </w:tc>
        <w:tc>
          <w:tcPr>
            <w:tcW w:w="373" w:type="dxa"/>
            <w:tcBorders>
              <w:top w:val="single" w:sz="4" w:space="0" w:color="auto"/>
              <w:left w:val="single" w:sz="4" w:space="0" w:color="auto"/>
              <w:right w:val="single" w:sz="4" w:space="0" w:color="auto"/>
            </w:tcBorders>
            <w:vAlign w:val="center"/>
          </w:tcPr>
          <w:p w14:paraId="69B5AFFC" w14:textId="17134EE3" w:rsidR="005B24F1" w:rsidRDefault="005B24F1" w:rsidP="005B24F1">
            <w:pPr>
              <w:spacing w:before="40" w:after="40"/>
              <w:jc w:val="center"/>
              <w:rPr>
                <w:rFonts w:eastAsia="Times New Roman" w:cs="Arial"/>
                <w:bCs/>
                <w:sz w:val="16"/>
                <w:szCs w:val="16"/>
              </w:rPr>
            </w:pPr>
            <w:r w:rsidRPr="00507098">
              <w:rPr>
                <w:rFonts w:eastAsia="Times New Roman" w:cs="Arial"/>
                <w:bCs/>
                <w:sz w:val="16"/>
                <w:szCs w:val="16"/>
              </w:rPr>
              <w:t>3</w:t>
            </w:r>
          </w:p>
        </w:tc>
        <w:tc>
          <w:tcPr>
            <w:tcW w:w="1416" w:type="dxa"/>
            <w:tcBorders>
              <w:top w:val="single" w:sz="4" w:space="0" w:color="auto"/>
              <w:left w:val="single" w:sz="4" w:space="0" w:color="auto"/>
              <w:right w:val="single" w:sz="4" w:space="0" w:color="auto"/>
            </w:tcBorders>
            <w:shd w:val="clear" w:color="auto" w:fill="auto"/>
            <w:vAlign w:val="center"/>
          </w:tcPr>
          <w:p w14:paraId="7A2D51F3" w14:textId="5AC620BF" w:rsidR="005B24F1" w:rsidRPr="004F2FEF" w:rsidRDefault="005B24F1" w:rsidP="005B24F1">
            <w:pPr>
              <w:spacing w:before="40" w:after="40"/>
              <w:rPr>
                <w:rFonts w:eastAsia="Times New Roman" w:cs="Arial"/>
                <w:bCs/>
                <w:sz w:val="16"/>
                <w:szCs w:val="16"/>
              </w:rPr>
            </w:pPr>
            <w:r w:rsidRPr="00CA5831">
              <w:rPr>
                <w:rFonts w:eastAsia="Times New Roman" w:cs="Arial"/>
                <w:bCs/>
                <w:sz w:val="16"/>
                <w:szCs w:val="16"/>
              </w:rPr>
              <w:t>Patient harm</w:t>
            </w:r>
          </w:p>
        </w:tc>
        <w:tc>
          <w:tcPr>
            <w:tcW w:w="1415" w:type="dxa"/>
            <w:tcBorders>
              <w:top w:val="single" w:sz="4" w:space="0" w:color="auto"/>
              <w:left w:val="single" w:sz="4" w:space="0" w:color="auto"/>
              <w:right w:val="single" w:sz="4" w:space="0" w:color="auto"/>
            </w:tcBorders>
            <w:vAlign w:val="center"/>
          </w:tcPr>
          <w:p w14:paraId="37ADDDB3" w14:textId="7DE327C2" w:rsidR="005B24F1" w:rsidRDefault="005B24F1" w:rsidP="005B24F1">
            <w:pPr>
              <w:spacing w:before="40" w:after="40"/>
              <w:rPr>
                <w:rFonts w:eastAsia="Times New Roman" w:cs="Arial"/>
                <w:bCs/>
                <w:sz w:val="16"/>
                <w:szCs w:val="16"/>
              </w:rPr>
            </w:pPr>
            <w:r>
              <w:rPr>
                <w:rFonts w:eastAsia="Times New Roman" w:cs="Arial"/>
                <w:bCs/>
                <w:sz w:val="16"/>
                <w:szCs w:val="16"/>
              </w:rPr>
              <w:t>Incomplete or ambiguous instructions for use</w:t>
            </w:r>
          </w:p>
        </w:tc>
        <w:tc>
          <w:tcPr>
            <w:tcW w:w="1415" w:type="dxa"/>
            <w:tcBorders>
              <w:top w:val="single" w:sz="4" w:space="0" w:color="auto"/>
              <w:left w:val="single" w:sz="4" w:space="0" w:color="auto"/>
              <w:right w:val="single" w:sz="4" w:space="0" w:color="auto"/>
            </w:tcBorders>
            <w:vAlign w:val="center"/>
          </w:tcPr>
          <w:p w14:paraId="241EF0C6" w14:textId="0E793EA8" w:rsidR="005B24F1" w:rsidRDefault="005B24F1" w:rsidP="005B24F1">
            <w:pPr>
              <w:spacing w:before="40" w:after="40"/>
              <w:contextualSpacing/>
              <w:rPr>
                <w:rFonts w:eastAsia="Times New Roman" w:cs="Arial"/>
                <w:bCs/>
                <w:sz w:val="16"/>
                <w:szCs w:val="16"/>
              </w:rPr>
            </w:pPr>
            <w:r w:rsidRPr="004209E4">
              <w:rPr>
                <w:rFonts w:eastAsia="Times New Roman" w:cs="Arial"/>
                <w:bCs/>
                <w:sz w:val="16"/>
                <w:szCs w:val="16"/>
              </w:rPr>
              <w:t>IFU will be designed to requirements indicated in regulation for the markets intended to be distributed (Information)</w:t>
            </w:r>
          </w:p>
        </w:tc>
        <w:tc>
          <w:tcPr>
            <w:tcW w:w="1415" w:type="dxa"/>
            <w:tcBorders>
              <w:top w:val="single" w:sz="4" w:space="0" w:color="auto"/>
              <w:left w:val="single" w:sz="4" w:space="0" w:color="auto"/>
              <w:right w:val="single" w:sz="4" w:space="0" w:color="auto"/>
            </w:tcBorders>
            <w:vAlign w:val="center"/>
          </w:tcPr>
          <w:p w14:paraId="5C656C33" w14:textId="77777777" w:rsidR="005B24F1" w:rsidRDefault="005B24F1" w:rsidP="005B24F1">
            <w:pPr>
              <w:spacing w:before="40" w:after="40"/>
              <w:contextualSpacing/>
              <w:rPr>
                <w:rFonts w:eastAsia="Times New Roman" w:cs="Arial"/>
                <w:bCs/>
                <w:sz w:val="16"/>
                <w:szCs w:val="16"/>
              </w:rPr>
            </w:pPr>
            <w:r w:rsidRPr="004209E4">
              <w:rPr>
                <w:rFonts w:eastAsia="Times New Roman" w:cs="Arial"/>
                <w:bCs/>
                <w:sz w:val="16"/>
                <w:szCs w:val="16"/>
              </w:rPr>
              <w:t>Label content review</w:t>
            </w:r>
          </w:p>
          <w:p w14:paraId="5207A01D" w14:textId="39F4D112" w:rsidR="005B24F1" w:rsidRDefault="005B24F1" w:rsidP="005B24F1">
            <w:pPr>
              <w:spacing w:before="40" w:after="40"/>
              <w:contextualSpacing/>
              <w:rPr>
                <w:rFonts w:eastAsia="Times New Roman" w:cs="Arial"/>
                <w:bCs/>
                <w:sz w:val="16"/>
                <w:szCs w:val="16"/>
              </w:rPr>
            </w:pPr>
            <w:r w:rsidRPr="0091539C">
              <w:rPr>
                <w:rFonts w:eastAsia="Times New Roman" w:cs="Arial"/>
                <w:bCs/>
                <w:sz w:val="16"/>
                <w:szCs w:val="16"/>
              </w:rPr>
              <w:t>FILE-004318</w:t>
            </w:r>
            <w:r>
              <w:rPr>
                <w:rFonts w:eastAsia="Times New Roman" w:cs="Arial"/>
                <w:bCs/>
                <w:sz w:val="16"/>
                <w:szCs w:val="16"/>
              </w:rPr>
              <w:t xml:space="preserve">, </w:t>
            </w:r>
            <w:r w:rsidRPr="0091539C">
              <w:rPr>
                <w:rFonts w:eastAsia="Times New Roman" w:cs="Arial"/>
                <w:bCs/>
                <w:sz w:val="16"/>
                <w:szCs w:val="16"/>
              </w:rPr>
              <w:t>FILE-</w:t>
            </w:r>
            <w:r w:rsidRPr="00F0349E">
              <w:rPr>
                <w:rFonts w:eastAsia="Times New Roman" w:cs="Arial"/>
                <w:bCs/>
                <w:sz w:val="16"/>
                <w:szCs w:val="16"/>
              </w:rPr>
              <w:t>008308</w:t>
            </w:r>
          </w:p>
        </w:tc>
        <w:tc>
          <w:tcPr>
            <w:tcW w:w="426" w:type="dxa"/>
            <w:tcBorders>
              <w:top w:val="single" w:sz="4" w:space="0" w:color="auto"/>
              <w:left w:val="single" w:sz="4" w:space="0" w:color="auto"/>
              <w:right w:val="single" w:sz="4" w:space="0" w:color="auto"/>
            </w:tcBorders>
            <w:shd w:val="clear" w:color="auto" w:fill="auto"/>
            <w:vAlign w:val="center"/>
          </w:tcPr>
          <w:p w14:paraId="09965D9E" w14:textId="000572A4" w:rsidR="005B24F1" w:rsidRDefault="005B24F1" w:rsidP="005B24F1">
            <w:pPr>
              <w:spacing w:after="0"/>
              <w:jc w:val="center"/>
              <w:rPr>
                <w:rFonts w:eastAsia="Times New Roman" w:cs="Arial"/>
                <w:bCs/>
                <w:sz w:val="16"/>
                <w:szCs w:val="16"/>
              </w:rPr>
            </w:pPr>
            <w:r>
              <w:rPr>
                <w:rFonts w:eastAsia="Times New Roman" w:cs="Arial"/>
                <w:bCs/>
                <w:sz w:val="16"/>
                <w:szCs w:val="16"/>
              </w:rPr>
              <w:t>1</w:t>
            </w:r>
          </w:p>
        </w:tc>
        <w:tc>
          <w:tcPr>
            <w:tcW w:w="426" w:type="dxa"/>
            <w:tcBorders>
              <w:top w:val="single" w:sz="4" w:space="0" w:color="auto"/>
              <w:left w:val="single" w:sz="4" w:space="0" w:color="auto"/>
              <w:right w:val="single" w:sz="4" w:space="0" w:color="auto"/>
            </w:tcBorders>
            <w:shd w:val="clear" w:color="auto" w:fill="auto"/>
            <w:vAlign w:val="center"/>
          </w:tcPr>
          <w:p w14:paraId="68922B25" w14:textId="6C0B9B8C" w:rsidR="005B24F1" w:rsidRDefault="005B24F1" w:rsidP="005B24F1">
            <w:pPr>
              <w:spacing w:after="0"/>
              <w:jc w:val="center"/>
              <w:rPr>
                <w:rFonts w:eastAsia="Times New Roman" w:cs="Arial"/>
                <w:bCs/>
                <w:sz w:val="16"/>
                <w:szCs w:val="16"/>
              </w:rPr>
            </w:pPr>
            <w:r>
              <w:rPr>
                <w:rFonts w:eastAsia="Times New Roman" w:cs="Arial"/>
                <w:bCs/>
                <w:sz w:val="16"/>
                <w:szCs w:val="16"/>
              </w:rPr>
              <w:t>1</w:t>
            </w:r>
          </w:p>
        </w:tc>
        <w:tc>
          <w:tcPr>
            <w:tcW w:w="426" w:type="dxa"/>
            <w:tcBorders>
              <w:top w:val="single" w:sz="4" w:space="0" w:color="auto"/>
              <w:left w:val="single" w:sz="4" w:space="0" w:color="auto"/>
              <w:right w:val="single" w:sz="4" w:space="0" w:color="auto"/>
            </w:tcBorders>
            <w:shd w:val="clear" w:color="auto" w:fill="auto"/>
            <w:vAlign w:val="center"/>
          </w:tcPr>
          <w:p w14:paraId="4A8E25D9" w14:textId="145B3CE1" w:rsidR="005B24F1" w:rsidRDefault="005B24F1" w:rsidP="005B24F1">
            <w:pPr>
              <w:spacing w:after="0"/>
              <w:jc w:val="center"/>
              <w:rPr>
                <w:rFonts w:eastAsia="Times New Roman" w:cs="Arial"/>
                <w:sz w:val="16"/>
                <w:szCs w:val="24"/>
              </w:rPr>
            </w:pPr>
            <w:r>
              <w:rPr>
                <w:rFonts w:eastAsia="Times New Roman" w:cs="Arial"/>
                <w:sz w:val="16"/>
                <w:szCs w:val="24"/>
              </w:rPr>
              <w:t>1</w:t>
            </w:r>
          </w:p>
        </w:tc>
        <w:tc>
          <w:tcPr>
            <w:tcW w:w="426" w:type="dxa"/>
            <w:tcBorders>
              <w:top w:val="single" w:sz="4" w:space="0" w:color="auto"/>
              <w:left w:val="single" w:sz="4" w:space="0" w:color="auto"/>
              <w:right w:val="single" w:sz="4" w:space="0" w:color="auto"/>
            </w:tcBorders>
            <w:shd w:val="clear" w:color="auto" w:fill="00B050"/>
            <w:vAlign w:val="center"/>
          </w:tcPr>
          <w:p w14:paraId="4A4ED5E4" w14:textId="0B3B3E1C" w:rsidR="005B24F1" w:rsidRDefault="005B24F1" w:rsidP="005B24F1">
            <w:pPr>
              <w:spacing w:after="0"/>
              <w:ind w:left="-108"/>
              <w:jc w:val="center"/>
              <w:rPr>
                <w:rFonts w:eastAsia="Times New Roman" w:cs="Arial"/>
                <w:sz w:val="16"/>
                <w:szCs w:val="24"/>
              </w:rPr>
            </w:pPr>
            <w:r>
              <w:rPr>
                <w:rFonts w:eastAsia="Times New Roman" w:cs="Arial"/>
                <w:sz w:val="16"/>
                <w:szCs w:val="24"/>
              </w:rPr>
              <w:t>3</w:t>
            </w:r>
          </w:p>
        </w:tc>
        <w:tc>
          <w:tcPr>
            <w:tcW w:w="1415" w:type="dxa"/>
            <w:tcBorders>
              <w:top w:val="single" w:sz="4" w:space="0" w:color="auto"/>
              <w:left w:val="single" w:sz="4" w:space="0" w:color="auto"/>
              <w:right w:val="single" w:sz="4" w:space="0" w:color="auto"/>
            </w:tcBorders>
            <w:shd w:val="clear" w:color="auto" w:fill="auto"/>
            <w:vAlign w:val="center"/>
          </w:tcPr>
          <w:p w14:paraId="4D70606C" w14:textId="7ACA7EC0" w:rsidR="005B24F1" w:rsidRDefault="005B24F1" w:rsidP="005B24F1">
            <w:pPr>
              <w:spacing w:before="40" w:after="40"/>
              <w:jc w:val="center"/>
              <w:rPr>
                <w:rFonts w:eastAsia="Times New Roman" w:cs="Arial"/>
                <w:bCs/>
                <w:sz w:val="16"/>
                <w:szCs w:val="16"/>
              </w:rPr>
            </w:pPr>
            <w:r>
              <w:rPr>
                <w:rFonts w:eastAsia="Times New Roman" w:cs="Arial"/>
                <w:bCs/>
                <w:sz w:val="16"/>
                <w:szCs w:val="16"/>
              </w:rPr>
              <w:t>N/A</w:t>
            </w:r>
          </w:p>
        </w:tc>
        <w:tc>
          <w:tcPr>
            <w:tcW w:w="426" w:type="dxa"/>
            <w:tcBorders>
              <w:top w:val="single" w:sz="4" w:space="0" w:color="auto"/>
              <w:left w:val="single" w:sz="4" w:space="0" w:color="auto"/>
              <w:right w:val="single" w:sz="4" w:space="0" w:color="auto"/>
            </w:tcBorders>
            <w:shd w:val="clear" w:color="auto" w:fill="auto"/>
            <w:vAlign w:val="center"/>
          </w:tcPr>
          <w:p w14:paraId="6B2FEBD8" w14:textId="456D9000" w:rsidR="005B24F1" w:rsidRDefault="005B24F1" w:rsidP="005B24F1">
            <w:pPr>
              <w:spacing w:before="40" w:after="40"/>
              <w:jc w:val="center"/>
              <w:rPr>
                <w:rFonts w:eastAsia="Times New Roman" w:cs="Arial"/>
                <w:bCs/>
                <w:sz w:val="16"/>
                <w:szCs w:val="16"/>
              </w:rPr>
            </w:pPr>
            <w:r>
              <w:rPr>
                <w:rFonts w:eastAsia="Times New Roman" w:cs="Arial"/>
                <w:bCs/>
                <w:sz w:val="16"/>
                <w:szCs w:val="16"/>
              </w:rPr>
              <w:t>N/A</w:t>
            </w:r>
          </w:p>
        </w:tc>
        <w:tc>
          <w:tcPr>
            <w:tcW w:w="426" w:type="dxa"/>
            <w:tcBorders>
              <w:top w:val="single" w:sz="4" w:space="0" w:color="auto"/>
              <w:left w:val="single" w:sz="4" w:space="0" w:color="auto"/>
              <w:right w:val="single" w:sz="4" w:space="0" w:color="auto"/>
            </w:tcBorders>
            <w:shd w:val="clear" w:color="auto" w:fill="auto"/>
            <w:vAlign w:val="center"/>
          </w:tcPr>
          <w:p w14:paraId="2877AACA" w14:textId="173A1A68" w:rsidR="005B24F1" w:rsidRDefault="005B24F1" w:rsidP="005B24F1">
            <w:pPr>
              <w:spacing w:before="40" w:after="40"/>
              <w:jc w:val="center"/>
              <w:rPr>
                <w:rFonts w:eastAsia="Times New Roman" w:cs="Arial"/>
                <w:bCs/>
                <w:sz w:val="16"/>
                <w:szCs w:val="16"/>
              </w:rPr>
            </w:pPr>
            <w:r>
              <w:rPr>
                <w:rFonts w:eastAsia="Times New Roman" w:cs="Arial"/>
                <w:bCs/>
                <w:sz w:val="16"/>
                <w:szCs w:val="16"/>
              </w:rPr>
              <w:t>N/A</w:t>
            </w:r>
          </w:p>
        </w:tc>
        <w:tc>
          <w:tcPr>
            <w:tcW w:w="426" w:type="dxa"/>
            <w:tcBorders>
              <w:top w:val="single" w:sz="4" w:space="0" w:color="auto"/>
              <w:left w:val="single" w:sz="4" w:space="0" w:color="auto"/>
              <w:right w:val="single" w:sz="4" w:space="0" w:color="auto"/>
            </w:tcBorders>
            <w:shd w:val="clear" w:color="auto" w:fill="auto"/>
            <w:vAlign w:val="center"/>
          </w:tcPr>
          <w:p w14:paraId="11DFE1D3" w14:textId="2B13C96C" w:rsidR="005B24F1" w:rsidRDefault="005B24F1" w:rsidP="005B24F1">
            <w:pPr>
              <w:spacing w:before="40" w:after="40"/>
              <w:jc w:val="center"/>
              <w:rPr>
                <w:rFonts w:eastAsia="Times New Roman" w:cs="Arial"/>
                <w:bCs/>
                <w:sz w:val="16"/>
                <w:szCs w:val="16"/>
              </w:rPr>
            </w:pPr>
            <w:r>
              <w:rPr>
                <w:rFonts w:eastAsia="Times New Roman" w:cs="Arial"/>
                <w:bCs/>
                <w:sz w:val="16"/>
                <w:szCs w:val="16"/>
              </w:rPr>
              <w:t>N/A</w:t>
            </w:r>
          </w:p>
        </w:tc>
        <w:tc>
          <w:tcPr>
            <w:tcW w:w="426" w:type="dxa"/>
            <w:tcBorders>
              <w:top w:val="single" w:sz="4" w:space="0" w:color="auto"/>
              <w:left w:val="single" w:sz="4" w:space="0" w:color="auto"/>
              <w:right w:val="single" w:sz="4" w:space="0" w:color="auto"/>
            </w:tcBorders>
            <w:shd w:val="clear" w:color="auto" w:fill="auto"/>
            <w:vAlign w:val="center"/>
          </w:tcPr>
          <w:p w14:paraId="54E71858" w14:textId="3122EC35" w:rsidR="005B24F1" w:rsidRDefault="005B24F1" w:rsidP="005B24F1">
            <w:pPr>
              <w:spacing w:before="40" w:after="40"/>
              <w:jc w:val="center"/>
              <w:rPr>
                <w:rFonts w:eastAsia="Times New Roman" w:cs="Arial"/>
                <w:bCs/>
                <w:sz w:val="16"/>
                <w:szCs w:val="16"/>
              </w:rPr>
            </w:pPr>
            <w:r>
              <w:rPr>
                <w:rFonts w:eastAsia="Times New Roman" w:cs="Arial"/>
                <w:bCs/>
                <w:sz w:val="16"/>
                <w:szCs w:val="16"/>
              </w:rPr>
              <w:t>N/A</w:t>
            </w:r>
          </w:p>
        </w:tc>
      </w:tr>
      <w:tr w:rsidR="005B24F1" w:rsidRPr="005F12D9" w14:paraId="2C1C85B9" w14:textId="77777777" w:rsidTr="005B24F1">
        <w:trPr>
          <w:cantSplit/>
          <w:trHeight w:val="518"/>
          <w:jc w:val="center"/>
        </w:trPr>
        <w:tc>
          <w:tcPr>
            <w:tcW w:w="357" w:type="dxa"/>
            <w:vMerge w:val="restart"/>
            <w:tcBorders>
              <w:top w:val="single" w:sz="4" w:space="0" w:color="auto"/>
              <w:left w:val="single" w:sz="4" w:space="0" w:color="auto"/>
              <w:right w:val="single" w:sz="4" w:space="0" w:color="auto"/>
            </w:tcBorders>
            <w:vAlign w:val="center"/>
          </w:tcPr>
          <w:p w14:paraId="6BC53317" w14:textId="23CC7B08" w:rsidR="005B24F1" w:rsidRDefault="005B24F1" w:rsidP="005B24F1">
            <w:pPr>
              <w:spacing w:before="40" w:after="40"/>
              <w:jc w:val="center"/>
              <w:rPr>
                <w:rFonts w:eastAsia="Times New Roman" w:cs="Arial"/>
                <w:sz w:val="16"/>
                <w:szCs w:val="16"/>
              </w:rPr>
            </w:pPr>
            <w:r>
              <w:rPr>
                <w:rFonts w:eastAsia="Times New Roman" w:cs="Arial"/>
                <w:sz w:val="16"/>
                <w:szCs w:val="16"/>
              </w:rPr>
              <w:t>7</w:t>
            </w:r>
          </w:p>
        </w:tc>
        <w:tc>
          <w:tcPr>
            <w:tcW w:w="1770" w:type="dxa"/>
            <w:vMerge w:val="restart"/>
            <w:tcBorders>
              <w:top w:val="single" w:sz="4" w:space="0" w:color="auto"/>
              <w:left w:val="single" w:sz="4" w:space="0" w:color="auto"/>
              <w:right w:val="single" w:sz="4" w:space="0" w:color="auto"/>
            </w:tcBorders>
            <w:vAlign w:val="center"/>
          </w:tcPr>
          <w:p w14:paraId="0745EBA0" w14:textId="7698AA36" w:rsidR="005B24F1" w:rsidRDefault="005B24F1" w:rsidP="005B24F1">
            <w:pPr>
              <w:spacing w:before="40" w:after="40"/>
              <w:rPr>
                <w:rFonts w:eastAsia="Times New Roman" w:cs="Arial"/>
                <w:bCs/>
                <w:sz w:val="16"/>
                <w:szCs w:val="16"/>
              </w:rPr>
            </w:pPr>
            <w:r>
              <w:rPr>
                <w:rFonts w:eastAsia="Times New Roman" w:cs="Arial"/>
                <w:bCs/>
                <w:sz w:val="16"/>
                <w:szCs w:val="16"/>
              </w:rPr>
              <w:t>Inner Carton – Protects and orients the pouched devices</w:t>
            </w:r>
          </w:p>
        </w:tc>
        <w:tc>
          <w:tcPr>
            <w:tcW w:w="1416" w:type="dxa"/>
            <w:vMerge w:val="restart"/>
            <w:tcBorders>
              <w:top w:val="single" w:sz="4" w:space="0" w:color="auto"/>
              <w:left w:val="single" w:sz="4" w:space="0" w:color="auto"/>
              <w:right w:val="single" w:sz="4" w:space="0" w:color="auto"/>
            </w:tcBorders>
            <w:vAlign w:val="center"/>
          </w:tcPr>
          <w:p w14:paraId="206D0CC1" w14:textId="59C6BE52" w:rsidR="005B24F1" w:rsidRDefault="005B24F1" w:rsidP="005B24F1">
            <w:pPr>
              <w:spacing w:before="40" w:after="40"/>
              <w:rPr>
                <w:rFonts w:eastAsia="Times New Roman" w:cs="Arial"/>
                <w:bCs/>
                <w:sz w:val="16"/>
                <w:szCs w:val="16"/>
              </w:rPr>
            </w:pPr>
            <w:r>
              <w:rPr>
                <w:rFonts w:eastAsia="Times New Roman" w:cs="Arial"/>
                <w:bCs/>
                <w:sz w:val="16"/>
                <w:szCs w:val="14"/>
              </w:rPr>
              <w:t>Packaging is damaged</w:t>
            </w:r>
          </w:p>
        </w:tc>
        <w:tc>
          <w:tcPr>
            <w:tcW w:w="373" w:type="dxa"/>
            <w:vMerge w:val="restart"/>
            <w:tcBorders>
              <w:top w:val="single" w:sz="4" w:space="0" w:color="auto"/>
              <w:left w:val="single" w:sz="4" w:space="0" w:color="auto"/>
              <w:right w:val="single" w:sz="4" w:space="0" w:color="auto"/>
            </w:tcBorders>
            <w:vAlign w:val="center"/>
          </w:tcPr>
          <w:p w14:paraId="128F015D" w14:textId="38802E6D" w:rsidR="005B24F1" w:rsidRDefault="005B24F1" w:rsidP="005B24F1">
            <w:pPr>
              <w:spacing w:before="40" w:after="40"/>
              <w:jc w:val="center"/>
              <w:rPr>
                <w:rFonts w:eastAsia="Times New Roman" w:cs="Arial"/>
                <w:bCs/>
                <w:sz w:val="16"/>
                <w:szCs w:val="16"/>
              </w:rPr>
            </w:pPr>
            <w:r w:rsidRPr="00507098">
              <w:rPr>
                <w:rFonts w:eastAsia="Times New Roman" w:cs="Arial"/>
                <w:bCs/>
                <w:sz w:val="16"/>
                <w:szCs w:val="16"/>
              </w:rPr>
              <w:t>3</w:t>
            </w:r>
          </w:p>
        </w:tc>
        <w:tc>
          <w:tcPr>
            <w:tcW w:w="1416" w:type="dxa"/>
            <w:vMerge w:val="restart"/>
            <w:tcBorders>
              <w:top w:val="single" w:sz="4" w:space="0" w:color="auto"/>
              <w:left w:val="single" w:sz="4" w:space="0" w:color="auto"/>
              <w:right w:val="single" w:sz="4" w:space="0" w:color="auto"/>
            </w:tcBorders>
            <w:shd w:val="clear" w:color="auto" w:fill="auto"/>
            <w:vAlign w:val="center"/>
          </w:tcPr>
          <w:p w14:paraId="1333F793" w14:textId="2881CEE3" w:rsidR="005B24F1" w:rsidRPr="004F2FEF" w:rsidRDefault="005B24F1" w:rsidP="005B24F1">
            <w:pPr>
              <w:spacing w:before="40" w:after="40"/>
              <w:rPr>
                <w:rFonts w:eastAsia="Times New Roman" w:cs="Arial"/>
                <w:bCs/>
                <w:sz w:val="16"/>
                <w:szCs w:val="16"/>
              </w:rPr>
            </w:pPr>
            <w:r w:rsidRPr="00CA5831">
              <w:rPr>
                <w:rFonts w:eastAsia="Times New Roman" w:cs="Arial"/>
                <w:bCs/>
                <w:sz w:val="16"/>
                <w:szCs w:val="16"/>
              </w:rPr>
              <w:t>Device/ sterile barrier damage</w:t>
            </w:r>
          </w:p>
        </w:tc>
        <w:tc>
          <w:tcPr>
            <w:tcW w:w="1415" w:type="dxa"/>
            <w:vMerge w:val="restart"/>
            <w:tcBorders>
              <w:top w:val="single" w:sz="4" w:space="0" w:color="auto"/>
              <w:left w:val="single" w:sz="4" w:space="0" w:color="auto"/>
              <w:right w:val="single" w:sz="4" w:space="0" w:color="auto"/>
            </w:tcBorders>
            <w:vAlign w:val="center"/>
          </w:tcPr>
          <w:p w14:paraId="4BAD6B03" w14:textId="16EA924A" w:rsidR="005B24F1" w:rsidRDefault="005B24F1" w:rsidP="005B24F1">
            <w:pPr>
              <w:spacing w:before="40" w:after="40"/>
              <w:rPr>
                <w:rFonts w:eastAsia="Times New Roman" w:cs="Arial"/>
                <w:bCs/>
                <w:sz w:val="16"/>
                <w:szCs w:val="16"/>
              </w:rPr>
            </w:pPr>
            <w:r>
              <w:rPr>
                <w:rFonts w:eastAsia="Times New Roman" w:cs="Arial"/>
                <w:bCs/>
                <w:sz w:val="16"/>
                <w:szCs w:val="16"/>
              </w:rPr>
              <w:t>Inadequate design</w:t>
            </w:r>
          </w:p>
        </w:tc>
        <w:tc>
          <w:tcPr>
            <w:tcW w:w="1415" w:type="dxa"/>
            <w:tcBorders>
              <w:top w:val="single" w:sz="4" w:space="0" w:color="auto"/>
              <w:left w:val="single" w:sz="4" w:space="0" w:color="auto"/>
              <w:right w:val="single" w:sz="4" w:space="0" w:color="auto"/>
            </w:tcBorders>
            <w:vAlign w:val="center"/>
          </w:tcPr>
          <w:p w14:paraId="56EF3D29" w14:textId="3FFAE0B9" w:rsidR="005B24F1" w:rsidRDefault="005B24F1" w:rsidP="005B24F1">
            <w:pPr>
              <w:spacing w:before="40" w:after="40"/>
              <w:contextualSpacing/>
              <w:rPr>
                <w:rFonts w:eastAsia="Times New Roman" w:cs="Arial"/>
                <w:bCs/>
                <w:sz w:val="16"/>
                <w:szCs w:val="16"/>
              </w:rPr>
            </w:pPr>
            <w:r>
              <w:rPr>
                <w:rFonts w:eastAsia="Times New Roman" w:cs="Arial"/>
                <w:bCs/>
                <w:sz w:val="16"/>
                <w:szCs w:val="16"/>
              </w:rPr>
              <w:t>Material/ card weight selection (Design)</w:t>
            </w:r>
          </w:p>
        </w:tc>
        <w:tc>
          <w:tcPr>
            <w:tcW w:w="1415" w:type="dxa"/>
            <w:vMerge w:val="restart"/>
            <w:tcBorders>
              <w:top w:val="single" w:sz="4" w:space="0" w:color="auto"/>
              <w:left w:val="single" w:sz="4" w:space="0" w:color="auto"/>
              <w:right w:val="single" w:sz="4" w:space="0" w:color="auto"/>
            </w:tcBorders>
            <w:vAlign w:val="center"/>
          </w:tcPr>
          <w:p w14:paraId="168BE9C2" w14:textId="77777777" w:rsidR="005B24F1" w:rsidRDefault="005B24F1" w:rsidP="005B24F1">
            <w:pPr>
              <w:spacing w:before="40" w:after="40"/>
              <w:contextualSpacing/>
              <w:rPr>
                <w:rFonts w:eastAsia="Times New Roman" w:cs="Arial"/>
                <w:bCs/>
                <w:sz w:val="16"/>
                <w:szCs w:val="16"/>
              </w:rPr>
            </w:pPr>
            <w:r>
              <w:rPr>
                <w:rFonts w:eastAsia="Times New Roman" w:cs="Arial"/>
                <w:bCs/>
                <w:sz w:val="16"/>
                <w:szCs w:val="16"/>
              </w:rPr>
              <w:t>Design verification (distribution evaluation)</w:t>
            </w:r>
          </w:p>
          <w:p w14:paraId="330A3D64" w14:textId="10937512" w:rsidR="005B24F1" w:rsidRDefault="005B24F1" w:rsidP="005B24F1">
            <w:pPr>
              <w:spacing w:before="40" w:after="40"/>
              <w:contextualSpacing/>
              <w:rPr>
                <w:rFonts w:eastAsia="Times New Roman" w:cs="Arial"/>
                <w:bCs/>
                <w:sz w:val="16"/>
                <w:szCs w:val="16"/>
              </w:rPr>
            </w:pPr>
            <w:r>
              <w:rPr>
                <w:rFonts w:eastAsia="Times New Roman" w:cs="Arial"/>
                <w:bCs/>
                <w:sz w:val="16"/>
                <w:szCs w:val="16"/>
              </w:rPr>
              <w:t>TR-0074</w:t>
            </w:r>
          </w:p>
        </w:tc>
        <w:tc>
          <w:tcPr>
            <w:tcW w:w="426" w:type="dxa"/>
            <w:vMerge w:val="restart"/>
            <w:tcBorders>
              <w:top w:val="single" w:sz="4" w:space="0" w:color="auto"/>
              <w:left w:val="single" w:sz="4" w:space="0" w:color="auto"/>
              <w:right w:val="single" w:sz="4" w:space="0" w:color="auto"/>
            </w:tcBorders>
            <w:shd w:val="clear" w:color="auto" w:fill="auto"/>
            <w:vAlign w:val="center"/>
          </w:tcPr>
          <w:p w14:paraId="2AE1E398" w14:textId="03FEF2DC" w:rsidR="005B24F1" w:rsidRDefault="005B24F1" w:rsidP="005B24F1">
            <w:pPr>
              <w:spacing w:after="0"/>
              <w:jc w:val="center"/>
              <w:rPr>
                <w:rFonts w:eastAsia="Times New Roman" w:cs="Arial"/>
                <w:bCs/>
                <w:sz w:val="16"/>
                <w:szCs w:val="16"/>
              </w:rPr>
            </w:pPr>
            <w:r>
              <w:rPr>
                <w:rFonts w:eastAsia="Times New Roman" w:cs="Arial"/>
                <w:bCs/>
                <w:sz w:val="16"/>
                <w:szCs w:val="16"/>
              </w:rPr>
              <w:t>1</w:t>
            </w:r>
          </w:p>
        </w:tc>
        <w:tc>
          <w:tcPr>
            <w:tcW w:w="426" w:type="dxa"/>
            <w:vMerge w:val="restart"/>
            <w:tcBorders>
              <w:top w:val="single" w:sz="4" w:space="0" w:color="auto"/>
              <w:left w:val="single" w:sz="4" w:space="0" w:color="auto"/>
              <w:right w:val="single" w:sz="4" w:space="0" w:color="auto"/>
            </w:tcBorders>
            <w:shd w:val="clear" w:color="auto" w:fill="auto"/>
            <w:vAlign w:val="center"/>
          </w:tcPr>
          <w:p w14:paraId="36E515E3" w14:textId="66B781B0" w:rsidR="005B24F1" w:rsidRDefault="005B24F1" w:rsidP="005B24F1">
            <w:pPr>
              <w:spacing w:after="0"/>
              <w:jc w:val="center"/>
              <w:rPr>
                <w:rFonts w:eastAsia="Times New Roman" w:cs="Arial"/>
                <w:bCs/>
                <w:sz w:val="16"/>
                <w:szCs w:val="16"/>
              </w:rPr>
            </w:pPr>
            <w:r>
              <w:rPr>
                <w:rFonts w:eastAsia="Times New Roman" w:cs="Arial"/>
                <w:bCs/>
                <w:sz w:val="16"/>
                <w:szCs w:val="16"/>
              </w:rPr>
              <w:t>1</w:t>
            </w:r>
          </w:p>
        </w:tc>
        <w:tc>
          <w:tcPr>
            <w:tcW w:w="426" w:type="dxa"/>
            <w:vMerge w:val="restart"/>
            <w:tcBorders>
              <w:top w:val="single" w:sz="4" w:space="0" w:color="auto"/>
              <w:left w:val="single" w:sz="4" w:space="0" w:color="auto"/>
              <w:right w:val="single" w:sz="4" w:space="0" w:color="auto"/>
            </w:tcBorders>
            <w:shd w:val="clear" w:color="auto" w:fill="auto"/>
            <w:vAlign w:val="center"/>
          </w:tcPr>
          <w:p w14:paraId="0D856CE0" w14:textId="28F73DBE" w:rsidR="005B24F1" w:rsidRDefault="005B24F1" w:rsidP="005B24F1">
            <w:pPr>
              <w:spacing w:after="0"/>
              <w:jc w:val="center"/>
              <w:rPr>
                <w:rFonts w:eastAsia="Times New Roman" w:cs="Arial"/>
                <w:sz w:val="16"/>
                <w:szCs w:val="24"/>
              </w:rPr>
            </w:pPr>
            <w:r>
              <w:rPr>
                <w:rFonts w:eastAsia="Times New Roman" w:cs="Arial"/>
                <w:sz w:val="16"/>
                <w:szCs w:val="24"/>
              </w:rPr>
              <w:t>1</w:t>
            </w:r>
          </w:p>
        </w:tc>
        <w:tc>
          <w:tcPr>
            <w:tcW w:w="426" w:type="dxa"/>
            <w:vMerge w:val="restart"/>
            <w:tcBorders>
              <w:top w:val="single" w:sz="4" w:space="0" w:color="auto"/>
              <w:left w:val="single" w:sz="4" w:space="0" w:color="auto"/>
              <w:right w:val="single" w:sz="4" w:space="0" w:color="auto"/>
            </w:tcBorders>
            <w:shd w:val="clear" w:color="auto" w:fill="00B050"/>
            <w:vAlign w:val="center"/>
          </w:tcPr>
          <w:p w14:paraId="52AE84D2" w14:textId="30085EB7" w:rsidR="005B24F1" w:rsidRDefault="005B24F1" w:rsidP="005B24F1">
            <w:pPr>
              <w:spacing w:after="0"/>
              <w:ind w:left="-108"/>
              <w:jc w:val="center"/>
              <w:rPr>
                <w:rFonts w:eastAsia="Times New Roman" w:cs="Arial"/>
                <w:sz w:val="16"/>
                <w:szCs w:val="24"/>
              </w:rPr>
            </w:pPr>
            <w:r>
              <w:rPr>
                <w:rFonts w:eastAsia="Times New Roman" w:cs="Arial"/>
                <w:sz w:val="16"/>
                <w:szCs w:val="24"/>
              </w:rPr>
              <w:t>3</w:t>
            </w:r>
          </w:p>
        </w:tc>
        <w:tc>
          <w:tcPr>
            <w:tcW w:w="1415" w:type="dxa"/>
            <w:vMerge w:val="restart"/>
            <w:tcBorders>
              <w:top w:val="single" w:sz="4" w:space="0" w:color="auto"/>
              <w:left w:val="single" w:sz="4" w:space="0" w:color="auto"/>
              <w:right w:val="single" w:sz="4" w:space="0" w:color="auto"/>
            </w:tcBorders>
            <w:shd w:val="clear" w:color="auto" w:fill="auto"/>
            <w:vAlign w:val="center"/>
          </w:tcPr>
          <w:p w14:paraId="0C2A5604" w14:textId="4C267144" w:rsidR="005B24F1" w:rsidRDefault="005B24F1" w:rsidP="005B24F1">
            <w:pPr>
              <w:spacing w:before="40" w:after="40"/>
              <w:jc w:val="center"/>
              <w:rPr>
                <w:rFonts w:eastAsia="Times New Roman" w:cs="Arial"/>
                <w:bCs/>
                <w:sz w:val="16"/>
                <w:szCs w:val="16"/>
              </w:rPr>
            </w:pPr>
            <w:r>
              <w:rPr>
                <w:rFonts w:eastAsia="Times New Roman" w:cs="Arial"/>
                <w:bCs/>
                <w:sz w:val="16"/>
                <w:szCs w:val="16"/>
              </w:rPr>
              <w:t>N/A</w:t>
            </w:r>
          </w:p>
        </w:tc>
        <w:tc>
          <w:tcPr>
            <w:tcW w:w="426" w:type="dxa"/>
            <w:vMerge w:val="restart"/>
            <w:tcBorders>
              <w:top w:val="single" w:sz="4" w:space="0" w:color="auto"/>
              <w:left w:val="single" w:sz="4" w:space="0" w:color="auto"/>
              <w:right w:val="single" w:sz="4" w:space="0" w:color="auto"/>
            </w:tcBorders>
            <w:shd w:val="clear" w:color="auto" w:fill="auto"/>
            <w:vAlign w:val="center"/>
          </w:tcPr>
          <w:p w14:paraId="4F32963E" w14:textId="79D40EEC" w:rsidR="005B24F1" w:rsidRDefault="005B24F1" w:rsidP="005B24F1">
            <w:pPr>
              <w:spacing w:before="40" w:after="40"/>
              <w:jc w:val="center"/>
              <w:rPr>
                <w:rFonts w:eastAsia="Times New Roman" w:cs="Arial"/>
                <w:bCs/>
                <w:sz w:val="16"/>
                <w:szCs w:val="16"/>
              </w:rPr>
            </w:pPr>
            <w:r>
              <w:rPr>
                <w:rFonts w:eastAsia="Times New Roman" w:cs="Arial"/>
                <w:bCs/>
                <w:sz w:val="16"/>
                <w:szCs w:val="16"/>
              </w:rPr>
              <w:t>N/A</w:t>
            </w:r>
          </w:p>
        </w:tc>
        <w:tc>
          <w:tcPr>
            <w:tcW w:w="426" w:type="dxa"/>
            <w:vMerge w:val="restart"/>
            <w:tcBorders>
              <w:top w:val="single" w:sz="4" w:space="0" w:color="auto"/>
              <w:left w:val="single" w:sz="4" w:space="0" w:color="auto"/>
              <w:right w:val="single" w:sz="4" w:space="0" w:color="auto"/>
            </w:tcBorders>
            <w:shd w:val="clear" w:color="auto" w:fill="auto"/>
            <w:vAlign w:val="center"/>
          </w:tcPr>
          <w:p w14:paraId="62BAAA9A" w14:textId="574D700A" w:rsidR="005B24F1" w:rsidRDefault="005B24F1" w:rsidP="005B24F1">
            <w:pPr>
              <w:spacing w:before="40" w:after="40"/>
              <w:jc w:val="center"/>
              <w:rPr>
                <w:rFonts w:eastAsia="Times New Roman" w:cs="Arial"/>
                <w:bCs/>
                <w:sz w:val="16"/>
                <w:szCs w:val="16"/>
              </w:rPr>
            </w:pPr>
            <w:r>
              <w:rPr>
                <w:rFonts w:eastAsia="Times New Roman" w:cs="Arial"/>
                <w:bCs/>
                <w:sz w:val="16"/>
                <w:szCs w:val="16"/>
              </w:rPr>
              <w:t>N/A</w:t>
            </w:r>
          </w:p>
        </w:tc>
        <w:tc>
          <w:tcPr>
            <w:tcW w:w="426" w:type="dxa"/>
            <w:vMerge w:val="restart"/>
            <w:tcBorders>
              <w:top w:val="single" w:sz="4" w:space="0" w:color="auto"/>
              <w:left w:val="single" w:sz="4" w:space="0" w:color="auto"/>
              <w:right w:val="single" w:sz="4" w:space="0" w:color="auto"/>
            </w:tcBorders>
            <w:shd w:val="clear" w:color="auto" w:fill="auto"/>
            <w:vAlign w:val="center"/>
          </w:tcPr>
          <w:p w14:paraId="2E2FCD3C" w14:textId="50D016A9" w:rsidR="005B24F1" w:rsidRDefault="005B24F1" w:rsidP="005B24F1">
            <w:pPr>
              <w:spacing w:before="40" w:after="40"/>
              <w:jc w:val="center"/>
              <w:rPr>
                <w:rFonts w:eastAsia="Times New Roman" w:cs="Arial"/>
                <w:bCs/>
                <w:sz w:val="16"/>
                <w:szCs w:val="16"/>
              </w:rPr>
            </w:pPr>
            <w:r>
              <w:rPr>
                <w:rFonts w:eastAsia="Times New Roman" w:cs="Arial"/>
                <w:bCs/>
                <w:sz w:val="16"/>
                <w:szCs w:val="16"/>
              </w:rPr>
              <w:t>N/A</w:t>
            </w:r>
          </w:p>
        </w:tc>
        <w:tc>
          <w:tcPr>
            <w:tcW w:w="426" w:type="dxa"/>
            <w:vMerge w:val="restart"/>
            <w:tcBorders>
              <w:top w:val="single" w:sz="4" w:space="0" w:color="auto"/>
              <w:left w:val="single" w:sz="4" w:space="0" w:color="auto"/>
              <w:right w:val="single" w:sz="4" w:space="0" w:color="auto"/>
            </w:tcBorders>
            <w:shd w:val="clear" w:color="auto" w:fill="auto"/>
            <w:vAlign w:val="center"/>
          </w:tcPr>
          <w:p w14:paraId="7AE130DD" w14:textId="5A0221DE" w:rsidR="005B24F1" w:rsidRDefault="005B24F1" w:rsidP="005B24F1">
            <w:pPr>
              <w:spacing w:before="40" w:after="40"/>
              <w:jc w:val="center"/>
              <w:rPr>
                <w:rFonts w:eastAsia="Times New Roman" w:cs="Arial"/>
                <w:bCs/>
                <w:sz w:val="16"/>
                <w:szCs w:val="16"/>
              </w:rPr>
            </w:pPr>
            <w:r>
              <w:rPr>
                <w:rFonts w:eastAsia="Times New Roman" w:cs="Arial"/>
                <w:bCs/>
                <w:sz w:val="16"/>
                <w:szCs w:val="16"/>
              </w:rPr>
              <w:t>N/A</w:t>
            </w:r>
          </w:p>
        </w:tc>
      </w:tr>
      <w:tr w:rsidR="005B24F1" w:rsidRPr="005F12D9" w14:paraId="400E6E10" w14:textId="77777777" w:rsidTr="005B24F1">
        <w:trPr>
          <w:cantSplit/>
          <w:trHeight w:val="517"/>
          <w:jc w:val="center"/>
        </w:trPr>
        <w:tc>
          <w:tcPr>
            <w:tcW w:w="357" w:type="dxa"/>
            <w:vMerge/>
            <w:tcBorders>
              <w:left w:val="single" w:sz="4" w:space="0" w:color="auto"/>
              <w:right w:val="single" w:sz="4" w:space="0" w:color="auto"/>
            </w:tcBorders>
            <w:vAlign w:val="center"/>
          </w:tcPr>
          <w:p w14:paraId="0CC05C1F" w14:textId="77777777" w:rsidR="005B24F1" w:rsidRDefault="005B24F1" w:rsidP="005B24F1">
            <w:pPr>
              <w:spacing w:before="40" w:after="40"/>
              <w:jc w:val="center"/>
              <w:rPr>
                <w:rFonts w:eastAsia="Times New Roman" w:cs="Arial"/>
                <w:sz w:val="16"/>
                <w:szCs w:val="16"/>
              </w:rPr>
            </w:pPr>
          </w:p>
        </w:tc>
        <w:tc>
          <w:tcPr>
            <w:tcW w:w="1770" w:type="dxa"/>
            <w:vMerge/>
            <w:tcBorders>
              <w:left w:val="single" w:sz="4" w:space="0" w:color="auto"/>
              <w:right w:val="single" w:sz="4" w:space="0" w:color="auto"/>
            </w:tcBorders>
            <w:vAlign w:val="center"/>
          </w:tcPr>
          <w:p w14:paraId="4A9AD0BA" w14:textId="77777777" w:rsidR="005B24F1" w:rsidRDefault="005B24F1" w:rsidP="005B24F1">
            <w:pPr>
              <w:spacing w:before="40" w:after="40"/>
              <w:rPr>
                <w:rFonts w:eastAsia="Times New Roman" w:cs="Arial"/>
                <w:bCs/>
                <w:sz w:val="16"/>
                <w:szCs w:val="16"/>
              </w:rPr>
            </w:pPr>
          </w:p>
        </w:tc>
        <w:tc>
          <w:tcPr>
            <w:tcW w:w="1416" w:type="dxa"/>
            <w:vMerge/>
            <w:tcBorders>
              <w:left w:val="single" w:sz="4" w:space="0" w:color="auto"/>
              <w:right w:val="single" w:sz="4" w:space="0" w:color="auto"/>
            </w:tcBorders>
            <w:vAlign w:val="center"/>
          </w:tcPr>
          <w:p w14:paraId="304643A4" w14:textId="77777777" w:rsidR="005B24F1" w:rsidRDefault="005B24F1" w:rsidP="005B24F1">
            <w:pPr>
              <w:spacing w:before="40" w:after="40"/>
              <w:rPr>
                <w:rFonts w:eastAsia="Times New Roman" w:cs="Arial"/>
                <w:bCs/>
                <w:sz w:val="16"/>
                <w:szCs w:val="14"/>
              </w:rPr>
            </w:pPr>
          </w:p>
        </w:tc>
        <w:tc>
          <w:tcPr>
            <w:tcW w:w="373" w:type="dxa"/>
            <w:vMerge/>
            <w:tcBorders>
              <w:left w:val="single" w:sz="4" w:space="0" w:color="auto"/>
              <w:right w:val="single" w:sz="4" w:space="0" w:color="auto"/>
            </w:tcBorders>
            <w:vAlign w:val="center"/>
          </w:tcPr>
          <w:p w14:paraId="129DBCC7" w14:textId="77777777" w:rsidR="005B24F1" w:rsidRPr="00507098" w:rsidRDefault="005B24F1" w:rsidP="005B24F1">
            <w:pPr>
              <w:spacing w:before="40" w:after="40"/>
              <w:jc w:val="center"/>
              <w:rPr>
                <w:rFonts w:eastAsia="Times New Roman" w:cs="Arial"/>
                <w:bCs/>
                <w:sz w:val="16"/>
                <w:szCs w:val="16"/>
              </w:rPr>
            </w:pPr>
          </w:p>
        </w:tc>
        <w:tc>
          <w:tcPr>
            <w:tcW w:w="1416" w:type="dxa"/>
            <w:vMerge/>
            <w:tcBorders>
              <w:left w:val="single" w:sz="4" w:space="0" w:color="auto"/>
              <w:right w:val="single" w:sz="4" w:space="0" w:color="auto"/>
            </w:tcBorders>
            <w:shd w:val="clear" w:color="auto" w:fill="auto"/>
            <w:vAlign w:val="center"/>
          </w:tcPr>
          <w:p w14:paraId="485FDBBC" w14:textId="77777777" w:rsidR="005B24F1" w:rsidRPr="00CA5831" w:rsidRDefault="005B24F1" w:rsidP="005B24F1">
            <w:pPr>
              <w:spacing w:before="40" w:after="40"/>
              <w:rPr>
                <w:rFonts w:eastAsia="Times New Roman" w:cs="Arial"/>
                <w:bCs/>
                <w:sz w:val="16"/>
                <w:szCs w:val="16"/>
              </w:rPr>
            </w:pPr>
          </w:p>
        </w:tc>
        <w:tc>
          <w:tcPr>
            <w:tcW w:w="1415" w:type="dxa"/>
            <w:vMerge/>
            <w:tcBorders>
              <w:left w:val="single" w:sz="4" w:space="0" w:color="auto"/>
              <w:right w:val="single" w:sz="4" w:space="0" w:color="auto"/>
            </w:tcBorders>
            <w:vAlign w:val="center"/>
          </w:tcPr>
          <w:p w14:paraId="207D930A" w14:textId="77777777" w:rsidR="005B24F1" w:rsidRDefault="005B24F1" w:rsidP="005B24F1">
            <w:pPr>
              <w:spacing w:before="40" w:after="40"/>
              <w:rPr>
                <w:rFonts w:eastAsia="Times New Roman" w:cs="Arial"/>
                <w:bCs/>
                <w:sz w:val="16"/>
                <w:szCs w:val="16"/>
              </w:rPr>
            </w:pPr>
          </w:p>
        </w:tc>
        <w:tc>
          <w:tcPr>
            <w:tcW w:w="1415" w:type="dxa"/>
            <w:tcBorders>
              <w:top w:val="single" w:sz="4" w:space="0" w:color="auto"/>
              <w:left w:val="single" w:sz="4" w:space="0" w:color="auto"/>
              <w:right w:val="single" w:sz="4" w:space="0" w:color="auto"/>
            </w:tcBorders>
            <w:vAlign w:val="center"/>
          </w:tcPr>
          <w:p w14:paraId="0C7EB503" w14:textId="72BB0612" w:rsidR="005B24F1" w:rsidRDefault="005B24F1" w:rsidP="005B24F1">
            <w:pPr>
              <w:spacing w:before="40" w:after="40"/>
              <w:contextualSpacing/>
              <w:rPr>
                <w:rFonts w:eastAsia="Times New Roman" w:cs="Arial"/>
                <w:bCs/>
                <w:sz w:val="16"/>
                <w:szCs w:val="16"/>
              </w:rPr>
            </w:pPr>
            <w:r>
              <w:rPr>
                <w:rFonts w:eastAsia="Times New Roman" w:cs="Arial"/>
                <w:bCs/>
                <w:sz w:val="16"/>
                <w:szCs w:val="16"/>
              </w:rPr>
              <w:t>Geometry is design to handle anticipate load (Design)</w:t>
            </w:r>
          </w:p>
        </w:tc>
        <w:tc>
          <w:tcPr>
            <w:tcW w:w="1415" w:type="dxa"/>
            <w:vMerge/>
            <w:tcBorders>
              <w:left w:val="single" w:sz="4" w:space="0" w:color="auto"/>
              <w:right w:val="single" w:sz="4" w:space="0" w:color="auto"/>
            </w:tcBorders>
            <w:vAlign w:val="center"/>
          </w:tcPr>
          <w:p w14:paraId="73F2E76A" w14:textId="77777777" w:rsidR="005B24F1" w:rsidRDefault="005B24F1" w:rsidP="005B24F1">
            <w:pPr>
              <w:spacing w:before="40" w:after="40"/>
              <w:contextualSpacing/>
              <w:rPr>
                <w:rFonts w:eastAsia="Times New Roman" w:cs="Arial"/>
                <w:bCs/>
                <w:sz w:val="16"/>
                <w:szCs w:val="16"/>
              </w:rPr>
            </w:pPr>
          </w:p>
        </w:tc>
        <w:tc>
          <w:tcPr>
            <w:tcW w:w="426" w:type="dxa"/>
            <w:vMerge/>
            <w:tcBorders>
              <w:left w:val="single" w:sz="4" w:space="0" w:color="auto"/>
              <w:right w:val="single" w:sz="4" w:space="0" w:color="auto"/>
            </w:tcBorders>
            <w:shd w:val="clear" w:color="auto" w:fill="auto"/>
            <w:vAlign w:val="center"/>
          </w:tcPr>
          <w:p w14:paraId="48A4B79B" w14:textId="77777777" w:rsidR="005B24F1" w:rsidRDefault="005B24F1" w:rsidP="005B24F1">
            <w:pPr>
              <w:spacing w:after="0"/>
              <w:jc w:val="center"/>
              <w:rPr>
                <w:rFonts w:eastAsia="Times New Roman" w:cs="Arial"/>
                <w:bCs/>
                <w:sz w:val="16"/>
                <w:szCs w:val="16"/>
              </w:rPr>
            </w:pPr>
          </w:p>
        </w:tc>
        <w:tc>
          <w:tcPr>
            <w:tcW w:w="426" w:type="dxa"/>
            <w:vMerge/>
            <w:tcBorders>
              <w:left w:val="single" w:sz="4" w:space="0" w:color="auto"/>
              <w:right w:val="single" w:sz="4" w:space="0" w:color="auto"/>
            </w:tcBorders>
            <w:shd w:val="clear" w:color="auto" w:fill="auto"/>
            <w:vAlign w:val="center"/>
          </w:tcPr>
          <w:p w14:paraId="722496F0" w14:textId="77777777" w:rsidR="005B24F1" w:rsidRDefault="005B24F1" w:rsidP="005B24F1">
            <w:pPr>
              <w:spacing w:after="0"/>
              <w:jc w:val="center"/>
              <w:rPr>
                <w:rFonts w:eastAsia="Times New Roman" w:cs="Arial"/>
                <w:bCs/>
                <w:sz w:val="16"/>
                <w:szCs w:val="16"/>
              </w:rPr>
            </w:pPr>
          </w:p>
        </w:tc>
        <w:tc>
          <w:tcPr>
            <w:tcW w:w="426" w:type="dxa"/>
            <w:vMerge/>
            <w:tcBorders>
              <w:left w:val="single" w:sz="4" w:space="0" w:color="auto"/>
              <w:right w:val="single" w:sz="4" w:space="0" w:color="auto"/>
            </w:tcBorders>
            <w:shd w:val="clear" w:color="auto" w:fill="auto"/>
            <w:vAlign w:val="center"/>
          </w:tcPr>
          <w:p w14:paraId="00BF6908" w14:textId="77777777" w:rsidR="005B24F1" w:rsidRDefault="005B24F1" w:rsidP="005B24F1">
            <w:pPr>
              <w:spacing w:after="0"/>
              <w:jc w:val="center"/>
              <w:rPr>
                <w:rFonts w:eastAsia="Times New Roman" w:cs="Arial"/>
                <w:sz w:val="16"/>
                <w:szCs w:val="24"/>
              </w:rPr>
            </w:pPr>
          </w:p>
        </w:tc>
        <w:tc>
          <w:tcPr>
            <w:tcW w:w="426" w:type="dxa"/>
            <w:vMerge/>
            <w:tcBorders>
              <w:left w:val="single" w:sz="4" w:space="0" w:color="auto"/>
              <w:right w:val="single" w:sz="4" w:space="0" w:color="auto"/>
            </w:tcBorders>
            <w:shd w:val="clear" w:color="auto" w:fill="00B050"/>
            <w:vAlign w:val="center"/>
          </w:tcPr>
          <w:p w14:paraId="4A2D047D" w14:textId="77777777" w:rsidR="005B24F1" w:rsidRDefault="005B24F1" w:rsidP="005B24F1">
            <w:pPr>
              <w:spacing w:after="0"/>
              <w:ind w:left="-108"/>
              <w:jc w:val="center"/>
              <w:rPr>
                <w:rFonts w:eastAsia="Times New Roman" w:cs="Arial"/>
                <w:sz w:val="16"/>
                <w:szCs w:val="24"/>
              </w:rPr>
            </w:pPr>
          </w:p>
        </w:tc>
        <w:tc>
          <w:tcPr>
            <w:tcW w:w="1415" w:type="dxa"/>
            <w:vMerge/>
            <w:tcBorders>
              <w:left w:val="single" w:sz="4" w:space="0" w:color="auto"/>
              <w:right w:val="single" w:sz="4" w:space="0" w:color="auto"/>
            </w:tcBorders>
            <w:shd w:val="clear" w:color="auto" w:fill="auto"/>
            <w:vAlign w:val="center"/>
          </w:tcPr>
          <w:p w14:paraId="3C120C2C" w14:textId="77777777" w:rsidR="005B24F1" w:rsidRDefault="005B24F1" w:rsidP="005B24F1">
            <w:pPr>
              <w:spacing w:before="40" w:after="40"/>
              <w:jc w:val="center"/>
              <w:rPr>
                <w:rFonts w:eastAsia="Times New Roman" w:cs="Arial"/>
                <w:bCs/>
                <w:sz w:val="16"/>
                <w:szCs w:val="16"/>
              </w:rPr>
            </w:pPr>
          </w:p>
        </w:tc>
        <w:tc>
          <w:tcPr>
            <w:tcW w:w="426" w:type="dxa"/>
            <w:vMerge/>
            <w:tcBorders>
              <w:left w:val="single" w:sz="4" w:space="0" w:color="auto"/>
              <w:right w:val="single" w:sz="4" w:space="0" w:color="auto"/>
            </w:tcBorders>
            <w:shd w:val="clear" w:color="auto" w:fill="auto"/>
            <w:vAlign w:val="center"/>
          </w:tcPr>
          <w:p w14:paraId="1B69D458" w14:textId="77777777" w:rsidR="005B24F1" w:rsidRDefault="005B24F1" w:rsidP="005B24F1">
            <w:pPr>
              <w:spacing w:before="40" w:after="40"/>
              <w:jc w:val="center"/>
              <w:rPr>
                <w:rFonts w:eastAsia="Times New Roman" w:cs="Arial"/>
                <w:bCs/>
                <w:sz w:val="16"/>
                <w:szCs w:val="16"/>
              </w:rPr>
            </w:pPr>
          </w:p>
        </w:tc>
        <w:tc>
          <w:tcPr>
            <w:tcW w:w="426" w:type="dxa"/>
            <w:vMerge/>
            <w:tcBorders>
              <w:left w:val="single" w:sz="4" w:space="0" w:color="auto"/>
              <w:right w:val="single" w:sz="4" w:space="0" w:color="auto"/>
            </w:tcBorders>
            <w:shd w:val="clear" w:color="auto" w:fill="auto"/>
            <w:vAlign w:val="center"/>
          </w:tcPr>
          <w:p w14:paraId="4603FE13" w14:textId="77777777" w:rsidR="005B24F1" w:rsidRDefault="005B24F1" w:rsidP="005B24F1">
            <w:pPr>
              <w:spacing w:before="40" w:after="40"/>
              <w:jc w:val="center"/>
              <w:rPr>
                <w:rFonts w:eastAsia="Times New Roman" w:cs="Arial"/>
                <w:bCs/>
                <w:sz w:val="16"/>
                <w:szCs w:val="16"/>
              </w:rPr>
            </w:pPr>
          </w:p>
        </w:tc>
        <w:tc>
          <w:tcPr>
            <w:tcW w:w="426" w:type="dxa"/>
            <w:vMerge/>
            <w:tcBorders>
              <w:left w:val="single" w:sz="4" w:space="0" w:color="auto"/>
              <w:right w:val="single" w:sz="4" w:space="0" w:color="auto"/>
            </w:tcBorders>
            <w:shd w:val="clear" w:color="auto" w:fill="auto"/>
            <w:vAlign w:val="center"/>
          </w:tcPr>
          <w:p w14:paraId="2236EB08" w14:textId="77777777" w:rsidR="005B24F1" w:rsidRDefault="005B24F1" w:rsidP="005B24F1">
            <w:pPr>
              <w:spacing w:before="40" w:after="40"/>
              <w:jc w:val="center"/>
              <w:rPr>
                <w:rFonts w:eastAsia="Times New Roman" w:cs="Arial"/>
                <w:bCs/>
                <w:sz w:val="16"/>
                <w:szCs w:val="16"/>
              </w:rPr>
            </w:pPr>
          </w:p>
        </w:tc>
        <w:tc>
          <w:tcPr>
            <w:tcW w:w="426" w:type="dxa"/>
            <w:vMerge/>
            <w:tcBorders>
              <w:left w:val="single" w:sz="4" w:space="0" w:color="auto"/>
              <w:right w:val="single" w:sz="4" w:space="0" w:color="auto"/>
            </w:tcBorders>
            <w:shd w:val="clear" w:color="auto" w:fill="auto"/>
            <w:vAlign w:val="center"/>
          </w:tcPr>
          <w:p w14:paraId="2FE35A5D" w14:textId="77777777" w:rsidR="005B24F1" w:rsidRDefault="005B24F1" w:rsidP="005B24F1">
            <w:pPr>
              <w:spacing w:before="40" w:after="40"/>
              <w:jc w:val="center"/>
              <w:rPr>
                <w:rFonts w:eastAsia="Times New Roman" w:cs="Arial"/>
                <w:bCs/>
                <w:sz w:val="16"/>
                <w:szCs w:val="16"/>
              </w:rPr>
            </w:pPr>
          </w:p>
        </w:tc>
      </w:tr>
      <w:tr w:rsidR="005B24F1" w:rsidRPr="005F12D9" w14:paraId="12F01A8C" w14:textId="77777777" w:rsidTr="005B24F1">
        <w:trPr>
          <w:cantSplit/>
          <w:jc w:val="center"/>
        </w:trPr>
        <w:tc>
          <w:tcPr>
            <w:tcW w:w="357" w:type="dxa"/>
            <w:vMerge w:val="restart"/>
            <w:tcBorders>
              <w:top w:val="single" w:sz="4" w:space="0" w:color="auto"/>
              <w:left w:val="single" w:sz="4" w:space="0" w:color="auto"/>
              <w:right w:val="single" w:sz="4" w:space="0" w:color="auto"/>
            </w:tcBorders>
            <w:vAlign w:val="center"/>
          </w:tcPr>
          <w:p w14:paraId="5512A445" w14:textId="6EC42BDC" w:rsidR="005B24F1" w:rsidRDefault="005B24F1" w:rsidP="005B24F1">
            <w:pPr>
              <w:spacing w:before="40" w:after="40"/>
              <w:jc w:val="center"/>
              <w:rPr>
                <w:rFonts w:eastAsia="Times New Roman" w:cs="Arial"/>
                <w:sz w:val="16"/>
                <w:szCs w:val="16"/>
              </w:rPr>
            </w:pPr>
            <w:r>
              <w:rPr>
                <w:rFonts w:eastAsia="Times New Roman" w:cs="Arial"/>
                <w:sz w:val="16"/>
                <w:szCs w:val="16"/>
              </w:rPr>
              <w:t>8</w:t>
            </w:r>
          </w:p>
        </w:tc>
        <w:tc>
          <w:tcPr>
            <w:tcW w:w="1770" w:type="dxa"/>
            <w:vMerge w:val="restart"/>
            <w:tcBorders>
              <w:top w:val="single" w:sz="4" w:space="0" w:color="auto"/>
              <w:left w:val="single" w:sz="4" w:space="0" w:color="auto"/>
              <w:right w:val="single" w:sz="4" w:space="0" w:color="auto"/>
            </w:tcBorders>
            <w:vAlign w:val="center"/>
          </w:tcPr>
          <w:p w14:paraId="4734E008" w14:textId="76D38630" w:rsidR="005B24F1" w:rsidRDefault="005B24F1" w:rsidP="005B24F1">
            <w:pPr>
              <w:spacing w:before="40" w:after="40"/>
              <w:rPr>
                <w:rFonts w:eastAsia="Times New Roman" w:cs="Arial"/>
                <w:bCs/>
                <w:sz w:val="16"/>
                <w:szCs w:val="16"/>
              </w:rPr>
            </w:pPr>
            <w:r>
              <w:rPr>
                <w:rFonts w:eastAsia="Times New Roman" w:cs="Arial"/>
                <w:bCs/>
                <w:sz w:val="16"/>
                <w:szCs w:val="16"/>
              </w:rPr>
              <w:t>Label, Inner Carton – Provides device information</w:t>
            </w:r>
          </w:p>
        </w:tc>
        <w:tc>
          <w:tcPr>
            <w:tcW w:w="1416" w:type="dxa"/>
            <w:tcBorders>
              <w:top w:val="single" w:sz="4" w:space="0" w:color="auto"/>
              <w:left w:val="single" w:sz="4" w:space="0" w:color="auto"/>
              <w:bottom w:val="single" w:sz="4" w:space="0" w:color="auto"/>
              <w:right w:val="single" w:sz="4" w:space="0" w:color="auto"/>
            </w:tcBorders>
            <w:vAlign w:val="center"/>
          </w:tcPr>
          <w:p w14:paraId="52835B23" w14:textId="2BCFD59A" w:rsidR="005B24F1" w:rsidRDefault="005B24F1" w:rsidP="005B24F1">
            <w:pPr>
              <w:spacing w:before="40" w:after="40"/>
              <w:rPr>
                <w:rFonts w:eastAsia="Times New Roman" w:cs="Arial"/>
                <w:bCs/>
                <w:sz w:val="16"/>
                <w:szCs w:val="16"/>
              </w:rPr>
            </w:pPr>
            <w:r>
              <w:rPr>
                <w:rFonts w:eastAsia="Times New Roman" w:cs="Arial"/>
                <w:bCs/>
                <w:sz w:val="16"/>
                <w:szCs w:val="14"/>
              </w:rPr>
              <w:t>Identification issues</w:t>
            </w:r>
          </w:p>
        </w:tc>
        <w:tc>
          <w:tcPr>
            <w:tcW w:w="373" w:type="dxa"/>
            <w:tcBorders>
              <w:top w:val="single" w:sz="4" w:space="0" w:color="auto"/>
              <w:left w:val="single" w:sz="4" w:space="0" w:color="auto"/>
              <w:bottom w:val="single" w:sz="4" w:space="0" w:color="auto"/>
              <w:right w:val="single" w:sz="4" w:space="0" w:color="auto"/>
            </w:tcBorders>
            <w:vAlign w:val="center"/>
          </w:tcPr>
          <w:p w14:paraId="144C2B74" w14:textId="5F4239A7" w:rsidR="005B24F1" w:rsidRDefault="005B24F1" w:rsidP="005B24F1">
            <w:pPr>
              <w:spacing w:before="40" w:after="40"/>
              <w:jc w:val="center"/>
              <w:rPr>
                <w:rFonts w:eastAsia="Times New Roman" w:cs="Arial"/>
                <w:bCs/>
                <w:sz w:val="16"/>
                <w:szCs w:val="16"/>
              </w:rPr>
            </w:pPr>
            <w:r w:rsidRPr="00507098">
              <w:rPr>
                <w:rFonts w:eastAsia="Times New Roman" w:cs="Arial"/>
                <w:bCs/>
                <w:sz w:val="16"/>
                <w:szCs w:val="16"/>
              </w:rPr>
              <w:t>1</w:t>
            </w:r>
          </w:p>
        </w:tc>
        <w:tc>
          <w:tcPr>
            <w:tcW w:w="1416" w:type="dxa"/>
            <w:tcBorders>
              <w:top w:val="single" w:sz="4" w:space="0" w:color="auto"/>
              <w:left w:val="single" w:sz="4" w:space="0" w:color="auto"/>
              <w:bottom w:val="single" w:sz="4" w:space="0" w:color="auto"/>
              <w:right w:val="single" w:sz="4" w:space="0" w:color="auto"/>
            </w:tcBorders>
            <w:shd w:val="clear" w:color="auto" w:fill="auto"/>
            <w:vAlign w:val="center"/>
          </w:tcPr>
          <w:p w14:paraId="492BBD88" w14:textId="0AAAAB2A" w:rsidR="005B24F1" w:rsidRPr="004F2FEF" w:rsidRDefault="005B24F1" w:rsidP="005B24F1">
            <w:pPr>
              <w:spacing w:before="40" w:after="40"/>
              <w:rPr>
                <w:rFonts w:eastAsia="Times New Roman" w:cs="Arial"/>
                <w:bCs/>
                <w:sz w:val="16"/>
                <w:szCs w:val="16"/>
              </w:rPr>
            </w:pPr>
            <w:r w:rsidRPr="00A57FC2">
              <w:rPr>
                <w:rFonts w:eastAsia="Times New Roman" w:cs="Arial"/>
                <w:bCs/>
                <w:sz w:val="16"/>
                <w:szCs w:val="16"/>
              </w:rPr>
              <w:t>Nuisance in preparation for the clinical application</w:t>
            </w:r>
          </w:p>
        </w:tc>
        <w:tc>
          <w:tcPr>
            <w:tcW w:w="1415" w:type="dxa"/>
            <w:tcBorders>
              <w:top w:val="single" w:sz="4" w:space="0" w:color="auto"/>
              <w:left w:val="single" w:sz="4" w:space="0" w:color="auto"/>
              <w:bottom w:val="single" w:sz="4" w:space="0" w:color="auto"/>
              <w:right w:val="single" w:sz="4" w:space="0" w:color="auto"/>
            </w:tcBorders>
            <w:vAlign w:val="center"/>
          </w:tcPr>
          <w:p w14:paraId="2E12F3AF" w14:textId="50752886" w:rsidR="005B24F1" w:rsidRDefault="005B24F1" w:rsidP="005B24F1">
            <w:pPr>
              <w:spacing w:before="40" w:after="40"/>
              <w:rPr>
                <w:rFonts w:eastAsia="Times New Roman" w:cs="Arial"/>
                <w:bCs/>
                <w:sz w:val="16"/>
                <w:szCs w:val="16"/>
              </w:rPr>
            </w:pPr>
            <w:r w:rsidRPr="00A57FC2">
              <w:rPr>
                <w:rFonts w:eastAsia="Times New Roman" w:cs="Arial"/>
                <w:bCs/>
                <w:sz w:val="16"/>
                <w:szCs w:val="16"/>
              </w:rPr>
              <w:t>Incomplete or ambiguous</w:t>
            </w:r>
            <w:r>
              <w:rPr>
                <w:rFonts w:eastAsia="Times New Roman" w:cs="Arial"/>
                <w:bCs/>
                <w:sz w:val="16"/>
                <w:szCs w:val="16"/>
              </w:rPr>
              <w:t xml:space="preserve"> product information</w:t>
            </w:r>
          </w:p>
        </w:tc>
        <w:tc>
          <w:tcPr>
            <w:tcW w:w="1415" w:type="dxa"/>
            <w:tcBorders>
              <w:top w:val="single" w:sz="4" w:space="0" w:color="auto"/>
              <w:left w:val="single" w:sz="4" w:space="0" w:color="auto"/>
              <w:bottom w:val="single" w:sz="4" w:space="0" w:color="auto"/>
              <w:right w:val="single" w:sz="4" w:space="0" w:color="auto"/>
            </w:tcBorders>
            <w:vAlign w:val="center"/>
          </w:tcPr>
          <w:p w14:paraId="281B3BEB" w14:textId="39A07459" w:rsidR="005B24F1" w:rsidRDefault="005B24F1" w:rsidP="005B24F1">
            <w:pPr>
              <w:spacing w:before="40" w:after="40"/>
              <w:contextualSpacing/>
              <w:rPr>
                <w:rFonts w:eastAsia="Times New Roman" w:cs="Arial"/>
                <w:bCs/>
                <w:sz w:val="16"/>
                <w:szCs w:val="16"/>
              </w:rPr>
            </w:pPr>
            <w:r w:rsidRPr="004209E4">
              <w:rPr>
                <w:rFonts w:eastAsia="Times New Roman" w:cs="Arial"/>
                <w:bCs/>
                <w:sz w:val="16"/>
                <w:szCs w:val="16"/>
              </w:rPr>
              <w:t>Label and labeling will be designed to requirements indicated in regulation for the markets intended to be distributed (Information)</w:t>
            </w:r>
          </w:p>
        </w:tc>
        <w:tc>
          <w:tcPr>
            <w:tcW w:w="1415" w:type="dxa"/>
            <w:tcBorders>
              <w:top w:val="single" w:sz="4" w:space="0" w:color="auto"/>
              <w:left w:val="single" w:sz="4" w:space="0" w:color="auto"/>
              <w:bottom w:val="single" w:sz="4" w:space="0" w:color="auto"/>
              <w:right w:val="single" w:sz="4" w:space="0" w:color="auto"/>
            </w:tcBorders>
            <w:vAlign w:val="center"/>
          </w:tcPr>
          <w:p w14:paraId="5B9C41BD" w14:textId="77777777" w:rsidR="005B24F1" w:rsidRDefault="005B24F1" w:rsidP="005B24F1">
            <w:pPr>
              <w:spacing w:before="40" w:after="40"/>
              <w:contextualSpacing/>
              <w:rPr>
                <w:rFonts w:eastAsia="Times New Roman" w:cs="Arial"/>
                <w:bCs/>
                <w:sz w:val="16"/>
                <w:szCs w:val="16"/>
              </w:rPr>
            </w:pPr>
            <w:r w:rsidRPr="004209E4">
              <w:rPr>
                <w:rFonts w:eastAsia="Times New Roman" w:cs="Arial"/>
                <w:bCs/>
                <w:sz w:val="16"/>
                <w:szCs w:val="16"/>
              </w:rPr>
              <w:t>Label content review</w:t>
            </w:r>
          </w:p>
          <w:p w14:paraId="37D67AD1" w14:textId="1492CD79" w:rsidR="005B24F1" w:rsidRDefault="005B24F1" w:rsidP="005B24F1">
            <w:pPr>
              <w:spacing w:before="40" w:after="40"/>
              <w:contextualSpacing/>
              <w:rPr>
                <w:rFonts w:eastAsia="Times New Roman" w:cs="Arial"/>
                <w:bCs/>
                <w:sz w:val="16"/>
                <w:szCs w:val="16"/>
              </w:rPr>
            </w:pPr>
            <w:r w:rsidRPr="0091539C">
              <w:rPr>
                <w:rFonts w:eastAsia="Times New Roman" w:cs="Arial"/>
                <w:bCs/>
                <w:sz w:val="16"/>
                <w:szCs w:val="16"/>
              </w:rPr>
              <w:t>FILE-004318</w:t>
            </w:r>
            <w:r>
              <w:rPr>
                <w:rFonts w:eastAsia="Times New Roman" w:cs="Arial"/>
                <w:bCs/>
                <w:sz w:val="16"/>
                <w:szCs w:val="16"/>
              </w:rPr>
              <w:t xml:space="preserve">, </w:t>
            </w:r>
            <w:r w:rsidRPr="0091539C">
              <w:rPr>
                <w:rFonts w:eastAsia="Times New Roman" w:cs="Arial"/>
                <w:bCs/>
                <w:sz w:val="16"/>
                <w:szCs w:val="16"/>
              </w:rPr>
              <w:t>FILE-</w:t>
            </w:r>
            <w:r w:rsidRPr="00F0349E">
              <w:rPr>
                <w:rFonts w:eastAsia="Times New Roman" w:cs="Arial"/>
                <w:bCs/>
                <w:sz w:val="16"/>
                <w:szCs w:val="16"/>
              </w:rPr>
              <w:t>008308</w:t>
            </w:r>
          </w:p>
        </w:tc>
        <w:tc>
          <w:tcPr>
            <w:tcW w:w="426" w:type="dxa"/>
            <w:tcBorders>
              <w:top w:val="single" w:sz="4" w:space="0" w:color="auto"/>
              <w:left w:val="single" w:sz="4" w:space="0" w:color="auto"/>
              <w:bottom w:val="single" w:sz="4" w:space="0" w:color="auto"/>
              <w:right w:val="single" w:sz="4" w:space="0" w:color="auto"/>
            </w:tcBorders>
            <w:shd w:val="clear" w:color="auto" w:fill="auto"/>
            <w:vAlign w:val="center"/>
          </w:tcPr>
          <w:p w14:paraId="3A32729A" w14:textId="5EE15E51" w:rsidR="005B24F1" w:rsidRDefault="005B24F1" w:rsidP="005B24F1">
            <w:pPr>
              <w:spacing w:after="0"/>
              <w:jc w:val="center"/>
              <w:rPr>
                <w:rFonts w:eastAsia="Times New Roman" w:cs="Arial"/>
                <w:bCs/>
                <w:sz w:val="16"/>
                <w:szCs w:val="16"/>
              </w:rPr>
            </w:pPr>
            <w:r>
              <w:rPr>
                <w:rFonts w:eastAsia="Times New Roman" w:cs="Arial"/>
                <w:bCs/>
                <w:sz w:val="16"/>
                <w:szCs w:val="16"/>
              </w:rPr>
              <w:t>1</w:t>
            </w:r>
          </w:p>
        </w:tc>
        <w:tc>
          <w:tcPr>
            <w:tcW w:w="426" w:type="dxa"/>
            <w:tcBorders>
              <w:top w:val="single" w:sz="4" w:space="0" w:color="auto"/>
              <w:left w:val="single" w:sz="4" w:space="0" w:color="auto"/>
              <w:bottom w:val="single" w:sz="4" w:space="0" w:color="auto"/>
              <w:right w:val="single" w:sz="4" w:space="0" w:color="auto"/>
            </w:tcBorders>
            <w:shd w:val="clear" w:color="auto" w:fill="auto"/>
            <w:vAlign w:val="center"/>
          </w:tcPr>
          <w:p w14:paraId="3C634D25" w14:textId="06EC2E95" w:rsidR="005B24F1" w:rsidRDefault="005B24F1" w:rsidP="005B24F1">
            <w:pPr>
              <w:spacing w:after="0"/>
              <w:jc w:val="center"/>
              <w:rPr>
                <w:rFonts w:eastAsia="Times New Roman" w:cs="Arial"/>
                <w:bCs/>
                <w:sz w:val="16"/>
                <w:szCs w:val="16"/>
              </w:rPr>
            </w:pPr>
            <w:r>
              <w:rPr>
                <w:rFonts w:eastAsia="Times New Roman" w:cs="Arial"/>
                <w:bCs/>
                <w:sz w:val="16"/>
                <w:szCs w:val="16"/>
              </w:rPr>
              <w:t>1</w:t>
            </w:r>
          </w:p>
        </w:tc>
        <w:tc>
          <w:tcPr>
            <w:tcW w:w="426" w:type="dxa"/>
            <w:tcBorders>
              <w:top w:val="single" w:sz="4" w:space="0" w:color="auto"/>
              <w:left w:val="single" w:sz="4" w:space="0" w:color="auto"/>
              <w:bottom w:val="single" w:sz="4" w:space="0" w:color="auto"/>
              <w:right w:val="single" w:sz="4" w:space="0" w:color="auto"/>
            </w:tcBorders>
            <w:shd w:val="clear" w:color="auto" w:fill="auto"/>
            <w:vAlign w:val="center"/>
          </w:tcPr>
          <w:p w14:paraId="48935E0E" w14:textId="2DC3C5D9" w:rsidR="005B24F1" w:rsidRDefault="005B24F1" w:rsidP="005B24F1">
            <w:pPr>
              <w:spacing w:after="0"/>
              <w:jc w:val="center"/>
              <w:rPr>
                <w:rFonts w:eastAsia="Times New Roman" w:cs="Arial"/>
                <w:sz w:val="16"/>
                <w:szCs w:val="24"/>
              </w:rPr>
            </w:pPr>
            <w:r>
              <w:rPr>
                <w:rFonts w:eastAsia="Times New Roman" w:cs="Arial"/>
                <w:sz w:val="16"/>
                <w:szCs w:val="24"/>
              </w:rPr>
              <w:t>1</w:t>
            </w:r>
          </w:p>
        </w:tc>
        <w:tc>
          <w:tcPr>
            <w:tcW w:w="426" w:type="dxa"/>
            <w:tcBorders>
              <w:top w:val="single" w:sz="4" w:space="0" w:color="auto"/>
              <w:left w:val="single" w:sz="4" w:space="0" w:color="auto"/>
              <w:bottom w:val="single" w:sz="4" w:space="0" w:color="auto"/>
              <w:right w:val="single" w:sz="4" w:space="0" w:color="auto"/>
            </w:tcBorders>
            <w:shd w:val="clear" w:color="auto" w:fill="00B050"/>
            <w:vAlign w:val="center"/>
          </w:tcPr>
          <w:p w14:paraId="588C2237" w14:textId="4A89E6C1" w:rsidR="005B24F1" w:rsidRDefault="005B24F1" w:rsidP="005B24F1">
            <w:pPr>
              <w:spacing w:after="0"/>
              <w:ind w:left="-108"/>
              <w:jc w:val="center"/>
              <w:rPr>
                <w:rFonts w:eastAsia="Times New Roman" w:cs="Arial"/>
                <w:sz w:val="16"/>
                <w:szCs w:val="24"/>
              </w:rPr>
            </w:pPr>
            <w:r>
              <w:rPr>
                <w:rFonts w:eastAsia="Times New Roman" w:cs="Arial"/>
                <w:sz w:val="16"/>
                <w:szCs w:val="24"/>
              </w:rPr>
              <w:t>1</w:t>
            </w:r>
          </w:p>
        </w:tc>
        <w:tc>
          <w:tcPr>
            <w:tcW w:w="1415" w:type="dxa"/>
            <w:tcBorders>
              <w:top w:val="single" w:sz="4" w:space="0" w:color="auto"/>
              <w:left w:val="single" w:sz="4" w:space="0" w:color="auto"/>
              <w:bottom w:val="single" w:sz="4" w:space="0" w:color="auto"/>
              <w:right w:val="single" w:sz="4" w:space="0" w:color="auto"/>
            </w:tcBorders>
            <w:shd w:val="clear" w:color="auto" w:fill="auto"/>
            <w:vAlign w:val="center"/>
          </w:tcPr>
          <w:p w14:paraId="13097DBC" w14:textId="27665A8C" w:rsidR="005B24F1" w:rsidRDefault="005B24F1" w:rsidP="005B24F1">
            <w:pPr>
              <w:spacing w:before="40" w:after="40"/>
              <w:jc w:val="center"/>
              <w:rPr>
                <w:rFonts w:eastAsia="Times New Roman" w:cs="Arial"/>
                <w:bCs/>
                <w:sz w:val="16"/>
                <w:szCs w:val="16"/>
              </w:rPr>
            </w:pPr>
            <w:r>
              <w:rPr>
                <w:rFonts w:eastAsia="Times New Roman" w:cs="Arial"/>
                <w:bCs/>
                <w:sz w:val="16"/>
                <w:szCs w:val="16"/>
              </w:rPr>
              <w:t>N/A</w:t>
            </w:r>
          </w:p>
        </w:tc>
        <w:tc>
          <w:tcPr>
            <w:tcW w:w="426" w:type="dxa"/>
            <w:tcBorders>
              <w:top w:val="single" w:sz="4" w:space="0" w:color="auto"/>
              <w:left w:val="single" w:sz="4" w:space="0" w:color="auto"/>
              <w:bottom w:val="single" w:sz="4" w:space="0" w:color="auto"/>
              <w:right w:val="single" w:sz="4" w:space="0" w:color="auto"/>
            </w:tcBorders>
            <w:shd w:val="clear" w:color="auto" w:fill="auto"/>
            <w:vAlign w:val="center"/>
          </w:tcPr>
          <w:p w14:paraId="6E296265" w14:textId="1CAC7DEF" w:rsidR="005B24F1" w:rsidRDefault="005B24F1" w:rsidP="005B24F1">
            <w:pPr>
              <w:spacing w:before="40" w:after="40"/>
              <w:jc w:val="center"/>
              <w:rPr>
                <w:rFonts w:eastAsia="Times New Roman" w:cs="Arial"/>
                <w:bCs/>
                <w:sz w:val="16"/>
                <w:szCs w:val="16"/>
              </w:rPr>
            </w:pPr>
            <w:r>
              <w:rPr>
                <w:rFonts w:eastAsia="Times New Roman" w:cs="Arial"/>
                <w:bCs/>
                <w:sz w:val="16"/>
                <w:szCs w:val="16"/>
              </w:rPr>
              <w:t>N/A</w:t>
            </w:r>
          </w:p>
        </w:tc>
        <w:tc>
          <w:tcPr>
            <w:tcW w:w="426" w:type="dxa"/>
            <w:tcBorders>
              <w:top w:val="single" w:sz="4" w:space="0" w:color="auto"/>
              <w:left w:val="single" w:sz="4" w:space="0" w:color="auto"/>
              <w:bottom w:val="single" w:sz="4" w:space="0" w:color="auto"/>
              <w:right w:val="single" w:sz="4" w:space="0" w:color="auto"/>
            </w:tcBorders>
            <w:shd w:val="clear" w:color="auto" w:fill="auto"/>
            <w:vAlign w:val="center"/>
          </w:tcPr>
          <w:p w14:paraId="44B0B95F" w14:textId="206801D5" w:rsidR="005B24F1" w:rsidRDefault="005B24F1" w:rsidP="005B24F1">
            <w:pPr>
              <w:spacing w:before="40" w:after="40"/>
              <w:jc w:val="center"/>
              <w:rPr>
                <w:rFonts w:eastAsia="Times New Roman" w:cs="Arial"/>
                <w:bCs/>
                <w:sz w:val="16"/>
                <w:szCs w:val="16"/>
              </w:rPr>
            </w:pPr>
            <w:r>
              <w:rPr>
                <w:rFonts w:eastAsia="Times New Roman" w:cs="Arial"/>
                <w:bCs/>
                <w:sz w:val="16"/>
                <w:szCs w:val="16"/>
              </w:rPr>
              <w:t>N/A</w:t>
            </w:r>
          </w:p>
        </w:tc>
        <w:tc>
          <w:tcPr>
            <w:tcW w:w="426" w:type="dxa"/>
            <w:tcBorders>
              <w:top w:val="single" w:sz="4" w:space="0" w:color="auto"/>
              <w:left w:val="single" w:sz="4" w:space="0" w:color="auto"/>
              <w:bottom w:val="single" w:sz="4" w:space="0" w:color="auto"/>
              <w:right w:val="single" w:sz="4" w:space="0" w:color="auto"/>
            </w:tcBorders>
            <w:shd w:val="clear" w:color="auto" w:fill="auto"/>
            <w:vAlign w:val="center"/>
          </w:tcPr>
          <w:p w14:paraId="4AC454F1" w14:textId="511B1135" w:rsidR="005B24F1" w:rsidRDefault="005B24F1" w:rsidP="005B24F1">
            <w:pPr>
              <w:spacing w:before="40" w:after="40"/>
              <w:jc w:val="center"/>
              <w:rPr>
                <w:rFonts w:eastAsia="Times New Roman" w:cs="Arial"/>
                <w:bCs/>
                <w:sz w:val="16"/>
                <w:szCs w:val="16"/>
              </w:rPr>
            </w:pPr>
            <w:r>
              <w:rPr>
                <w:rFonts w:eastAsia="Times New Roman" w:cs="Arial"/>
                <w:bCs/>
                <w:sz w:val="16"/>
                <w:szCs w:val="16"/>
              </w:rPr>
              <w:t>N/A</w:t>
            </w:r>
          </w:p>
        </w:tc>
        <w:tc>
          <w:tcPr>
            <w:tcW w:w="426" w:type="dxa"/>
            <w:tcBorders>
              <w:top w:val="single" w:sz="4" w:space="0" w:color="auto"/>
              <w:left w:val="single" w:sz="4" w:space="0" w:color="auto"/>
              <w:bottom w:val="single" w:sz="4" w:space="0" w:color="auto"/>
              <w:right w:val="single" w:sz="4" w:space="0" w:color="auto"/>
            </w:tcBorders>
            <w:shd w:val="clear" w:color="auto" w:fill="auto"/>
            <w:vAlign w:val="center"/>
          </w:tcPr>
          <w:p w14:paraId="68FB7CD0" w14:textId="16700D60" w:rsidR="005B24F1" w:rsidRDefault="005B24F1" w:rsidP="005B24F1">
            <w:pPr>
              <w:spacing w:before="40" w:after="40"/>
              <w:jc w:val="center"/>
              <w:rPr>
                <w:rFonts w:eastAsia="Times New Roman" w:cs="Arial"/>
                <w:bCs/>
                <w:sz w:val="16"/>
                <w:szCs w:val="16"/>
              </w:rPr>
            </w:pPr>
            <w:r>
              <w:rPr>
                <w:rFonts w:eastAsia="Times New Roman" w:cs="Arial"/>
                <w:bCs/>
                <w:sz w:val="16"/>
                <w:szCs w:val="16"/>
              </w:rPr>
              <w:t>N/A</w:t>
            </w:r>
          </w:p>
        </w:tc>
      </w:tr>
      <w:tr w:rsidR="005B24F1" w:rsidRPr="005F12D9" w14:paraId="3BA32FF8" w14:textId="77777777" w:rsidTr="005B24F1">
        <w:trPr>
          <w:cantSplit/>
          <w:jc w:val="center"/>
        </w:trPr>
        <w:tc>
          <w:tcPr>
            <w:tcW w:w="357" w:type="dxa"/>
            <w:vMerge/>
            <w:tcBorders>
              <w:left w:val="single" w:sz="4" w:space="0" w:color="auto"/>
              <w:right w:val="single" w:sz="4" w:space="0" w:color="auto"/>
            </w:tcBorders>
            <w:vAlign w:val="center"/>
          </w:tcPr>
          <w:p w14:paraId="2D3C51BA" w14:textId="3970A062" w:rsidR="005B24F1" w:rsidRDefault="005B24F1" w:rsidP="005B24F1">
            <w:pPr>
              <w:spacing w:before="40" w:after="40"/>
              <w:jc w:val="center"/>
              <w:rPr>
                <w:rFonts w:eastAsia="Times New Roman" w:cs="Arial"/>
                <w:sz w:val="16"/>
                <w:szCs w:val="16"/>
              </w:rPr>
            </w:pPr>
          </w:p>
        </w:tc>
        <w:tc>
          <w:tcPr>
            <w:tcW w:w="1770" w:type="dxa"/>
            <w:vMerge/>
            <w:tcBorders>
              <w:left w:val="single" w:sz="4" w:space="0" w:color="auto"/>
              <w:right w:val="single" w:sz="4" w:space="0" w:color="auto"/>
            </w:tcBorders>
            <w:vAlign w:val="center"/>
          </w:tcPr>
          <w:p w14:paraId="7E180703" w14:textId="1D4D4C30" w:rsidR="005B24F1" w:rsidRDefault="005B24F1" w:rsidP="005B24F1">
            <w:pPr>
              <w:spacing w:before="40" w:after="40"/>
              <w:rPr>
                <w:rFonts w:eastAsia="Times New Roman" w:cs="Arial"/>
                <w:bCs/>
                <w:sz w:val="16"/>
                <w:szCs w:val="16"/>
              </w:rPr>
            </w:pPr>
          </w:p>
        </w:tc>
        <w:tc>
          <w:tcPr>
            <w:tcW w:w="1416" w:type="dxa"/>
            <w:tcBorders>
              <w:top w:val="single" w:sz="4" w:space="0" w:color="auto"/>
              <w:left w:val="single" w:sz="4" w:space="0" w:color="auto"/>
              <w:right w:val="single" w:sz="4" w:space="0" w:color="auto"/>
            </w:tcBorders>
            <w:vAlign w:val="center"/>
          </w:tcPr>
          <w:p w14:paraId="7AD1F200" w14:textId="63BDDDA9" w:rsidR="005B24F1" w:rsidRDefault="005B24F1" w:rsidP="005B24F1">
            <w:pPr>
              <w:spacing w:before="40" w:after="40"/>
              <w:rPr>
                <w:rFonts w:eastAsia="Times New Roman" w:cs="Arial"/>
                <w:bCs/>
                <w:sz w:val="16"/>
                <w:szCs w:val="16"/>
              </w:rPr>
            </w:pPr>
            <w:r>
              <w:rPr>
                <w:rFonts w:eastAsia="Times New Roman" w:cs="Arial"/>
                <w:bCs/>
                <w:sz w:val="16"/>
                <w:szCs w:val="14"/>
              </w:rPr>
              <w:t>Device use outside specification</w:t>
            </w:r>
          </w:p>
        </w:tc>
        <w:tc>
          <w:tcPr>
            <w:tcW w:w="373" w:type="dxa"/>
            <w:tcBorders>
              <w:top w:val="single" w:sz="4" w:space="0" w:color="auto"/>
              <w:left w:val="single" w:sz="4" w:space="0" w:color="auto"/>
              <w:right w:val="single" w:sz="4" w:space="0" w:color="auto"/>
            </w:tcBorders>
            <w:vAlign w:val="center"/>
          </w:tcPr>
          <w:p w14:paraId="633DEA33" w14:textId="05ED88AB" w:rsidR="005B24F1" w:rsidRDefault="005B24F1" w:rsidP="005B24F1">
            <w:pPr>
              <w:spacing w:before="40" w:after="40"/>
              <w:jc w:val="center"/>
              <w:rPr>
                <w:rFonts w:eastAsia="Times New Roman" w:cs="Arial"/>
                <w:bCs/>
                <w:sz w:val="16"/>
                <w:szCs w:val="16"/>
              </w:rPr>
            </w:pPr>
            <w:r w:rsidRPr="00507098">
              <w:rPr>
                <w:rFonts w:eastAsia="Times New Roman" w:cs="Arial"/>
                <w:bCs/>
                <w:sz w:val="16"/>
                <w:szCs w:val="16"/>
              </w:rPr>
              <w:t>3</w:t>
            </w:r>
          </w:p>
        </w:tc>
        <w:tc>
          <w:tcPr>
            <w:tcW w:w="1416" w:type="dxa"/>
            <w:tcBorders>
              <w:top w:val="single" w:sz="4" w:space="0" w:color="auto"/>
              <w:left w:val="single" w:sz="4" w:space="0" w:color="auto"/>
              <w:right w:val="single" w:sz="4" w:space="0" w:color="auto"/>
            </w:tcBorders>
            <w:shd w:val="clear" w:color="auto" w:fill="auto"/>
            <w:vAlign w:val="center"/>
          </w:tcPr>
          <w:p w14:paraId="594E9EA3" w14:textId="04A0CDA9" w:rsidR="005B24F1" w:rsidRPr="004F2FEF" w:rsidRDefault="005B24F1" w:rsidP="005B24F1">
            <w:pPr>
              <w:spacing w:before="40" w:after="40"/>
              <w:rPr>
                <w:rFonts w:eastAsia="Times New Roman" w:cs="Arial"/>
                <w:bCs/>
                <w:sz w:val="16"/>
                <w:szCs w:val="16"/>
              </w:rPr>
            </w:pPr>
            <w:r w:rsidRPr="00CF269B">
              <w:rPr>
                <w:rFonts w:eastAsia="Times New Roman" w:cs="Arial"/>
                <w:bCs/>
                <w:sz w:val="16"/>
                <w:szCs w:val="16"/>
              </w:rPr>
              <w:t>Patient harm</w:t>
            </w:r>
          </w:p>
        </w:tc>
        <w:tc>
          <w:tcPr>
            <w:tcW w:w="1415" w:type="dxa"/>
            <w:tcBorders>
              <w:top w:val="single" w:sz="4" w:space="0" w:color="auto"/>
              <w:left w:val="single" w:sz="4" w:space="0" w:color="auto"/>
              <w:right w:val="single" w:sz="4" w:space="0" w:color="auto"/>
            </w:tcBorders>
            <w:vAlign w:val="center"/>
          </w:tcPr>
          <w:p w14:paraId="3828B393" w14:textId="27FE6F17" w:rsidR="005B24F1" w:rsidRDefault="005B24F1" w:rsidP="005B24F1">
            <w:pPr>
              <w:spacing w:before="40" w:after="40"/>
              <w:rPr>
                <w:rFonts w:eastAsia="Times New Roman" w:cs="Arial"/>
                <w:bCs/>
                <w:sz w:val="16"/>
                <w:szCs w:val="16"/>
              </w:rPr>
            </w:pPr>
            <w:r>
              <w:rPr>
                <w:rFonts w:eastAsia="Times New Roman" w:cs="Arial"/>
                <w:bCs/>
                <w:sz w:val="16"/>
                <w:szCs w:val="16"/>
              </w:rPr>
              <w:t>Inadequate disclosure of specifications/ limitation (e.g., single-use, expiry)</w:t>
            </w:r>
          </w:p>
        </w:tc>
        <w:tc>
          <w:tcPr>
            <w:tcW w:w="1415" w:type="dxa"/>
            <w:tcBorders>
              <w:top w:val="single" w:sz="4" w:space="0" w:color="auto"/>
              <w:left w:val="single" w:sz="4" w:space="0" w:color="auto"/>
              <w:right w:val="single" w:sz="4" w:space="0" w:color="auto"/>
            </w:tcBorders>
            <w:vAlign w:val="center"/>
          </w:tcPr>
          <w:p w14:paraId="0C7DD883" w14:textId="66F87CA7" w:rsidR="005B24F1" w:rsidRDefault="005B24F1" w:rsidP="005B24F1">
            <w:pPr>
              <w:spacing w:before="40" w:after="40"/>
              <w:contextualSpacing/>
              <w:rPr>
                <w:rFonts w:eastAsia="Times New Roman" w:cs="Arial"/>
                <w:bCs/>
                <w:sz w:val="16"/>
                <w:szCs w:val="16"/>
              </w:rPr>
            </w:pPr>
            <w:r w:rsidRPr="004209E4">
              <w:rPr>
                <w:rFonts w:eastAsia="Times New Roman" w:cs="Arial"/>
                <w:bCs/>
                <w:sz w:val="16"/>
                <w:szCs w:val="16"/>
              </w:rPr>
              <w:t>Label and labeling will be designed to requirements indicated in regulation for the markets intended to be distributed (Information)</w:t>
            </w:r>
          </w:p>
        </w:tc>
        <w:tc>
          <w:tcPr>
            <w:tcW w:w="1415" w:type="dxa"/>
            <w:tcBorders>
              <w:top w:val="single" w:sz="4" w:space="0" w:color="auto"/>
              <w:left w:val="single" w:sz="4" w:space="0" w:color="auto"/>
              <w:right w:val="single" w:sz="4" w:space="0" w:color="auto"/>
            </w:tcBorders>
            <w:vAlign w:val="center"/>
          </w:tcPr>
          <w:p w14:paraId="65D2EE74" w14:textId="77777777" w:rsidR="005B24F1" w:rsidRDefault="005B24F1" w:rsidP="005B24F1">
            <w:pPr>
              <w:spacing w:before="40" w:after="40"/>
              <w:contextualSpacing/>
              <w:rPr>
                <w:rFonts w:eastAsia="Times New Roman" w:cs="Arial"/>
                <w:bCs/>
                <w:sz w:val="16"/>
                <w:szCs w:val="16"/>
              </w:rPr>
            </w:pPr>
            <w:r w:rsidRPr="004209E4">
              <w:rPr>
                <w:rFonts w:eastAsia="Times New Roman" w:cs="Arial"/>
                <w:bCs/>
                <w:sz w:val="16"/>
                <w:szCs w:val="16"/>
              </w:rPr>
              <w:t>Label content review</w:t>
            </w:r>
          </w:p>
          <w:p w14:paraId="52E7BF5A" w14:textId="6812C589" w:rsidR="005B24F1" w:rsidRDefault="005B24F1" w:rsidP="005B24F1">
            <w:pPr>
              <w:spacing w:before="40" w:after="40"/>
              <w:contextualSpacing/>
              <w:rPr>
                <w:rFonts w:eastAsia="Times New Roman" w:cs="Arial"/>
                <w:bCs/>
                <w:sz w:val="16"/>
                <w:szCs w:val="16"/>
              </w:rPr>
            </w:pPr>
            <w:r w:rsidRPr="0091539C">
              <w:rPr>
                <w:rFonts w:eastAsia="Times New Roman" w:cs="Arial"/>
                <w:bCs/>
                <w:sz w:val="16"/>
                <w:szCs w:val="16"/>
              </w:rPr>
              <w:t>FILE-004318</w:t>
            </w:r>
            <w:r>
              <w:rPr>
                <w:rFonts w:eastAsia="Times New Roman" w:cs="Arial"/>
                <w:bCs/>
                <w:sz w:val="16"/>
                <w:szCs w:val="16"/>
              </w:rPr>
              <w:t xml:space="preserve">, </w:t>
            </w:r>
            <w:r w:rsidRPr="0091539C">
              <w:rPr>
                <w:rFonts w:eastAsia="Times New Roman" w:cs="Arial"/>
                <w:bCs/>
                <w:sz w:val="16"/>
                <w:szCs w:val="16"/>
              </w:rPr>
              <w:t>FILE-</w:t>
            </w:r>
            <w:r w:rsidRPr="00F0349E">
              <w:rPr>
                <w:rFonts w:eastAsia="Times New Roman" w:cs="Arial"/>
                <w:bCs/>
                <w:sz w:val="16"/>
                <w:szCs w:val="16"/>
              </w:rPr>
              <w:t>008308</w:t>
            </w:r>
          </w:p>
        </w:tc>
        <w:tc>
          <w:tcPr>
            <w:tcW w:w="426" w:type="dxa"/>
            <w:tcBorders>
              <w:top w:val="single" w:sz="4" w:space="0" w:color="auto"/>
              <w:left w:val="single" w:sz="4" w:space="0" w:color="auto"/>
              <w:right w:val="single" w:sz="4" w:space="0" w:color="auto"/>
            </w:tcBorders>
            <w:shd w:val="clear" w:color="auto" w:fill="auto"/>
            <w:vAlign w:val="center"/>
          </w:tcPr>
          <w:p w14:paraId="1FA4CE84" w14:textId="3330FA1A" w:rsidR="005B24F1" w:rsidRDefault="005B24F1" w:rsidP="005B24F1">
            <w:pPr>
              <w:spacing w:after="0"/>
              <w:jc w:val="center"/>
              <w:rPr>
                <w:rFonts w:eastAsia="Times New Roman" w:cs="Arial"/>
                <w:bCs/>
                <w:sz w:val="16"/>
                <w:szCs w:val="16"/>
              </w:rPr>
            </w:pPr>
            <w:r>
              <w:rPr>
                <w:rFonts w:eastAsia="Times New Roman" w:cs="Arial"/>
                <w:bCs/>
                <w:sz w:val="16"/>
                <w:szCs w:val="16"/>
              </w:rPr>
              <w:t>1</w:t>
            </w:r>
          </w:p>
        </w:tc>
        <w:tc>
          <w:tcPr>
            <w:tcW w:w="426" w:type="dxa"/>
            <w:tcBorders>
              <w:top w:val="single" w:sz="4" w:space="0" w:color="auto"/>
              <w:left w:val="single" w:sz="4" w:space="0" w:color="auto"/>
              <w:right w:val="single" w:sz="4" w:space="0" w:color="auto"/>
            </w:tcBorders>
            <w:shd w:val="clear" w:color="auto" w:fill="auto"/>
            <w:vAlign w:val="center"/>
          </w:tcPr>
          <w:p w14:paraId="10936A3C" w14:textId="78F78F68" w:rsidR="005B24F1" w:rsidRDefault="005B24F1" w:rsidP="005B24F1">
            <w:pPr>
              <w:spacing w:after="0"/>
              <w:jc w:val="center"/>
              <w:rPr>
                <w:rFonts w:eastAsia="Times New Roman" w:cs="Arial"/>
                <w:bCs/>
                <w:sz w:val="16"/>
                <w:szCs w:val="16"/>
              </w:rPr>
            </w:pPr>
            <w:r>
              <w:rPr>
                <w:rFonts w:eastAsia="Times New Roman" w:cs="Arial"/>
                <w:bCs/>
                <w:sz w:val="16"/>
                <w:szCs w:val="16"/>
              </w:rPr>
              <w:t>1</w:t>
            </w:r>
          </w:p>
        </w:tc>
        <w:tc>
          <w:tcPr>
            <w:tcW w:w="426" w:type="dxa"/>
            <w:tcBorders>
              <w:top w:val="single" w:sz="4" w:space="0" w:color="auto"/>
              <w:left w:val="single" w:sz="4" w:space="0" w:color="auto"/>
              <w:right w:val="single" w:sz="4" w:space="0" w:color="auto"/>
            </w:tcBorders>
            <w:shd w:val="clear" w:color="auto" w:fill="auto"/>
            <w:vAlign w:val="center"/>
          </w:tcPr>
          <w:p w14:paraId="025F2FD4" w14:textId="4C45926D" w:rsidR="005B24F1" w:rsidRDefault="005B24F1" w:rsidP="005B24F1">
            <w:pPr>
              <w:spacing w:after="0"/>
              <w:jc w:val="center"/>
              <w:rPr>
                <w:rFonts w:eastAsia="Times New Roman" w:cs="Arial"/>
                <w:sz w:val="16"/>
                <w:szCs w:val="24"/>
              </w:rPr>
            </w:pPr>
            <w:r>
              <w:rPr>
                <w:rFonts w:eastAsia="Times New Roman" w:cs="Arial"/>
                <w:sz w:val="16"/>
                <w:szCs w:val="24"/>
              </w:rPr>
              <w:t>1</w:t>
            </w:r>
          </w:p>
        </w:tc>
        <w:tc>
          <w:tcPr>
            <w:tcW w:w="426" w:type="dxa"/>
            <w:tcBorders>
              <w:top w:val="single" w:sz="4" w:space="0" w:color="auto"/>
              <w:left w:val="single" w:sz="4" w:space="0" w:color="auto"/>
              <w:right w:val="single" w:sz="4" w:space="0" w:color="auto"/>
            </w:tcBorders>
            <w:shd w:val="clear" w:color="auto" w:fill="00B050"/>
            <w:vAlign w:val="center"/>
          </w:tcPr>
          <w:p w14:paraId="18BA9C0E" w14:textId="240F2D00" w:rsidR="005B24F1" w:rsidRDefault="005B24F1" w:rsidP="005B24F1">
            <w:pPr>
              <w:spacing w:after="0"/>
              <w:ind w:left="-108"/>
              <w:jc w:val="center"/>
              <w:rPr>
                <w:rFonts w:eastAsia="Times New Roman" w:cs="Arial"/>
                <w:sz w:val="16"/>
                <w:szCs w:val="24"/>
              </w:rPr>
            </w:pPr>
            <w:r>
              <w:rPr>
                <w:rFonts w:eastAsia="Times New Roman" w:cs="Arial"/>
                <w:sz w:val="16"/>
                <w:szCs w:val="24"/>
              </w:rPr>
              <w:t>3</w:t>
            </w:r>
          </w:p>
        </w:tc>
        <w:tc>
          <w:tcPr>
            <w:tcW w:w="1415" w:type="dxa"/>
            <w:tcBorders>
              <w:top w:val="single" w:sz="4" w:space="0" w:color="auto"/>
              <w:left w:val="single" w:sz="4" w:space="0" w:color="auto"/>
              <w:right w:val="single" w:sz="4" w:space="0" w:color="auto"/>
            </w:tcBorders>
            <w:shd w:val="clear" w:color="auto" w:fill="auto"/>
            <w:vAlign w:val="center"/>
          </w:tcPr>
          <w:p w14:paraId="4A0175DE" w14:textId="753E24D3" w:rsidR="005B24F1" w:rsidRDefault="005B24F1" w:rsidP="005B24F1">
            <w:pPr>
              <w:spacing w:before="40" w:after="40"/>
              <w:jc w:val="center"/>
              <w:rPr>
                <w:rFonts w:eastAsia="Times New Roman" w:cs="Arial"/>
                <w:bCs/>
                <w:sz w:val="16"/>
                <w:szCs w:val="16"/>
              </w:rPr>
            </w:pPr>
            <w:r>
              <w:rPr>
                <w:rFonts w:eastAsia="Times New Roman" w:cs="Arial"/>
                <w:bCs/>
                <w:sz w:val="16"/>
                <w:szCs w:val="16"/>
              </w:rPr>
              <w:t>N/A</w:t>
            </w:r>
          </w:p>
        </w:tc>
        <w:tc>
          <w:tcPr>
            <w:tcW w:w="426" w:type="dxa"/>
            <w:tcBorders>
              <w:top w:val="single" w:sz="4" w:space="0" w:color="auto"/>
              <w:left w:val="single" w:sz="4" w:space="0" w:color="auto"/>
              <w:right w:val="single" w:sz="4" w:space="0" w:color="auto"/>
            </w:tcBorders>
            <w:shd w:val="clear" w:color="auto" w:fill="auto"/>
            <w:vAlign w:val="center"/>
          </w:tcPr>
          <w:p w14:paraId="351399A5" w14:textId="6C17ABF5" w:rsidR="005B24F1" w:rsidRDefault="005B24F1" w:rsidP="005B24F1">
            <w:pPr>
              <w:spacing w:before="40" w:after="40"/>
              <w:jc w:val="center"/>
              <w:rPr>
                <w:rFonts w:eastAsia="Times New Roman" w:cs="Arial"/>
                <w:bCs/>
                <w:sz w:val="16"/>
                <w:szCs w:val="16"/>
              </w:rPr>
            </w:pPr>
            <w:r>
              <w:rPr>
                <w:rFonts w:eastAsia="Times New Roman" w:cs="Arial"/>
                <w:bCs/>
                <w:sz w:val="16"/>
                <w:szCs w:val="16"/>
              </w:rPr>
              <w:t>N/A</w:t>
            </w:r>
          </w:p>
        </w:tc>
        <w:tc>
          <w:tcPr>
            <w:tcW w:w="426" w:type="dxa"/>
            <w:tcBorders>
              <w:top w:val="single" w:sz="4" w:space="0" w:color="auto"/>
              <w:left w:val="single" w:sz="4" w:space="0" w:color="auto"/>
              <w:right w:val="single" w:sz="4" w:space="0" w:color="auto"/>
            </w:tcBorders>
            <w:shd w:val="clear" w:color="auto" w:fill="auto"/>
            <w:vAlign w:val="center"/>
          </w:tcPr>
          <w:p w14:paraId="4BFA1A2B" w14:textId="632CD934" w:rsidR="005B24F1" w:rsidRDefault="005B24F1" w:rsidP="005B24F1">
            <w:pPr>
              <w:spacing w:before="40" w:after="40"/>
              <w:jc w:val="center"/>
              <w:rPr>
                <w:rFonts w:eastAsia="Times New Roman" w:cs="Arial"/>
                <w:bCs/>
                <w:sz w:val="16"/>
                <w:szCs w:val="16"/>
              </w:rPr>
            </w:pPr>
            <w:r>
              <w:rPr>
                <w:rFonts w:eastAsia="Times New Roman" w:cs="Arial"/>
                <w:bCs/>
                <w:sz w:val="16"/>
                <w:szCs w:val="16"/>
              </w:rPr>
              <w:t>N/A</w:t>
            </w:r>
          </w:p>
        </w:tc>
        <w:tc>
          <w:tcPr>
            <w:tcW w:w="426" w:type="dxa"/>
            <w:tcBorders>
              <w:top w:val="single" w:sz="4" w:space="0" w:color="auto"/>
              <w:left w:val="single" w:sz="4" w:space="0" w:color="auto"/>
              <w:right w:val="single" w:sz="4" w:space="0" w:color="auto"/>
            </w:tcBorders>
            <w:shd w:val="clear" w:color="auto" w:fill="auto"/>
            <w:vAlign w:val="center"/>
          </w:tcPr>
          <w:p w14:paraId="54CACB8C" w14:textId="4A957BD4" w:rsidR="005B24F1" w:rsidRDefault="005B24F1" w:rsidP="005B24F1">
            <w:pPr>
              <w:spacing w:before="40" w:after="40"/>
              <w:jc w:val="center"/>
              <w:rPr>
                <w:rFonts w:eastAsia="Times New Roman" w:cs="Arial"/>
                <w:bCs/>
                <w:sz w:val="16"/>
                <w:szCs w:val="16"/>
              </w:rPr>
            </w:pPr>
            <w:r>
              <w:rPr>
                <w:rFonts w:eastAsia="Times New Roman" w:cs="Arial"/>
                <w:bCs/>
                <w:sz w:val="16"/>
                <w:szCs w:val="16"/>
              </w:rPr>
              <w:t>N/A</w:t>
            </w:r>
          </w:p>
        </w:tc>
        <w:tc>
          <w:tcPr>
            <w:tcW w:w="426" w:type="dxa"/>
            <w:tcBorders>
              <w:top w:val="single" w:sz="4" w:space="0" w:color="auto"/>
              <w:left w:val="single" w:sz="4" w:space="0" w:color="auto"/>
              <w:right w:val="single" w:sz="4" w:space="0" w:color="auto"/>
            </w:tcBorders>
            <w:shd w:val="clear" w:color="auto" w:fill="auto"/>
            <w:vAlign w:val="center"/>
          </w:tcPr>
          <w:p w14:paraId="02EF913B" w14:textId="63BC48FC" w:rsidR="005B24F1" w:rsidRDefault="005B24F1" w:rsidP="005B24F1">
            <w:pPr>
              <w:spacing w:before="40" w:after="40"/>
              <w:jc w:val="center"/>
              <w:rPr>
                <w:rFonts w:eastAsia="Times New Roman" w:cs="Arial"/>
                <w:bCs/>
                <w:sz w:val="16"/>
                <w:szCs w:val="16"/>
              </w:rPr>
            </w:pPr>
            <w:r>
              <w:rPr>
                <w:rFonts w:eastAsia="Times New Roman" w:cs="Arial"/>
                <w:bCs/>
                <w:sz w:val="16"/>
                <w:szCs w:val="16"/>
              </w:rPr>
              <w:t>N/A</w:t>
            </w:r>
          </w:p>
        </w:tc>
      </w:tr>
      <w:tr w:rsidR="005B24F1" w:rsidRPr="005F12D9" w14:paraId="10553B3F" w14:textId="77777777" w:rsidTr="005B24F1">
        <w:trPr>
          <w:cantSplit/>
          <w:trHeight w:val="518"/>
          <w:jc w:val="center"/>
        </w:trPr>
        <w:tc>
          <w:tcPr>
            <w:tcW w:w="357" w:type="dxa"/>
            <w:vMerge w:val="restart"/>
            <w:tcBorders>
              <w:top w:val="single" w:sz="4" w:space="0" w:color="auto"/>
              <w:left w:val="single" w:sz="4" w:space="0" w:color="auto"/>
              <w:right w:val="single" w:sz="4" w:space="0" w:color="auto"/>
            </w:tcBorders>
            <w:vAlign w:val="center"/>
          </w:tcPr>
          <w:p w14:paraId="162E97C2" w14:textId="1B97743F" w:rsidR="005B24F1" w:rsidRDefault="005B24F1" w:rsidP="005B24F1">
            <w:pPr>
              <w:spacing w:before="40" w:after="40"/>
              <w:jc w:val="center"/>
              <w:rPr>
                <w:rFonts w:eastAsia="Times New Roman" w:cs="Arial"/>
                <w:sz w:val="16"/>
                <w:szCs w:val="16"/>
              </w:rPr>
            </w:pPr>
            <w:r>
              <w:rPr>
                <w:rFonts w:eastAsia="Times New Roman" w:cs="Arial"/>
                <w:sz w:val="16"/>
                <w:szCs w:val="16"/>
              </w:rPr>
              <w:t>9</w:t>
            </w:r>
          </w:p>
        </w:tc>
        <w:tc>
          <w:tcPr>
            <w:tcW w:w="1770" w:type="dxa"/>
            <w:vMerge w:val="restart"/>
            <w:tcBorders>
              <w:top w:val="single" w:sz="4" w:space="0" w:color="auto"/>
              <w:left w:val="single" w:sz="4" w:space="0" w:color="auto"/>
              <w:right w:val="single" w:sz="4" w:space="0" w:color="auto"/>
            </w:tcBorders>
            <w:vAlign w:val="center"/>
          </w:tcPr>
          <w:p w14:paraId="1480AAFF" w14:textId="1C534418" w:rsidR="005B24F1" w:rsidRDefault="005B24F1" w:rsidP="005B24F1">
            <w:pPr>
              <w:spacing w:before="40" w:after="40"/>
              <w:rPr>
                <w:rFonts w:eastAsia="Times New Roman" w:cs="Arial"/>
                <w:bCs/>
                <w:sz w:val="16"/>
                <w:szCs w:val="16"/>
              </w:rPr>
            </w:pPr>
            <w:r>
              <w:rPr>
                <w:rFonts w:eastAsia="Times New Roman" w:cs="Arial"/>
                <w:bCs/>
                <w:sz w:val="16"/>
                <w:szCs w:val="16"/>
              </w:rPr>
              <w:t>Shipper Case – Protects packaged devices</w:t>
            </w:r>
          </w:p>
        </w:tc>
        <w:tc>
          <w:tcPr>
            <w:tcW w:w="1416" w:type="dxa"/>
            <w:vMerge w:val="restart"/>
            <w:tcBorders>
              <w:top w:val="single" w:sz="4" w:space="0" w:color="auto"/>
              <w:left w:val="single" w:sz="4" w:space="0" w:color="auto"/>
              <w:right w:val="single" w:sz="4" w:space="0" w:color="auto"/>
            </w:tcBorders>
            <w:vAlign w:val="center"/>
          </w:tcPr>
          <w:p w14:paraId="272CB0FC" w14:textId="416810D4" w:rsidR="005B24F1" w:rsidRDefault="005B24F1" w:rsidP="005B24F1">
            <w:pPr>
              <w:spacing w:before="40" w:after="40"/>
              <w:rPr>
                <w:rFonts w:eastAsia="Times New Roman" w:cs="Arial"/>
                <w:bCs/>
                <w:sz w:val="16"/>
                <w:szCs w:val="16"/>
              </w:rPr>
            </w:pPr>
            <w:r>
              <w:rPr>
                <w:rFonts w:eastAsia="Times New Roman" w:cs="Arial"/>
                <w:bCs/>
                <w:sz w:val="16"/>
                <w:szCs w:val="14"/>
              </w:rPr>
              <w:t>Packaging is damaged</w:t>
            </w:r>
          </w:p>
        </w:tc>
        <w:tc>
          <w:tcPr>
            <w:tcW w:w="373" w:type="dxa"/>
            <w:vMerge w:val="restart"/>
            <w:tcBorders>
              <w:top w:val="single" w:sz="4" w:space="0" w:color="auto"/>
              <w:left w:val="single" w:sz="4" w:space="0" w:color="auto"/>
              <w:right w:val="single" w:sz="4" w:space="0" w:color="auto"/>
            </w:tcBorders>
            <w:vAlign w:val="center"/>
          </w:tcPr>
          <w:p w14:paraId="788E7DCC" w14:textId="505A7320" w:rsidR="005B24F1" w:rsidRDefault="005B24F1" w:rsidP="005B24F1">
            <w:pPr>
              <w:spacing w:before="40" w:after="40"/>
              <w:jc w:val="center"/>
              <w:rPr>
                <w:rFonts w:eastAsia="Times New Roman" w:cs="Arial"/>
                <w:bCs/>
                <w:sz w:val="16"/>
                <w:szCs w:val="16"/>
              </w:rPr>
            </w:pPr>
            <w:r w:rsidRPr="007E7505">
              <w:rPr>
                <w:rFonts w:eastAsia="Times New Roman" w:cs="Arial"/>
                <w:bCs/>
                <w:sz w:val="16"/>
                <w:szCs w:val="16"/>
              </w:rPr>
              <w:t>3</w:t>
            </w:r>
          </w:p>
        </w:tc>
        <w:tc>
          <w:tcPr>
            <w:tcW w:w="1416" w:type="dxa"/>
            <w:vMerge w:val="restart"/>
            <w:tcBorders>
              <w:top w:val="single" w:sz="4" w:space="0" w:color="auto"/>
              <w:left w:val="single" w:sz="4" w:space="0" w:color="auto"/>
              <w:right w:val="single" w:sz="4" w:space="0" w:color="auto"/>
            </w:tcBorders>
            <w:shd w:val="clear" w:color="auto" w:fill="auto"/>
            <w:vAlign w:val="center"/>
          </w:tcPr>
          <w:p w14:paraId="0D7CFB8A" w14:textId="38FF71DC" w:rsidR="005B24F1" w:rsidRPr="004F2FEF" w:rsidRDefault="005B24F1" w:rsidP="005B24F1">
            <w:pPr>
              <w:spacing w:before="40" w:after="40"/>
              <w:rPr>
                <w:rFonts w:eastAsia="Times New Roman" w:cs="Arial"/>
                <w:bCs/>
                <w:sz w:val="16"/>
                <w:szCs w:val="16"/>
              </w:rPr>
            </w:pPr>
            <w:r w:rsidRPr="00CA5831">
              <w:rPr>
                <w:rFonts w:eastAsia="Times New Roman" w:cs="Arial"/>
                <w:bCs/>
                <w:sz w:val="16"/>
                <w:szCs w:val="16"/>
              </w:rPr>
              <w:t>Device/ sterile barrier damage</w:t>
            </w:r>
          </w:p>
        </w:tc>
        <w:tc>
          <w:tcPr>
            <w:tcW w:w="1415" w:type="dxa"/>
            <w:vMerge w:val="restart"/>
            <w:tcBorders>
              <w:top w:val="single" w:sz="4" w:space="0" w:color="auto"/>
              <w:left w:val="single" w:sz="4" w:space="0" w:color="auto"/>
              <w:right w:val="single" w:sz="4" w:space="0" w:color="auto"/>
            </w:tcBorders>
            <w:vAlign w:val="center"/>
          </w:tcPr>
          <w:p w14:paraId="0ECA9D80" w14:textId="3ABFD997" w:rsidR="005B24F1" w:rsidRDefault="005B24F1" w:rsidP="005B24F1">
            <w:pPr>
              <w:spacing w:before="40" w:after="40"/>
              <w:rPr>
                <w:rFonts w:eastAsia="Times New Roman" w:cs="Arial"/>
                <w:bCs/>
                <w:sz w:val="16"/>
                <w:szCs w:val="16"/>
              </w:rPr>
            </w:pPr>
            <w:r>
              <w:rPr>
                <w:rFonts w:eastAsia="Times New Roman" w:cs="Arial"/>
                <w:bCs/>
                <w:sz w:val="16"/>
                <w:szCs w:val="16"/>
              </w:rPr>
              <w:t>Inadequate design</w:t>
            </w:r>
          </w:p>
        </w:tc>
        <w:tc>
          <w:tcPr>
            <w:tcW w:w="1415" w:type="dxa"/>
            <w:tcBorders>
              <w:top w:val="single" w:sz="4" w:space="0" w:color="auto"/>
              <w:left w:val="single" w:sz="4" w:space="0" w:color="auto"/>
              <w:right w:val="single" w:sz="4" w:space="0" w:color="auto"/>
            </w:tcBorders>
            <w:vAlign w:val="center"/>
          </w:tcPr>
          <w:p w14:paraId="0E08EC1A" w14:textId="6D0B596F" w:rsidR="005B24F1" w:rsidRDefault="005B24F1" w:rsidP="005B24F1">
            <w:pPr>
              <w:spacing w:before="40" w:after="40"/>
              <w:contextualSpacing/>
              <w:rPr>
                <w:rFonts w:eastAsia="Times New Roman" w:cs="Arial"/>
                <w:bCs/>
                <w:sz w:val="16"/>
                <w:szCs w:val="16"/>
              </w:rPr>
            </w:pPr>
            <w:r>
              <w:rPr>
                <w:rFonts w:eastAsia="Times New Roman" w:cs="Arial"/>
                <w:bCs/>
                <w:sz w:val="16"/>
                <w:szCs w:val="16"/>
              </w:rPr>
              <w:t>Material/ card weight selection (Design)</w:t>
            </w:r>
          </w:p>
        </w:tc>
        <w:tc>
          <w:tcPr>
            <w:tcW w:w="1415" w:type="dxa"/>
            <w:vMerge w:val="restart"/>
            <w:tcBorders>
              <w:top w:val="single" w:sz="4" w:space="0" w:color="auto"/>
              <w:left w:val="single" w:sz="4" w:space="0" w:color="auto"/>
              <w:right w:val="single" w:sz="4" w:space="0" w:color="auto"/>
            </w:tcBorders>
            <w:vAlign w:val="center"/>
          </w:tcPr>
          <w:p w14:paraId="6772E085" w14:textId="77777777" w:rsidR="005B24F1" w:rsidRDefault="005B24F1" w:rsidP="005B24F1">
            <w:pPr>
              <w:spacing w:before="40" w:after="40"/>
              <w:contextualSpacing/>
              <w:rPr>
                <w:rFonts w:eastAsia="Times New Roman" w:cs="Arial"/>
                <w:bCs/>
                <w:sz w:val="16"/>
                <w:szCs w:val="16"/>
              </w:rPr>
            </w:pPr>
            <w:r>
              <w:rPr>
                <w:rFonts w:eastAsia="Times New Roman" w:cs="Arial"/>
                <w:bCs/>
                <w:sz w:val="16"/>
                <w:szCs w:val="16"/>
              </w:rPr>
              <w:t>Design verification (distribution evaluation)</w:t>
            </w:r>
          </w:p>
          <w:p w14:paraId="0756688E" w14:textId="3D1C4F6B" w:rsidR="005B24F1" w:rsidRDefault="005B24F1" w:rsidP="005B24F1">
            <w:pPr>
              <w:spacing w:before="40" w:after="40"/>
              <w:contextualSpacing/>
              <w:rPr>
                <w:rFonts w:eastAsia="Times New Roman" w:cs="Arial"/>
                <w:bCs/>
                <w:sz w:val="16"/>
                <w:szCs w:val="16"/>
              </w:rPr>
            </w:pPr>
            <w:r>
              <w:rPr>
                <w:rFonts w:eastAsia="Times New Roman" w:cs="Arial"/>
                <w:bCs/>
                <w:sz w:val="16"/>
                <w:szCs w:val="16"/>
              </w:rPr>
              <w:t>TR-0074</w:t>
            </w:r>
          </w:p>
        </w:tc>
        <w:tc>
          <w:tcPr>
            <w:tcW w:w="426" w:type="dxa"/>
            <w:vMerge w:val="restart"/>
            <w:tcBorders>
              <w:top w:val="single" w:sz="4" w:space="0" w:color="auto"/>
              <w:left w:val="single" w:sz="4" w:space="0" w:color="auto"/>
              <w:right w:val="single" w:sz="4" w:space="0" w:color="auto"/>
            </w:tcBorders>
            <w:shd w:val="clear" w:color="auto" w:fill="auto"/>
            <w:vAlign w:val="center"/>
          </w:tcPr>
          <w:p w14:paraId="18F5D187" w14:textId="021F9471" w:rsidR="005B24F1" w:rsidRDefault="005B24F1" w:rsidP="005B24F1">
            <w:pPr>
              <w:spacing w:after="0"/>
              <w:jc w:val="center"/>
              <w:rPr>
                <w:rFonts w:eastAsia="Times New Roman" w:cs="Arial"/>
                <w:bCs/>
                <w:sz w:val="16"/>
                <w:szCs w:val="16"/>
              </w:rPr>
            </w:pPr>
            <w:r>
              <w:rPr>
                <w:rFonts w:eastAsia="Times New Roman" w:cs="Arial"/>
                <w:bCs/>
                <w:sz w:val="16"/>
                <w:szCs w:val="16"/>
              </w:rPr>
              <w:t>1</w:t>
            </w:r>
          </w:p>
        </w:tc>
        <w:tc>
          <w:tcPr>
            <w:tcW w:w="426" w:type="dxa"/>
            <w:vMerge w:val="restart"/>
            <w:tcBorders>
              <w:top w:val="single" w:sz="4" w:space="0" w:color="auto"/>
              <w:left w:val="single" w:sz="4" w:space="0" w:color="auto"/>
              <w:right w:val="single" w:sz="4" w:space="0" w:color="auto"/>
            </w:tcBorders>
            <w:shd w:val="clear" w:color="auto" w:fill="auto"/>
            <w:vAlign w:val="center"/>
          </w:tcPr>
          <w:p w14:paraId="2973D587" w14:textId="108E5AFE" w:rsidR="005B24F1" w:rsidRDefault="005B24F1" w:rsidP="005B24F1">
            <w:pPr>
              <w:spacing w:after="0"/>
              <w:jc w:val="center"/>
              <w:rPr>
                <w:rFonts w:eastAsia="Times New Roman" w:cs="Arial"/>
                <w:bCs/>
                <w:sz w:val="16"/>
                <w:szCs w:val="16"/>
              </w:rPr>
            </w:pPr>
            <w:r>
              <w:rPr>
                <w:rFonts w:eastAsia="Times New Roman" w:cs="Arial"/>
                <w:bCs/>
                <w:sz w:val="16"/>
                <w:szCs w:val="16"/>
              </w:rPr>
              <w:t>1</w:t>
            </w:r>
          </w:p>
        </w:tc>
        <w:tc>
          <w:tcPr>
            <w:tcW w:w="426" w:type="dxa"/>
            <w:vMerge w:val="restart"/>
            <w:tcBorders>
              <w:top w:val="single" w:sz="4" w:space="0" w:color="auto"/>
              <w:left w:val="single" w:sz="4" w:space="0" w:color="auto"/>
              <w:right w:val="single" w:sz="4" w:space="0" w:color="auto"/>
            </w:tcBorders>
            <w:shd w:val="clear" w:color="auto" w:fill="auto"/>
            <w:vAlign w:val="center"/>
          </w:tcPr>
          <w:p w14:paraId="5BD35955" w14:textId="40456EA2" w:rsidR="005B24F1" w:rsidRDefault="005B24F1" w:rsidP="005B24F1">
            <w:pPr>
              <w:spacing w:after="0"/>
              <w:jc w:val="center"/>
              <w:rPr>
                <w:rFonts w:eastAsia="Times New Roman" w:cs="Arial"/>
                <w:sz w:val="16"/>
                <w:szCs w:val="24"/>
              </w:rPr>
            </w:pPr>
            <w:r>
              <w:rPr>
                <w:rFonts w:eastAsia="Times New Roman" w:cs="Arial"/>
                <w:sz w:val="16"/>
                <w:szCs w:val="24"/>
              </w:rPr>
              <w:t>1</w:t>
            </w:r>
          </w:p>
        </w:tc>
        <w:tc>
          <w:tcPr>
            <w:tcW w:w="426" w:type="dxa"/>
            <w:vMerge w:val="restart"/>
            <w:tcBorders>
              <w:top w:val="single" w:sz="4" w:space="0" w:color="auto"/>
              <w:left w:val="single" w:sz="4" w:space="0" w:color="auto"/>
              <w:right w:val="single" w:sz="4" w:space="0" w:color="auto"/>
            </w:tcBorders>
            <w:shd w:val="clear" w:color="auto" w:fill="00B050"/>
            <w:vAlign w:val="center"/>
          </w:tcPr>
          <w:p w14:paraId="5617020C" w14:textId="42B21BB6" w:rsidR="005B24F1" w:rsidRDefault="005B24F1" w:rsidP="005B24F1">
            <w:pPr>
              <w:spacing w:after="0"/>
              <w:ind w:left="-108"/>
              <w:jc w:val="center"/>
              <w:rPr>
                <w:rFonts w:eastAsia="Times New Roman" w:cs="Arial"/>
                <w:sz w:val="16"/>
                <w:szCs w:val="24"/>
              </w:rPr>
            </w:pPr>
            <w:r>
              <w:rPr>
                <w:rFonts w:eastAsia="Times New Roman" w:cs="Arial"/>
                <w:sz w:val="16"/>
                <w:szCs w:val="24"/>
              </w:rPr>
              <w:t>3</w:t>
            </w:r>
          </w:p>
        </w:tc>
        <w:tc>
          <w:tcPr>
            <w:tcW w:w="1415" w:type="dxa"/>
            <w:vMerge w:val="restart"/>
            <w:tcBorders>
              <w:top w:val="single" w:sz="4" w:space="0" w:color="auto"/>
              <w:left w:val="single" w:sz="4" w:space="0" w:color="auto"/>
              <w:right w:val="single" w:sz="4" w:space="0" w:color="auto"/>
            </w:tcBorders>
            <w:shd w:val="clear" w:color="auto" w:fill="auto"/>
            <w:vAlign w:val="center"/>
          </w:tcPr>
          <w:p w14:paraId="4BB65CFA" w14:textId="45DDED4F" w:rsidR="005B24F1" w:rsidRDefault="005B24F1" w:rsidP="005B24F1">
            <w:pPr>
              <w:spacing w:before="40" w:after="40"/>
              <w:jc w:val="center"/>
              <w:rPr>
                <w:rFonts w:eastAsia="Times New Roman" w:cs="Arial"/>
                <w:bCs/>
                <w:sz w:val="16"/>
                <w:szCs w:val="16"/>
              </w:rPr>
            </w:pPr>
            <w:r>
              <w:rPr>
                <w:rFonts w:eastAsia="Times New Roman" w:cs="Arial"/>
                <w:bCs/>
                <w:sz w:val="16"/>
                <w:szCs w:val="16"/>
              </w:rPr>
              <w:t>N/A</w:t>
            </w:r>
          </w:p>
        </w:tc>
        <w:tc>
          <w:tcPr>
            <w:tcW w:w="426" w:type="dxa"/>
            <w:vMerge w:val="restart"/>
            <w:tcBorders>
              <w:top w:val="single" w:sz="4" w:space="0" w:color="auto"/>
              <w:left w:val="single" w:sz="4" w:space="0" w:color="auto"/>
              <w:right w:val="single" w:sz="4" w:space="0" w:color="auto"/>
            </w:tcBorders>
            <w:shd w:val="clear" w:color="auto" w:fill="auto"/>
            <w:vAlign w:val="center"/>
          </w:tcPr>
          <w:p w14:paraId="2E19BBC3" w14:textId="6DE5C185" w:rsidR="005B24F1" w:rsidRDefault="005B24F1" w:rsidP="005B24F1">
            <w:pPr>
              <w:spacing w:before="40" w:after="40"/>
              <w:jc w:val="center"/>
              <w:rPr>
                <w:rFonts w:eastAsia="Times New Roman" w:cs="Arial"/>
                <w:bCs/>
                <w:sz w:val="16"/>
                <w:szCs w:val="16"/>
              </w:rPr>
            </w:pPr>
            <w:r>
              <w:rPr>
                <w:rFonts w:eastAsia="Times New Roman" w:cs="Arial"/>
                <w:bCs/>
                <w:sz w:val="16"/>
                <w:szCs w:val="16"/>
              </w:rPr>
              <w:t>N/A</w:t>
            </w:r>
          </w:p>
        </w:tc>
        <w:tc>
          <w:tcPr>
            <w:tcW w:w="426" w:type="dxa"/>
            <w:vMerge w:val="restart"/>
            <w:tcBorders>
              <w:top w:val="single" w:sz="4" w:space="0" w:color="auto"/>
              <w:left w:val="single" w:sz="4" w:space="0" w:color="auto"/>
              <w:right w:val="single" w:sz="4" w:space="0" w:color="auto"/>
            </w:tcBorders>
            <w:shd w:val="clear" w:color="auto" w:fill="auto"/>
            <w:vAlign w:val="center"/>
          </w:tcPr>
          <w:p w14:paraId="2C44F29F" w14:textId="223DF2A5" w:rsidR="005B24F1" w:rsidRDefault="005B24F1" w:rsidP="005B24F1">
            <w:pPr>
              <w:spacing w:before="40" w:after="40"/>
              <w:jc w:val="center"/>
              <w:rPr>
                <w:rFonts w:eastAsia="Times New Roman" w:cs="Arial"/>
                <w:bCs/>
                <w:sz w:val="16"/>
                <w:szCs w:val="16"/>
              </w:rPr>
            </w:pPr>
            <w:r>
              <w:rPr>
                <w:rFonts w:eastAsia="Times New Roman" w:cs="Arial"/>
                <w:bCs/>
                <w:sz w:val="16"/>
                <w:szCs w:val="16"/>
              </w:rPr>
              <w:t>N/A</w:t>
            </w:r>
          </w:p>
        </w:tc>
        <w:tc>
          <w:tcPr>
            <w:tcW w:w="426" w:type="dxa"/>
            <w:vMerge w:val="restart"/>
            <w:tcBorders>
              <w:top w:val="single" w:sz="4" w:space="0" w:color="auto"/>
              <w:left w:val="single" w:sz="4" w:space="0" w:color="auto"/>
              <w:right w:val="single" w:sz="4" w:space="0" w:color="auto"/>
            </w:tcBorders>
            <w:shd w:val="clear" w:color="auto" w:fill="auto"/>
            <w:vAlign w:val="center"/>
          </w:tcPr>
          <w:p w14:paraId="6C1C7BE0" w14:textId="3D926A00" w:rsidR="005B24F1" w:rsidRDefault="005B24F1" w:rsidP="005B24F1">
            <w:pPr>
              <w:spacing w:before="40" w:after="40"/>
              <w:jc w:val="center"/>
              <w:rPr>
                <w:rFonts w:eastAsia="Times New Roman" w:cs="Arial"/>
                <w:bCs/>
                <w:sz w:val="16"/>
                <w:szCs w:val="16"/>
              </w:rPr>
            </w:pPr>
            <w:r>
              <w:rPr>
                <w:rFonts w:eastAsia="Times New Roman" w:cs="Arial"/>
                <w:bCs/>
                <w:sz w:val="16"/>
                <w:szCs w:val="16"/>
              </w:rPr>
              <w:t>N/A</w:t>
            </w:r>
          </w:p>
        </w:tc>
        <w:tc>
          <w:tcPr>
            <w:tcW w:w="426" w:type="dxa"/>
            <w:vMerge w:val="restart"/>
            <w:tcBorders>
              <w:top w:val="single" w:sz="4" w:space="0" w:color="auto"/>
              <w:left w:val="single" w:sz="4" w:space="0" w:color="auto"/>
              <w:right w:val="single" w:sz="4" w:space="0" w:color="auto"/>
            </w:tcBorders>
            <w:shd w:val="clear" w:color="auto" w:fill="auto"/>
            <w:vAlign w:val="center"/>
          </w:tcPr>
          <w:p w14:paraId="1BC93078" w14:textId="34F95579" w:rsidR="005B24F1" w:rsidRDefault="005B24F1" w:rsidP="005B24F1">
            <w:pPr>
              <w:spacing w:before="40" w:after="40"/>
              <w:jc w:val="center"/>
              <w:rPr>
                <w:rFonts w:eastAsia="Times New Roman" w:cs="Arial"/>
                <w:bCs/>
                <w:sz w:val="16"/>
                <w:szCs w:val="16"/>
              </w:rPr>
            </w:pPr>
            <w:r>
              <w:rPr>
                <w:rFonts w:eastAsia="Times New Roman" w:cs="Arial"/>
                <w:bCs/>
                <w:sz w:val="16"/>
                <w:szCs w:val="16"/>
              </w:rPr>
              <w:t>N/A</w:t>
            </w:r>
          </w:p>
        </w:tc>
      </w:tr>
      <w:tr w:rsidR="005B24F1" w:rsidRPr="005F12D9" w14:paraId="323CFDE9" w14:textId="77777777" w:rsidTr="005B24F1">
        <w:trPr>
          <w:cantSplit/>
          <w:trHeight w:val="517"/>
          <w:jc w:val="center"/>
        </w:trPr>
        <w:tc>
          <w:tcPr>
            <w:tcW w:w="357" w:type="dxa"/>
            <w:vMerge/>
            <w:tcBorders>
              <w:left w:val="single" w:sz="4" w:space="0" w:color="auto"/>
              <w:right w:val="single" w:sz="4" w:space="0" w:color="auto"/>
            </w:tcBorders>
            <w:vAlign w:val="center"/>
          </w:tcPr>
          <w:p w14:paraId="176C55E2" w14:textId="77777777" w:rsidR="005B24F1" w:rsidRDefault="005B24F1" w:rsidP="005B24F1">
            <w:pPr>
              <w:spacing w:before="40" w:after="40"/>
              <w:jc w:val="center"/>
              <w:rPr>
                <w:rFonts w:eastAsia="Times New Roman" w:cs="Arial"/>
                <w:sz w:val="16"/>
                <w:szCs w:val="16"/>
              </w:rPr>
            </w:pPr>
          </w:p>
        </w:tc>
        <w:tc>
          <w:tcPr>
            <w:tcW w:w="1770" w:type="dxa"/>
            <w:vMerge/>
            <w:tcBorders>
              <w:left w:val="single" w:sz="4" w:space="0" w:color="auto"/>
              <w:right w:val="single" w:sz="4" w:space="0" w:color="auto"/>
            </w:tcBorders>
            <w:vAlign w:val="center"/>
          </w:tcPr>
          <w:p w14:paraId="322781CA" w14:textId="77777777" w:rsidR="005B24F1" w:rsidRDefault="005B24F1" w:rsidP="005B24F1">
            <w:pPr>
              <w:spacing w:before="40" w:after="40"/>
              <w:rPr>
                <w:rFonts w:eastAsia="Times New Roman" w:cs="Arial"/>
                <w:bCs/>
                <w:sz w:val="16"/>
                <w:szCs w:val="16"/>
              </w:rPr>
            </w:pPr>
          </w:p>
        </w:tc>
        <w:tc>
          <w:tcPr>
            <w:tcW w:w="1416" w:type="dxa"/>
            <w:vMerge/>
            <w:tcBorders>
              <w:left w:val="single" w:sz="4" w:space="0" w:color="auto"/>
              <w:right w:val="single" w:sz="4" w:space="0" w:color="auto"/>
            </w:tcBorders>
            <w:vAlign w:val="center"/>
          </w:tcPr>
          <w:p w14:paraId="30AAEF30" w14:textId="77777777" w:rsidR="005B24F1" w:rsidRDefault="005B24F1" w:rsidP="005B24F1">
            <w:pPr>
              <w:spacing w:before="40" w:after="40"/>
              <w:rPr>
                <w:rFonts w:eastAsia="Times New Roman" w:cs="Arial"/>
                <w:bCs/>
                <w:sz w:val="16"/>
                <w:szCs w:val="14"/>
              </w:rPr>
            </w:pPr>
          </w:p>
        </w:tc>
        <w:tc>
          <w:tcPr>
            <w:tcW w:w="373" w:type="dxa"/>
            <w:vMerge/>
            <w:tcBorders>
              <w:left w:val="single" w:sz="4" w:space="0" w:color="auto"/>
              <w:right w:val="single" w:sz="4" w:space="0" w:color="auto"/>
            </w:tcBorders>
            <w:vAlign w:val="center"/>
          </w:tcPr>
          <w:p w14:paraId="28A6BEE2" w14:textId="77777777" w:rsidR="005B24F1" w:rsidRPr="007E7505" w:rsidRDefault="005B24F1" w:rsidP="005B24F1">
            <w:pPr>
              <w:spacing w:before="40" w:after="40"/>
              <w:jc w:val="center"/>
              <w:rPr>
                <w:rFonts w:eastAsia="Times New Roman" w:cs="Arial"/>
                <w:bCs/>
                <w:sz w:val="16"/>
                <w:szCs w:val="16"/>
              </w:rPr>
            </w:pPr>
          </w:p>
        </w:tc>
        <w:tc>
          <w:tcPr>
            <w:tcW w:w="1416" w:type="dxa"/>
            <w:vMerge/>
            <w:tcBorders>
              <w:left w:val="single" w:sz="4" w:space="0" w:color="auto"/>
              <w:right w:val="single" w:sz="4" w:space="0" w:color="auto"/>
            </w:tcBorders>
            <w:shd w:val="clear" w:color="auto" w:fill="auto"/>
            <w:vAlign w:val="center"/>
          </w:tcPr>
          <w:p w14:paraId="1FF5B1A8" w14:textId="77777777" w:rsidR="005B24F1" w:rsidRPr="00CA5831" w:rsidRDefault="005B24F1" w:rsidP="005B24F1">
            <w:pPr>
              <w:spacing w:before="40" w:after="40"/>
              <w:rPr>
                <w:rFonts w:eastAsia="Times New Roman" w:cs="Arial"/>
                <w:bCs/>
                <w:sz w:val="16"/>
                <w:szCs w:val="16"/>
              </w:rPr>
            </w:pPr>
          </w:p>
        </w:tc>
        <w:tc>
          <w:tcPr>
            <w:tcW w:w="1415" w:type="dxa"/>
            <w:vMerge/>
            <w:tcBorders>
              <w:left w:val="single" w:sz="4" w:space="0" w:color="auto"/>
              <w:right w:val="single" w:sz="4" w:space="0" w:color="auto"/>
            </w:tcBorders>
            <w:vAlign w:val="center"/>
          </w:tcPr>
          <w:p w14:paraId="2FAD2D6F" w14:textId="77777777" w:rsidR="005B24F1" w:rsidRDefault="005B24F1" w:rsidP="005B24F1">
            <w:pPr>
              <w:spacing w:before="40" w:after="40"/>
              <w:rPr>
                <w:rFonts w:eastAsia="Times New Roman" w:cs="Arial"/>
                <w:bCs/>
                <w:sz w:val="16"/>
                <w:szCs w:val="16"/>
              </w:rPr>
            </w:pPr>
          </w:p>
        </w:tc>
        <w:tc>
          <w:tcPr>
            <w:tcW w:w="1415" w:type="dxa"/>
            <w:tcBorders>
              <w:top w:val="single" w:sz="4" w:space="0" w:color="auto"/>
              <w:left w:val="single" w:sz="4" w:space="0" w:color="auto"/>
              <w:right w:val="single" w:sz="4" w:space="0" w:color="auto"/>
            </w:tcBorders>
            <w:vAlign w:val="center"/>
          </w:tcPr>
          <w:p w14:paraId="21B4C608" w14:textId="6B27D973" w:rsidR="005B24F1" w:rsidRDefault="005B24F1" w:rsidP="005B24F1">
            <w:pPr>
              <w:spacing w:before="40" w:after="40"/>
              <w:contextualSpacing/>
              <w:rPr>
                <w:rFonts w:eastAsia="Times New Roman" w:cs="Arial"/>
                <w:bCs/>
                <w:sz w:val="16"/>
                <w:szCs w:val="16"/>
              </w:rPr>
            </w:pPr>
            <w:r>
              <w:rPr>
                <w:rFonts w:eastAsia="Times New Roman" w:cs="Arial"/>
                <w:bCs/>
                <w:sz w:val="16"/>
                <w:szCs w:val="16"/>
              </w:rPr>
              <w:t>Geometry is design to handle anticipate load (Design)</w:t>
            </w:r>
          </w:p>
        </w:tc>
        <w:tc>
          <w:tcPr>
            <w:tcW w:w="1415" w:type="dxa"/>
            <w:vMerge/>
            <w:tcBorders>
              <w:left w:val="single" w:sz="4" w:space="0" w:color="auto"/>
              <w:right w:val="single" w:sz="4" w:space="0" w:color="auto"/>
            </w:tcBorders>
            <w:vAlign w:val="center"/>
          </w:tcPr>
          <w:p w14:paraId="2F1DD80E" w14:textId="77777777" w:rsidR="005B24F1" w:rsidRDefault="005B24F1" w:rsidP="005B24F1">
            <w:pPr>
              <w:spacing w:before="40" w:after="40"/>
              <w:contextualSpacing/>
              <w:rPr>
                <w:rFonts w:eastAsia="Times New Roman" w:cs="Arial"/>
                <w:bCs/>
                <w:sz w:val="16"/>
                <w:szCs w:val="16"/>
              </w:rPr>
            </w:pPr>
          </w:p>
        </w:tc>
        <w:tc>
          <w:tcPr>
            <w:tcW w:w="426" w:type="dxa"/>
            <w:vMerge/>
            <w:tcBorders>
              <w:left w:val="single" w:sz="4" w:space="0" w:color="auto"/>
              <w:right w:val="single" w:sz="4" w:space="0" w:color="auto"/>
            </w:tcBorders>
            <w:shd w:val="clear" w:color="auto" w:fill="auto"/>
            <w:vAlign w:val="center"/>
          </w:tcPr>
          <w:p w14:paraId="26F65EF0" w14:textId="77777777" w:rsidR="005B24F1" w:rsidRDefault="005B24F1" w:rsidP="005B24F1">
            <w:pPr>
              <w:spacing w:after="0"/>
              <w:jc w:val="center"/>
              <w:rPr>
                <w:rFonts w:eastAsia="Times New Roman" w:cs="Arial"/>
                <w:bCs/>
                <w:sz w:val="16"/>
                <w:szCs w:val="16"/>
              </w:rPr>
            </w:pPr>
          </w:p>
        </w:tc>
        <w:tc>
          <w:tcPr>
            <w:tcW w:w="426" w:type="dxa"/>
            <w:vMerge/>
            <w:tcBorders>
              <w:left w:val="single" w:sz="4" w:space="0" w:color="auto"/>
              <w:right w:val="single" w:sz="4" w:space="0" w:color="auto"/>
            </w:tcBorders>
            <w:shd w:val="clear" w:color="auto" w:fill="auto"/>
            <w:vAlign w:val="center"/>
          </w:tcPr>
          <w:p w14:paraId="54A4EC76" w14:textId="77777777" w:rsidR="005B24F1" w:rsidRDefault="005B24F1" w:rsidP="005B24F1">
            <w:pPr>
              <w:spacing w:after="0"/>
              <w:jc w:val="center"/>
              <w:rPr>
                <w:rFonts w:eastAsia="Times New Roman" w:cs="Arial"/>
                <w:bCs/>
                <w:sz w:val="16"/>
                <w:szCs w:val="16"/>
              </w:rPr>
            </w:pPr>
          </w:p>
        </w:tc>
        <w:tc>
          <w:tcPr>
            <w:tcW w:w="426" w:type="dxa"/>
            <w:vMerge/>
            <w:tcBorders>
              <w:left w:val="single" w:sz="4" w:space="0" w:color="auto"/>
              <w:right w:val="single" w:sz="4" w:space="0" w:color="auto"/>
            </w:tcBorders>
            <w:shd w:val="clear" w:color="auto" w:fill="auto"/>
            <w:vAlign w:val="center"/>
          </w:tcPr>
          <w:p w14:paraId="56104B73" w14:textId="77777777" w:rsidR="005B24F1" w:rsidRDefault="005B24F1" w:rsidP="005B24F1">
            <w:pPr>
              <w:spacing w:after="0"/>
              <w:jc w:val="center"/>
              <w:rPr>
                <w:rFonts w:eastAsia="Times New Roman" w:cs="Arial"/>
                <w:sz w:val="16"/>
                <w:szCs w:val="24"/>
              </w:rPr>
            </w:pPr>
          </w:p>
        </w:tc>
        <w:tc>
          <w:tcPr>
            <w:tcW w:w="426" w:type="dxa"/>
            <w:vMerge/>
            <w:tcBorders>
              <w:left w:val="single" w:sz="4" w:space="0" w:color="auto"/>
              <w:right w:val="single" w:sz="4" w:space="0" w:color="auto"/>
            </w:tcBorders>
            <w:shd w:val="clear" w:color="auto" w:fill="00B050"/>
            <w:vAlign w:val="center"/>
          </w:tcPr>
          <w:p w14:paraId="4A2B59C9" w14:textId="77777777" w:rsidR="005B24F1" w:rsidRDefault="005B24F1" w:rsidP="005B24F1">
            <w:pPr>
              <w:spacing w:after="0"/>
              <w:ind w:left="-108"/>
              <w:jc w:val="center"/>
              <w:rPr>
                <w:rFonts w:eastAsia="Times New Roman" w:cs="Arial"/>
                <w:sz w:val="16"/>
                <w:szCs w:val="24"/>
              </w:rPr>
            </w:pPr>
          </w:p>
        </w:tc>
        <w:tc>
          <w:tcPr>
            <w:tcW w:w="1415" w:type="dxa"/>
            <w:vMerge/>
            <w:tcBorders>
              <w:left w:val="single" w:sz="4" w:space="0" w:color="auto"/>
              <w:right w:val="single" w:sz="4" w:space="0" w:color="auto"/>
            </w:tcBorders>
            <w:shd w:val="clear" w:color="auto" w:fill="auto"/>
            <w:vAlign w:val="center"/>
          </w:tcPr>
          <w:p w14:paraId="7C205A25" w14:textId="77777777" w:rsidR="005B24F1" w:rsidRDefault="005B24F1" w:rsidP="005B24F1">
            <w:pPr>
              <w:spacing w:before="40" w:after="40"/>
              <w:jc w:val="center"/>
              <w:rPr>
                <w:rFonts w:eastAsia="Times New Roman" w:cs="Arial"/>
                <w:bCs/>
                <w:sz w:val="16"/>
                <w:szCs w:val="16"/>
              </w:rPr>
            </w:pPr>
          </w:p>
        </w:tc>
        <w:tc>
          <w:tcPr>
            <w:tcW w:w="426" w:type="dxa"/>
            <w:vMerge/>
            <w:tcBorders>
              <w:left w:val="single" w:sz="4" w:space="0" w:color="auto"/>
              <w:right w:val="single" w:sz="4" w:space="0" w:color="auto"/>
            </w:tcBorders>
            <w:shd w:val="clear" w:color="auto" w:fill="auto"/>
            <w:vAlign w:val="center"/>
          </w:tcPr>
          <w:p w14:paraId="002F2D63" w14:textId="77777777" w:rsidR="005B24F1" w:rsidRDefault="005B24F1" w:rsidP="005B24F1">
            <w:pPr>
              <w:spacing w:before="40" w:after="40"/>
              <w:jc w:val="center"/>
              <w:rPr>
                <w:rFonts w:eastAsia="Times New Roman" w:cs="Arial"/>
                <w:bCs/>
                <w:sz w:val="16"/>
                <w:szCs w:val="16"/>
              </w:rPr>
            </w:pPr>
          </w:p>
        </w:tc>
        <w:tc>
          <w:tcPr>
            <w:tcW w:w="426" w:type="dxa"/>
            <w:vMerge/>
            <w:tcBorders>
              <w:left w:val="single" w:sz="4" w:space="0" w:color="auto"/>
              <w:right w:val="single" w:sz="4" w:space="0" w:color="auto"/>
            </w:tcBorders>
            <w:shd w:val="clear" w:color="auto" w:fill="auto"/>
            <w:vAlign w:val="center"/>
          </w:tcPr>
          <w:p w14:paraId="2CECF0D4" w14:textId="77777777" w:rsidR="005B24F1" w:rsidRDefault="005B24F1" w:rsidP="005B24F1">
            <w:pPr>
              <w:spacing w:before="40" w:after="40"/>
              <w:jc w:val="center"/>
              <w:rPr>
                <w:rFonts w:eastAsia="Times New Roman" w:cs="Arial"/>
                <w:bCs/>
                <w:sz w:val="16"/>
                <w:szCs w:val="16"/>
              </w:rPr>
            </w:pPr>
          </w:p>
        </w:tc>
        <w:tc>
          <w:tcPr>
            <w:tcW w:w="426" w:type="dxa"/>
            <w:vMerge/>
            <w:tcBorders>
              <w:left w:val="single" w:sz="4" w:space="0" w:color="auto"/>
              <w:right w:val="single" w:sz="4" w:space="0" w:color="auto"/>
            </w:tcBorders>
            <w:shd w:val="clear" w:color="auto" w:fill="auto"/>
            <w:vAlign w:val="center"/>
          </w:tcPr>
          <w:p w14:paraId="18DFC1E5" w14:textId="77777777" w:rsidR="005B24F1" w:rsidRDefault="005B24F1" w:rsidP="005B24F1">
            <w:pPr>
              <w:spacing w:before="40" w:after="40"/>
              <w:jc w:val="center"/>
              <w:rPr>
                <w:rFonts w:eastAsia="Times New Roman" w:cs="Arial"/>
                <w:bCs/>
                <w:sz w:val="16"/>
                <w:szCs w:val="16"/>
              </w:rPr>
            </w:pPr>
          </w:p>
        </w:tc>
        <w:tc>
          <w:tcPr>
            <w:tcW w:w="426" w:type="dxa"/>
            <w:vMerge/>
            <w:tcBorders>
              <w:left w:val="single" w:sz="4" w:space="0" w:color="auto"/>
              <w:right w:val="single" w:sz="4" w:space="0" w:color="auto"/>
            </w:tcBorders>
            <w:shd w:val="clear" w:color="auto" w:fill="auto"/>
            <w:vAlign w:val="center"/>
          </w:tcPr>
          <w:p w14:paraId="5B1E3DFD" w14:textId="77777777" w:rsidR="005B24F1" w:rsidRDefault="005B24F1" w:rsidP="005B24F1">
            <w:pPr>
              <w:spacing w:before="40" w:after="40"/>
              <w:jc w:val="center"/>
              <w:rPr>
                <w:rFonts w:eastAsia="Times New Roman" w:cs="Arial"/>
                <w:bCs/>
                <w:sz w:val="16"/>
                <w:szCs w:val="16"/>
              </w:rPr>
            </w:pPr>
          </w:p>
        </w:tc>
      </w:tr>
      <w:tr w:rsidR="005B24F1" w:rsidRPr="005F12D9" w14:paraId="24C8A4FB" w14:textId="77777777" w:rsidTr="005B24F1">
        <w:trPr>
          <w:cantSplit/>
          <w:jc w:val="center"/>
        </w:trPr>
        <w:tc>
          <w:tcPr>
            <w:tcW w:w="357" w:type="dxa"/>
            <w:tcBorders>
              <w:top w:val="single" w:sz="4" w:space="0" w:color="auto"/>
              <w:left w:val="single" w:sz="4" w:space="0" w:color="auto"/>
              <w:right w:val="single" w:sz="4" w:space="0" w:color="auto"/>
            </w:tcBorders>
            <w:vAlign w:val="center"/>
          </w:tcPr>
          <w:p w14:paraId="2F7C6876" w14:textId="160BE7FE" w:rsidR="005B24F1" w:rsidRDefault="005B24F1" w:rsidP="005B24F1">
            <w:pPr>
              <w:spacing w:before="40" w:after="40"/>
              <w:jc w:val="center"/>
              <w:rPr>
                <w:rFonts w:eastAsia="Times New Roman" w:cs="Arial"/>
                <w:sz w:val="16"/>
                <w:szCs w:val="16"/>
              </w:rPr>
            </w:pPr>
            <w:r>
              <w:rPr>
                <w:rFonts w:eastAsia="Times New Roman" w:cs="Arial"/>
                <w:sz w:val="16"/>
                <w:szCs w:val="16"/>
              </w:rPr>
              <w:t>10</w:t>
            </w:r>
          </w:p>
        </w:tc>
        <w:tc>
          <w:tcPr>
            <w:tcW w:w="1770" w:type="dxa"/>
            <w:tcBorders>
              <w:top w:val="single" w:sz="4" w:space="0" w:color="auto"/>
              <w:left w:val="single" w:sz="4" w:space="0" w:color="auto"/>
              <w:right w:val="single" w:sz="4" w:space="0" w:color="auto"/>
            </w:tcBorders>
            <w:vAlign w:val="center"/>
          </w:tcPr>
          <w:p w14:paraId="52C04338" w14:textId="61CFBF75" w:rsidR="005B24F1" w:rsidRDefault="005B24F1" w:rsidP="005B24F1">
            <w:pPr>
              <w:spacing w:before="40" w:after="40"/>
              <w:rPr>
                <w:rFonts w:eastAsia="Times New Roman" w:cs="Arial"/>
                <w:bCs/>
                <w:sz w:val="16"/>
                <w:szCs w:val="16"/>
              </w:rPr>
            </w:pPr>
            <w:r>
              <w:rPr>
                <w:rFonts w:eastAsia="Times New Roman" w:cs="Arial"/>
                <w:bCs/>
                <w:sz w:val="16"/>
                <w:szCs w:val="16"/>
              </w:rPr>
              <w:t>Label, Shipper Case – Provides device information</w:t>
            </w:r>
          </w:p>
        </w:tc>
        <w:tc>
          <w:tcPr>
            <w:tcW w:w="1416" w:type="dxa"/>
            <w:tcBorders>
              <w:top w:val="single" w:sz="4" w:space="0" w:color="auto"/>
              <w:left w:val="single" w:sz="4" w:space="0" w:color="auto"/>
              <w:right w:val="single" w:sz="4" w:space="0" w:color="auto"/>
            </w:tcBorders>
            <w:vAlign w:val="center"/>
          </w:tcPr>
          <w:p w14:paraId="34DFAFB5" w14:textId="79F0D094" w:rsidR="005B24F1" w:rsidRDefault="005B24F1" w:rsidP="005B24F1">
            <w:pPr>
              <w:spacing w:before="40" w:after="40"/>
              <w:rPr>
                <w:rFonts w:eastAsia="Times New Roman" w:cs="Arial"/>
                <w:bCs/>
                <w:sz w:val="16"/>
                <w:szCs w:val="16"/>
              </w:rPr>
            </w:pPr>
            <w:r>
              <w:rPr>
                <w:rFonts w:eastAsia="Times New Roman" w:cs="Arial"/>
                <w:bCs/>
                <w:sz w:val="16"/>
                <w:szCs w:val="14"/>
              </w:rPr>
              <w:t>Identification issues</w:t>
            </w:r>
          </w:p>
        </w:tc>
        <w:tc>
          <w:tcPr>
            <w:tcW w:w="373" w:type="dxa"/>
            <w:tcBorders>
              <w:top w:val="single" w:sz="4" w:space="0" w:color="auto"/>
              <w:left w:val="single" w:sz="4" w:space="0" w:color="auto"/>
              <w:right w:val="single" w:sz="4" w:space="0" w:color="auto"/>
            </w:tcBorders>
            <w:vAlign w:val="center"/>
          </w:tcPr>
          <w:p w14:paraId="04648FF8" w14:textId="267EBF3E" w:rsidR="005B24F1" w:rsidRDefault="005B24F1" w:rsidP="005B24F1">
            <w:pPr>
              <w:spacing w:before="40" w:after="40"/>
              <w:jc w:val="center"/>
              <w:rPr>
                <w:rFonts w:eastAsia="Times New Roman" w:cs="Arial"/>
                <w:bCs/>
                <w:sz w:val="16"/>
                <w:szCs w:val="16"/>
              </w:rPr>
            </w:pPr>
            <w:r w:rsidRPr="007E7505">
              <w:rPr>
                <w:rFonts w:eastAsia="Times New Roman" w:cs="Arial"/>
                <w:bCs/>
                <w:sz w:val="16"/>
                <w:szCs w:val="16"/>
              </w:rPr>
              <w:t>1</w:t>
            </w:r>
          </w:p>
        </w:tc>
        <w:tc>
          <w:tcPr>
            <w:tcW w:w="1416" w:type="dxa"/>
            <w:tcBorders>
              <w:top w:val="single" w:sz="4" w:space="0" w:color="auto"/>
              <w:left w:val="single" w:sz="4" w:space="0" w:color="auto"/>
              <w:right w:val="single" w:sz="4" w:space="0" w:color="auto"/>
            </w:tcBorders>
            <w:shd w:val="clear" w:color="auto" w:fill="auto"/>
            <w:vAlign w:val="center"/>
          </w:tcPr>
          <w:p w14:paraId="20F3CF13" w14:textId="677B8291" w:rsidR="005B24F1" w:rsidRPr="004F2FEF" w:rsidRDefault="005B24F1" w:rsidP="005B24F1">
            <w:pPr>
              <w:spacing w:before="40" w:after="40"/>
              <w:rPr>
                <w:rFonts w:eastAsia="Times New Roman" w:cs="Arial"/>
                <w:bCs/>
                <w:sz w:val="16"/>
                <w:szCs w:val="16"/>
              </w:rPr>
            </w:pPr>
            <w:r w:rsidRPr="00A57FC2">
              <w:rPr>
                <w:rFonts w:eastAsia="Times New Roman" w:cs="Arial"/>
                <w:bCs/>
                <w:sz w:val="16"/>
                <w:szCs w:val="16"/>
              </w:rPr>
              <w:t>Nuisance in preparation for the clinical application</w:t>
            </w:r>
          </w:p>
        </w:tc>
        <w:tc>
          <w:tcPr>
            <w:tcW w:w="1415" w:type="dxa"/>
            <w:tcBorders>
              <w:top w:val="single" w:sz="4" w:space="0" w:color="auto"/>
              <w:left w:val="single" w:sz="4" w:space="0" w:color="auto"/>
              <w:right w:val="single" w:sz="4" w:space="0" w:color="auto"/>
            </w:tcBorders>
            <w:vAlign w:val="center"/>
          </w:tcPr>
          <w:p w14:paraId="445BC54C" w14:textId="084CD4BD" w:rsidR="005B24F1" w:rsidRDefault="005B24F1" w:rsidP="005B24F1">
            <w:pPr>
              <w:spacing w:before="40" w:after="40"/>
              <w:rPr>
                <w:rFonts w:eastAsia="Times New Roman" w:cs="Arial"/>
                <w:bCs/>
                <w:sz w:val="16"/>
                <w:szCs w:val="16"/>
              </w:rPr>
            </w:pPr>
            <w:r w:rsidRPr="00A57FC2">
              <w:rPr>
                <w:rFonts w:eastAsia="Times New Roman" w:cs="Arial"/>
                <w:bCs/>
                <w:sz w:val="16"/>
                <w:szCs w:val="16"/>
              </w:rPr>
              <w:t>Incomplete or ambiguous</w:t>
            </w:r>
            <w:r>
              <w:rPr>
                <w:rFonts w:eastAsia="Times New Roman" w:cs="Arial"/>
                <w:bCs/>
                <w:sz w:val="16"/>
                <w:szCs w:val="16"/>
              </w:rPr>
              <w:t xml:space="preserve"> product information</w:t>
            </w:r>
          </w:p>
        </w:tc>
        <w:tc>
          <w:tcPr>
            <w:tcW w:w="1415" w:type="dxa"/>
            <w:tcBorders>
              <w:top w:val="single" w:sz="4" w:space="0" w:color="auto"/>
              <w:left w:val="single" w:sz="4" w:space="0" w:color="auto"/>
              <w:right w:val="single" w:sz="4" w:space="0" w:color="auto"/>
            </w:tcBorders>
            <w:vAlign w:val="center"/>
          </w:tcPr>
          <w:p w14:paraId="0FACD3B2" w14:textId="068A04E5" w:rsidR="005B24F1" w:rsidRDefault="005B24F1" w:rsidP="005B24F1">
            <w:pPr>
              <w:spacing w:before="40" w:after="40"/>
              <w:contextualSpacing/>
              <w:rPr>
                <w:rFonts w:eastAsia="Times New Roman" w:cs="Arial"/>
                <w:bCs/>
                <w:sz w:val="16"/>
                <w:szCs w:val="16"/>
              </w:rPr>
            </w:pPr>
            <w:r w:rsidRPr="004209E4">
              <w:rPr>
                <w:rFonts w:eastAsia="Times New Roman" w:cs="Arial"/>
                <w:bCs/>
                <w:sz w:val="16"/>
                <w:szCs w:val="16"/>
              </w:rPr>
              <w:t>Label and labeling will be designed to requirements indicated in regulation for the markets intended to be distributed (Information)</w:t>
            </w:r>
          </w:p>
        </w:tc>
        <w:tc>
          <w:tcPr>
            <w:tcW w:w="1415" w:type="dxa"/>
            <w:tcBorders>
              <w:top w:val="single" w:sz="4" w:space="0" w:color="auto"/>
              <w:left w:val="single" w:sz="4" w:space="0" w:color="auto"/>
              <w:right w:val="single" w:sz="4" w:space="0" w:color="auto"/>
            </w:tcBorders>
            <w:vAlign w:val="center"/>
          </w:tcPr>
          <w:p w14:paraId="77EA7B70" w14:textId="77777777" w:rsidR="005B24F1" w:rsidRDefault="005B24F1" w:rsidP="005B24F1">
            <w:pPr>
              <w:spacing w:before="40" w:after="40"/>
              <w:contextualSpacing/>
              <w:rPr>
                <w:rFonts w:eastAsia="Times New Roman" w:cs="Arial"/>
                <w:bCs/>
                <w:sz w:val="16"/>
                <w:szCs w:val="16"/>
              </w:rPr>
            </w:pPr>
            <w:r w:rsidRPr="004209E4">
              <w:rPr>
                <w:rFonts w:eastAsia="Times New Roman" w:cs="Arial"/>
                <w:bCs/>
                <w:sz w:val="16"/>
                <w:szCs w:val="16"/>
              </w:rPr>
              <w:t>Label content review</w:t>
            </w:r>
          </w:p>
          <w:p w14:paraId="74421A65" w14:textId="798E6501" w:rsidR="005B24F1" w:rsidRDefault="005B24F1" w:rsidP="005B24F1">
            <w:pPr>
              <w:spacing w:before="40" w:after="40"/>
              <w:contextualSpacing/>
              <w:rPr>
                <w:rFonts w:eastAsia="Times New Roman" w:cs="Arial"/>
                <w:bCs/>
                <w:sz w:val="16"/>
                <w:szCs w:val="16"/>
              </w:rPr>
            </w:pPr>
            <w:r w:rsidRPr="0091539C">
              <w:rPr>
                <w:rFonts w:eastAsia="Times New Roman" w:cs="Arial"/>
                <w:bCs/>
                <w:sz w:val="16"/>
                <w:szCs w:val="16"/>
              </w:rPr>
              <w:t>FILE-004318</w:t>
            </w:r>
            <w:r>
              <w:rPr>
                <w:rFonts w:eastAsia="Times New Roman" w:cs="Arial"/>
                <w:bCs/>
                <w:sz w:val="16"/>
                <w:szCs w:val="16"/>
              </w:rPr>
              <w:t xml:space="preserve">, </w:t>
            </w:r>
            <w:r w:rsidRPr="0091539C">
              <w:rPr>
                <w:rFonts w:eastAsia="Times New Roman" w:cs="Arial"/>
                <w:bCs/>
                <w:sz w:val="16"/>
                <w:szCs w:val="16"/>
              </w:rPr>
              <w:t>FILE-</w:t>
            </w:r>
            <w:r w:rsidRPr="00F0349E">
              <w:rPr>
                <w:rFonts w:eastAsia="Times New Roman" w:cs="Arial"/>
                <w:bCs/>
                <w:sz w:val="16"/>
                <w:szCs w:val="16"/>
              </w:rPr>
              <w:t>008308</w:t>
            </w:r>
          </w:p>
        </w:tc>
        <w:tc>
          <w:tcPr>
            <w:tcW w:w="426" w:type="dxa"/>
            <w:tcBorders>
              <w:top w:val="single" w:sz="4" w:space="0" w:color="auto"/>
              <w:left w:val="single" w:sz="4" w:space="0" w:color="auto"/>
              <w:right w:val="single" w:sz="4" w:space="0" w:color="auto"/>
            </w:tcBorders>
            <w:shd w:val="clear" w:color="auto" w:fill="auto"/>
            <w:vAlign w:val="center"/>
          </w:tcPr>
          <w:p w14:paraId="26FB8084" w14:textId="66C5D82A" w:rsidR="005B24F1" w:rsidRDefault="005B24F1" w:rsidP="005B24F1">
            <w:pPr>
              <w:spacing w:after="0"/>
              <w:jc w:val="center"/>
              <w:rPr>
                <w:rFonts w:eastAsia="Times New Roman" w:cs="Arial"/>
                <w:bCs/>
                <w:sz w:val="16"/>
                <w:szCs w:val="16"/>
              </w:rPr>
            </w:pPr>
            <w:r>
              <w:rPr>
                <w:rFonts w:eastAsia="Times New Roman" w:cs="Arial"/>
                <w:bCs/>
                <w:sz w:val="16"/>
                <w:szCs w:val="16"/>
              </w:rPr>
              <w:t>1</w:t>
            </w:r>
          </w:p>
        </w:tc>
        <w:tc>
          <w:tcPr>
            <w:tcW w:w="426" w:type="dxa"/>
            <w:tcBorders>
              <w:top w:val="single" w:sz="4" w:space="0" w:color="auto"/>
              <w:left w:val="single" w:sz="4" w:space="0" w:color="auto"/>
              <w:right w:val="single" w:sz="4" w:space="0" w:color="auto"/>
            </w:tcBorders>
            <w:shd w:val="clear" w:color="auto" w:fill="auto"/>
            <w:vAlign w:val="center"/>
          </w:tcPr>
          <w:p w14:paraId="197E0A1E" w14:textId="4F02A663" w:rsidR="005B24F1" w:rsidRDefault="005B24F1" w:rsidP="005B24F1">
            <w:pPr>
              <w:spacing w:after="0"/>
              <w:jc w:val="center"/>
              <w:rPr>
                <w:rFonts w:eastAsia="Times New Roman" w:cs="Arial"/>
                <w:bCs/>
                <w:sz w:val="16"/>
                <w:szCs w:val="16"/>
              </w:rPr>
            </w:pPr>
            <w:r>
              <w:rPr>
                <w:rFonts w:eastAsia="Times New Roman" w:cs="Arial"/>
                <w:bCs/>
                <w:sz w:val="16"/>
                <w:szCs w:val="16"/>
              </w:rPr>
              <w:t>1</w:t>
            </w:r>
          </w:p>
        </w:tc>
        <w:tc>
          <w:tcPr>
            <w:tcW w:w="426" w:type="dxa"/>
            <w:tcBorders>
              <w:top w:val="single" w:sz="4" w:space="0" w:color="auto"/>
              <w:left w:val="single" w:sz="4" w:space="0" w:color="auto"/>
              <w:right w:val="single" w:sz="4" w:space="0" w:color="auto"/>
            </w:tcBorders>
            <w:shd w:val="clear" w:color="auto" w:fill="auto"/>
            <w:vAlign w:val="center"/>
          </w:tcPr>
          <w:p w14:paraId="1356E34A" w14:textId="33B609B8" w:rsidR="005B24F1" w:rsidRDefault="005B24F1" w:rsidP="005B24F1">
            <w:pPr>
              <w:spacing w:after="0"/>
              <w:jc w:val="center"/>
              <w:rPr>
                <w:rFonts w:eastAsia="Times New Roman" w:cs="Arial"/>
                <w:sz w:val="16"/>
                <w:szCs w:val="24"/>
              </w:rPr>
            </w:pPr>
            <w:r>
              <w:rPr>
                <w:rFonts w:eastAsia="Times New Roman" w:cs="Arial"/>
                <w:sz w:val="16"/>
                <w:szCs w:val="24"/>
              </w:rPr>
              <w:t>1</w:t>
            </w:r>
          </w:p>
        </w:tc>
        <w:tc>
          <w:tcPr>
            <w:tcW w:w="426" w:type="dxa"/>
            <w:tcBorders>
              <w:top w:val="single" w:sz="4" w:space="0" w:color="auto"/>
              <w:left w:val="single" w:sz="4" w:space="0" w:color="auto"/>
              <w:right w:val="single" w:sz="4" w:space="0" w:color="auto"/>
            </w:tcBorders>
            <w:shd w:val="clear" w:color="auto" w:fill="00B050"/>
            <w:vAlign w:val="center"/>
          </w:tcPr>
          <w:p w14:paraId="075A3ED1" w14:textId="699FA4F1" w:rsidR="005B24F1" w:rsidRDefault="005B24F1" w:rsidP="005B24F1">
            <w:pPr>
              <w:spacing w:after="0"/>
              <w:ind w:left="-108"/>
              <w:jc w:val="center"/>
              <w:rPr>
                <w:rFonts w:eastAsia="Times New Roman" w:cs="Arial"/>
                <w:sz w:val="16"/>
                <w:szCs w:val="24"/>
              </w:rPr>
            </w:pPr>
            <w:r>
              <w:rPr>
                <w:rFonts w:eastAsia="Times New Roman" w:cs="Arial"/>
                <w:sz w:val="16"/>
                <w:szCs w:val="24"/>
              </w:rPr>
              <w:t>1</w:t>
            </w:r>
          </w:p>
        </w:tc>
        <w:tc>
          <w:tcPr>
            <w:tcW w:w="1415" w:type="dxa"/>
            <w:tcBorders>
              <w:top w:val="single" w:sz="4" w:space="0" w:color="auto"/>
              <w:left w:val="single" w:sz="4" w:space="0" w:color="auto"/>
              <w:right w:val="single" w:sz="4" w:space="0" w:color="auto"/>
            </w:tcBorders>
            <w:shd w:val="clear" w:color="auto" w:fill="auto"/>
            <w:vAlign w:val="center"/>
          </w:tcPr>
          <w:p w14:paraId="2C287C7E" w14:textId="2C87AE3C" w:rsidR="005B24F1" w:rsidRDefault="005B24F1" w:rsidP="005B24F1">
            <w:pPr>
              <w:spacing w:before="40" w:after="40"/>
              <w:jc w:val="center"/>
              <w:rPr>
                <w:rFonts w:eastAsia="Times New Roman" w:cs="Arial"/>
                <w:bCs/>
                <w:sz w:val="16"/>
                <w:szCs w:val="16"/>
              </w:rPr>
            </w:pPr>
            <w:r>
              <w:rPr>
                <w:rFonts w:eastAsia="Times New Roman" w:cs="Arial"/>
                <w:bCs/>
                <w:sz w:val="16"/>
                <w:szCs w:val="16"/>
              </w:rPr>
              <w:t>N/A</w:t>
            </w:r>
          </w:p>
        </w:tc>
        <w:tc>
          <w:tcPr>
            <w:tcW w:w="426" w:type="dxa"/>
            <w:tcBorders>
              <w:top w:val="single" w:sz="4" w:space="0" w:color="auto"/>
              <w:left w:val="single" w:sz="4" w:space="0" w:color="auto"/>
              <w:right w:val="single" w:sz="4" w:space="0" w:color="auto"/>
            </w:tcBorders>
            <w:shd w:val="clear" w:color="auto" w:fill="auto"/>
            <w:vAlign w:val="center"/>
          </w:tcPr>
          <w:p w14:paraId="283CB9D4" w14:textId="6C33F0DC" w:rsidR="005B24F1" w:rsidRDefault="005B24F1" w:rsidP="005B24F1">
            <w:pPr>
              <w:spacing w:before="40" w:after="40"/>
              <w:jc w:val="center"/>
              <w:rPr>
                <w:rFonts w:eastAsia="Times New Roman" w:cs="Arial"/>
                <w:bCs/>
                <w:sz w:val="16"/>
                <w:szCs w:val="16"/>
              </w:rPr>
            </w:pPr>
            <w:r>
              <w:rPr>
                <w:rFonts w:eastAsia="Times New Roman" w:cs="Arial"/>
                <w:bCs/>
                <w:sz w:val="16"/>
                <w:szCs w:val="16"/>
              </w:rPr>
              <w:t>N/A</w:t>
            </w:r>
          </w:p>
        </w:tc>
        <w:tc>
          <w:tcPr>
            <w:tcW w:w="426" w:type="dxa"/>
            <w:tcBorders>
              <w:top w:val="single" w:sz="4" w:space="0" w:color="auto"/>
              <w:left w:val="single" w:sz="4" w:space="0" w:color="auto"/>
              <w:right w:val="single" w:sz="4" w:space="0" w:color="auto"/>
            </w:tcBorders>
            <w:shd w:val="clear" w:color="auto" w:fill="auto"/>
            <w:vAlign w:val="center"/>
          </w:tcPr>
          <w:p w14:paraId="3CB1BB81" w14:textId="1FAC298D" w:rsidR="005B24F1" w:rsidRDefault="005B24F1" w:rsidP="005B24F1">
            <w:pPr>
              <w:spacing w:before="40" w:after="40"/>
              <w:jc w:val="center"/>
              <w:rPr>
                <w:rFonts w:eastAsia="Times New Roman" w:cs="Arial"/>
                <w:bCs/>
                <w:sz w:val="16"/>
                <w:szCs w:val="16"/>
              </w:rPr>
            </w:pPr>
            <w:r>
              <w:rPr>
                <w:rFonts w:eastAsia="Times New Roman" w:cs="Arial"/>
                <w:bCs/>
                <w:sz w:val="16"/>
                <w:szCs w:val="16"/>
              </w:rPr>
              <w:t>N/A</w:t>
            </w:r>
          </w:p>
        </w:tc>
        <w:tc>
          <w:tcPr>
            <w:tcW w:w="426" w:type="dxa"/>
            <w:tcBorders>
              <w:top w:val="single" w:sz="4" w:space="0" w:color="auto"/>
              <w:left w:val="single" w:sz="4" w:space="0" w:color="auto"/>
              <w:right w:val="single" w:sz="4" w:space="0" w:color="auto"/>
            </w:tcBorders>
            <w:shd w:val="clear" w:color="auto" w:fill="auto"/>
            <w:vAlign w:val="center"/>
          </w:tcPr>
          <w:p w14:paraId="09731444" w14:textId="2AC2C2FE" w:rsidR="005B24F1" w:rsidRDefault="005B24F1" w:rsidP="005B24F1">
            <w:pPr>
              <w:spacing w:before="40" w:after="40"/>
              <w:jc w:val="center"/>
              <w:rPr>
                <w:rFonts w:eastAsia="Times New Roman" w:cs="Arial"/>
                <w:bCs/>
                <w:sz w:val="16"/>
                <w:szCs w:val="16"/>
              </w:rPr>
            </w:pPr>
            <w:r>
              <w:rPr>
                <w:rFonts w:eastAsia="Times New Roman" w:cs="Arial"/>
                <w:bCs/>
                <w:sz w:val="16"/>
                <w:szCs w:val="16"/>
              </w:rPr>
              <w:t>N/A</w:t>
            </w:r>
          </w:p>
        </w:tc>
        <w:tc>
          <w:tcPr>
            <w:tcW w:w="426" w:type="dxa"/>
            <w:tcBorders>
              <w:top w:val="single" w:sz="4" w:space="0" w:color="auto"/>
              <w:left w:val="single" w:sz="4" w:space="0" w:color="auto"/>
              <w:right w:val="single" w:sz="4" w:space="0" w:color="auto"/>
            </w:tcBorders>
            <w:shd w:val="clear" w:color="auto" w:fill="auto"/>
            <w:vAlign w:val="center"/>
          </w:tcPr>
          <w:p w14:paraId="1EDD245C" w14:textId="0CBF49AB" w:rsidR="005B24F1" w:rsidRDefault="005B24F1" w:rsidP="005B24F1">
            <w:pPr>
              <w:spacing w:before="40" w:after="40"/>
              <w:jc w:val="center"/>
              <w:rPr>
                <w:rFonts w:eastAsia="Times New Roman" w:cs="Arial"/>
                <w:bCs/>
                <w:sz w:val="16"/>
                <w:szCs w:val="16"/>
              </w:rPr>
            </w:pPr>
            <w:r>
              <w:rPr>
                <w:rFonts w:eastAsia="Times New Roman" w:cs="Arial"/>
                <w:bCs/>
                <w:sz w:val="16"/>
                <w:szCs w:val="16"/>
              </w:rPr>
              <w:t>N/A</w:t>
            </w:r>
          </w:p>
        </w:tc>
      </w:tr>
    </w:tbl>
    <w:p w14:paraId="1A718D6A" w14:textId="450ED979" w:rsidR="00EB00F2" w:rsidRDefault="00EB00F2" w:rsidP="00EB00F2"/>
    <w:p w14:paraId="4DCA709F" w14:textId="77777777" w:rsidR="001A5833" w:rsidRPr="001A5833" w:rsidRDefault="001A5833" w:rsidP="00A97979">
      <w:pPr>
        <w:pStyle w:val="Heading1"/>
      </w:pPr>
      <w:r w:rsidRPr="001A5833">
        <w:t>Risk/ Benefit Assessment</w:t>
      </w:r>
    </w:p>
    <w:p w14:paraId="6A4F51D6" w14:textId="77777777" w:rsidR="001A5833" w:rsidRPr="001A5833" w:rsidRDefault="001A5833" w:rsidP="00A97979">
      <w:pPr>
        <w:pStyle w:val="Heading2"/>
      </w:pPr>
      <w:r w:rsidRPr="001A5833">
        <w:t>The following table indicates the risk/benefit analysis for the residual risks that were greater than the risk acceptability limit after all applicable controls/mitigations were applied:</w:t>
      </w:r>
    </w:p>
    <w:tbl>
      <w:tblPr>
        <w:tblW w:w="14640"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1"/>
        <w:gridCol w:w="1919"/>
        <w:gridCol w:w="840"/>
        <w:gridCol w:w="1679"/>
        <w:gridCol w:w="1679"/>
        <w:gridCol w:w="1799"/>
        <w:gridCol w:w="483"/>
        <w:gridCol w:w="483"/>
        <w:gridCol w:w="3358"/>
        <w:gridCol w:w="1559"/>
      </w:tblGrid>
      <w:tr w:rsidR="001A5833" w:rsidRPr="005F12D9" w14:paraId="1EAE982B" w14:textId="77777777" w:rsidTr="001A5833">
        <w:trPr>
          <w:cantSplit/>
          <w:tblHeader/>
        </w:trPr>
        <w:tc>
          <w:tcPr>
            <w:tcW w:w="14640" w:type="dxa"/>
            <w:gridSpan w:val="10"/>
            <w:shd w:val="clear" w:color="auto" w:fill="D9D9D9"/>
          </w:tcPr>
          <w:p w14:paraId="00036E64" w14:textId="77777777" w:rsidR="001A5833" w:rsidRPr="005F12D9" w:rsidRDefault="001A5833" w:rsidP="001A5833">
            <w:pPr>
              <w:keepLines/>
              <w:spacing w:before="40" w:after="40"/>
              <w:outlineLvl w:val="2"/>
              <w:rPr>
                <w:rFonts w:eastAsia="Times New Roman" w:cs="Arial"/>
                <w:b/>
                <w:bCs/>
                <w:sz w:val="16"/>
                <w:szCs w:val="16"/>
              </w:rPr>
            </w:pPr>
            <w:r w:rsidRPr="005F12D9">
              <w:rPr>
                <w:rFonts w:eastAsia="Times New Roman" w:cs="Arial"/>
                <w:b/>
                <w:bCs/>
                <w:sz w:val="16"/>
                <w:szCs w:val="16"/>
              </w:rPr>
              <w:t>Table 7.1 – Risk/Benefit Assessment for Residual Risk above Acceptability Limit for Process Hazard Assessment</w:t>
            </w:r>
          </w:p>
        </w:tc>
      </w:tr>
      <w:tr w:rsidR="001A5833" w:rsidRPr="005F12D9" w14:paraId="2CBF6205" w14:textId="77777777" w:rsidTr="001A5833">
        <w:trPr>
          <w:cantSplit/>
          <w:trHeight w:val="70"/>
          <w:tblHeader/>
        </w:trPr>
        <w:tc>
          <w:tcPr>
            <w:tcW w:w="840" w:type="dxa"/>
            <w:tcBorders>
              <w:bottom w:val="single" w:sz="4" w:space="0" w:color="000000"/>
            </w:tcBorders>
            <w:shd w:val="clear" w:color="auto" w:fill="D9D9D9"/>
            <w:vAlign w:val="center"/>
          </w:tcPr>
          <w:p w14:paraId="2B10790C" w14:textId="77777777" w:rsidR="001A5833" w:rsidRPr="005F12D9" w:rsidRDefault="001A5833" w:rsidP="001A5833">
            <w:pPr>
              <w:keepLines/>
              <w:spacing w:before="40" w:after="40"/>
              <w:jc w:val="center"/>
              <w:outlineLvl w:val="2"/>
              <w:rPr>
                <w:rFonts w:eastAsia="Times New Roman" w:cs="Arial"/>
                <w:b/>
                <w:bCs/>
                <w:sz w:val="16"/>
                <w:szCs w:val="16"/>
              </w:rPr>
            </w:pPr>
            <w:r w:rsidRPr="005F12D9">
              <w:rPr>
                <w:rFonts w:eastAsia="Times New Roman" w:cs="Arial"/>
                <w:b/>
                <w:bCs/>
                <w:sz w:val="16"/>
                <w:szCs w:val="16"/>
              </w:rPr>
              <w:t>Table No.</w:t>
            </w:r>
          </w:p>
        </w:tc>
        <w:tc>
          <w:tcPr>
            <w:tcW w:w="1920" w:type="dxa"/>
            <w:tcBorders>
              <w:bottom w:val="single" w:sz="4" w:space="0" w:color="000000"/>
            </w:tcBorders>
            <w:shd w:val="clear" w:color="auto" w:fill="D9D9D9"/>
            <w:vAlign w:val="center"/>
          </w:tcPr>
          <w:p w14:paraId="32009757" w14:textId="77777777" w:rsidR="001A5833" w:rsidRPr="005F12D9" w:rsidRDefault="001A5833" w:rsidP="001A5833">
            <w:pPr>
              <w:keepLines/>
              <w:spacing w:before="40" w:after="40"/>
              <w:jc w:val="center"/>
              <w:outlineLvl w:val="2"/>
              <w:rPr>
                <w:rFonts w:eastAsia="Times New Roman" w:cs="Arial"/>
                <w:b/>
                <w:bCs/>
                <w:sz w:val="16"/>
                <w:szCs w:val="16"/>
              </w:rPr>
            </w:pPr>
            <w:r w:rsidRPr="005F12D9">
              <w:rPr>
                <w:rFonts w:eastAsia="Times New Roman" w:cs="Arial"/>
                <w:b/>
                <w:bCs/>
                <w:sz w:val="16"/>
                <w:szCs w:val="16"/>
              </w:rPr>
              <w:t>Process Description</w:t>
            </w:r>
          </w:p>
        </w:tc>
        <w:tc>
          <w:tcPr>
            <w:tcW w:w="840" w:type="dxa"/>
            <w:tcBorders>
              <w:bottom w:val="single" w:sz="4" w:space="0" w:color="000000"/>
            </w:tcBorders>
            <w:shd w:val="clear" w:color="auto" w:fill="D9D9D9"/>
            <w:vAlign w:val="center"/>
          </w:tcPr>
          <w:p w14:paraId="5BBABBDC" w14:textId="77777777" w:rsidR="001A5833" w:rsidRPr="005F12D9" w:rsidRDefault="001A5833" w:rsidP="001A5833">
            <w:pPr>
              <w:keepLines/>
              <w:spacing w:before="40" w:after="40"/>
              <w:jc w:val="center"/>
              <w:outlineLvl w:val="2"/>
              <w:rPr>
                <w:rFonts w:eastAsia="Times New Roman" w:cs="Arial"/>
                <w:b/>
                <w:bCs/>
                <w:sz w:val="16"/>
                <w:szCs w:val="16"/>
              </w:rPr>
            </w:pPr>
            <w:r w:rsidRPr="005F12D9">
              <w:rPr>
                <w:rFonts w:eastAsia="Times New Roman" w:cs="Arial"/>
                <w:b/>
                <w:bCs/>
                <w:sz w:val="16"/>
                <w:szCs w:val="16"/>
              </w:rPr>
              <w:t>Section No.</w:t>
            </w:r>
          </w:p>
        </w:tc>
        <w:tc>
          <w:tcPr>
            <w:tcW w:w="1680" w:type="dxa"/>
            <w:tcBorders>
              <w:bottom w:val="single" w:sz="4" w:space="0" w:color="000000"/>
            </w:tcBorders>
            <w:shd w:val="clear" w:color="auto" w:fill="D9D9D9"/>
            <w:vAlign w:val="center"/>
          </w:tcPr>
          <w:p w14:paraId="25C5C18D" w14:textId="77777777" w:rsidR="001A5833" w:rsidRPr="005F12D9" w:rsidRDefault="001A5833" w:rsidP="001A5833">
            <w:pPr>
              <w:keepLines/>
              <w:spacing w:before="40" w:after="40"/>
              <w:jc w:val="center"/>
              <w:outlineLvl w:val="2"/>
              <w:rPr>
                <w:rFonts w:eastAsia="Times New Roman" w:cs="Arial"/>
                <w:b/>
                <w:bCs/>
                <w:sz w:val="16"/>
                <w:szCs w:val="16"/>
              </w:rPr>
            </w:pPr>
            <w:r w:rsidRPr="005F12D9">
              <w:rPr>
                <w:rFonts w:eastAsia="Times New Roman" w:cs="Arial"/>
                <w:b/>
                <w:bCs/>
                <w:sz w:val="16"/>
                <w:szCs w:val="16"/>
              </w:rPr>
              <w:t>Potential Failure Mode</w:t>
            </w:r>
          </w:p>
        </w:tc>
        <w:tc>
          <w:tcPr>
            <w:tcW w:w="1680" w:type="dxa"/>
            <w:tcBorders>
              <w:bottom w:val="single" w:sz="4" w:space="0" w:color="000000"/>
            </w:tcBorders>
            <w:shd w:val="clear" w:color="auto" w:fill="D9D9D9"/>
          </w:tcPr>
          <w:p w14:paraId="2E9EF91E" w14:textId="77777777" w:rsidR="001A5833" w:rsidRPr="005F12D9" w:rsidRDefault="001A5833" w:rsidP="001A5833">
            <w:pPr>
              <w:keepLines/>
              <w:spacing w:before="40" w:after="40"/>
              <w:jc w:val="center"/>
              <w:outlineLvl w:val="2"/>
              <w:rPr>
                <w:rFonts w:eastAsia="Times New Roman" w:cs="Arial"/>
                <w:b/>
                <w:bCs/>
                <w:sz w:val="16"/>
                <w:szCs w:val="16"/>
              </w:rPr>
            </w:pPr>
            <w:r w:rsidRPr="005F12D9">
              <w:rPr>
                <w:rFonts w:eastAsia="Times New Roman" w:cs="Arial"/>
                <w:b/>
                <w:bCs/>
                <w:sz w:val="16"/>
                <w:szCs w:val="16"/>
              </w:rPr>
              <w:t>Potential Effect of Failure</w:t>
            </w:r>
          </w:p>
        </w:tc>
        <w:tc>
          <w:tcPr>
            <w:tcW w:w="1800" w:type="dxa"/>
            <w:tcBorders>
              <w:bottom w:val="single" w:sz="4" w:space="0" w:color="000000"/>
            </w:tcBorders>
            <w:shd w:val="clear" w:color="auto" w:fill="D9D9D9"/>
            <w:vAlign w:val="center"/>
          </w:tcPr>
          <w:p w14:paraId="23C7C4E6" w14:textId="77777777" w:rsidR="001A5833" w:rsidRPr="005F12D9" w:rsidRDefault="001A5833" w:rsidP="001A5833">
            <w:pPr>
              <w:keepLines/>
              <w:spacing w:before="40" w:after="40"/>
              <w:jc w:val="center"/>
              <w:outlineLvl w:val="2"/>
              <w:rPr>
                <w:rFonts w:eastAsia="Times New Roman" w:cs="Arial"/>
                <w:b/>
                <w:bCs/>
                <w:sz w:val="16"/>
                <w:szCs w:val="16"/>
              </w:rPr>
            </w:pPr>
            <w:r w:rsidRPr="005F12D9">
              <w:rPr>
                <w:rFonts w:eastAsia="Times New Roman" w:cs="Arial"/>
                <w:b/>
                <w:bCs/>
                <w:sz w:val="16"/>
                <w:szCs w:val="16"/>
              </w:rPr>
              <w:t>Potential Cause of Failure</w:t>
            </w:r>
          </w:p>
        </w:tc>
        <w:tc>
          <w:tcPr>
            <w:tcW w:w="480" w:type="dxa"/>
            <w:tcBorders>
              <w:bottom w:val="single" w:sz="4" w:space="0" w:color="000000"/>
            </w:tcBorders>
            <w:shd w:val="clear" w:color="auto" w:fill="D9D9D9"/>
            <w:vAlign w:val="center"/>
          </w:tcPr>
          <w:p w14:paraId="41D96C98" w14:textId="77777777" w:rsidR="001A5833" w:rsidRPr="005F12D9" w:rsidRDefault="001A5833" w:rsidP="001A5833">
            <w:pPr>
              <w:keepLines/>
              <w:spacing w:before="40" w:after="40"/>
              <w:jc w:val="center"/>
              <w:outlineLvl w:val="2"/>
              <w:rPr>
                <w:rFonts w:eastAsia="Times New Roman" w:cs="Arial"/>
                <w:b/>
                <w:bCs/>
                <w:sz w:val="16"/>
                <w:szCs w:val="16"/>
              </w:rPr>
            </w:pPr>
            <w:r w:rsidRPr="005F12D9">
              <w:rPr>
                <w:rFonts w:eastAsia="Times New Roman" w:cs="Arial"/>
                <w:b/>
                <w:bCs/>
                <w:sz w:val="16"/>
                <w:szCs w:val="16"/>
              </w:rPr>
              <w:t>S</w:t>
            </w:r>
          </w:p>
        </w:tc>
        <w:tc>
          <w:tcPr>
            <w:tcW w:w="480" w:type="dxa"/>
            <w:tcBorders>
              <w:bottom w:val="single" w:sz="4" w:space="0" w:color="000000"/>
            </w:tcBorders>
            <w:shd w:val="clear" w:color="auto" w:fill="D9D9D9"/>
            <w:vAlign w:val="center"/>
          </w:tcPr>
          <w:p w14:paraId="4D27D02B" w14:textId="77777777" w:rsidR="001A5833" w:rsidRPr="005F12D9" w:rsidRDefault="001A5833" w:rsidP="001A5833">
            <w:pPr>
              <w:keepLines/>
              <w:spacing w:before="40" w:after="40"/>
              <w:jc w:val="center"/>
              <w:outlineLvl w:val="2"/>
              <w:rPr>
                <w:rFonts w:eastAsia="Times New Roman" w:cs="Arial"/>
                <w:b/>
                <w:bCs/>
                <w:sz w:val="16"/>
                <w:szCs w:val="16"/>
              </w:rPr>
            </w:pPr>
            <w:r w:rsidRPr="005F12D9">
              <w:rPr>
                <w:rFonts w:eastAsia="Times New Roman" w:cs="Arial"/>
                <w:b/>
                <w:bCs/>
                <w:sz w:val="16"/>
                <w:szCs w:val="16"/>
              </w:rPr>
              <w:t>F</w:t>
            </w:r>
            <w:r w:rsidRPr="005F12D9">
              <w:rPr>
                <w:rFonts w:eastAsia="Times New Roman" w:cs="Arial"/>
                <w:b/>
                <w:bCs/>
                <w:sz w:val="16"/>
                <w:szCs w:val="16"/>
                <w:vertAlign w:val="superscript"/>
              </w:rPr>
              <w:t>2</w:t>
            </w:r>
          </w:p>
        </w:tc>
        <w:tc>
          <w:tcPr>
            <w:tcW w:w="3360" w:type="dxa"/>
            <w:tcBorders>
              <w:bottom w:val="single" w:sz="4" w:space="0" w:color="000000"/>
            </w:tcBorders>
            <w:shd w:val="clear" w:color="auto" w:fill="D9D9D9"/>
            <w:vAlign w:val="center"/>
          </w:tcPr>
          <w:p w14:paraId="0B69F05E" w14:textId="77777777" w:rsidR="001A5833" w:rsidRPr="005F12D9" w:rsidRDefault="001A5833" w:rsidP="001A5833">
            <w:pPr>
              <w:keepLines/>
              <w:spacing w:before="40" w:after="40"/>
              <w:jc w:val="center"/>
              <w:outlineLvl w:val="2"/>
              <w:rPr>
                <w:rFonts w:eastAsia="Times New Roman" w:cs="Arial"/>
                <w:b/>
                <w:bCs/>
                <w:sz w:val="16"/>
                <w:szCs w:val="16"/>
              </w:rPr>
            </w:pPr>
            <w:r w:rsidRPr="005F12D9">
              <w:rPr>
                <w:rFonts w:eastAsia="Times New Roman" w:cs="Arial"/>
                <w:b/>
                <w:bCs/>
                <w:sz w:val="16"/>
                <w:szCs w:val="16"/>
              </w:rPr>
              <w:t>Risk/Benefit Analysis</w:t>
            </w:r>
          </w:p>
        </w:tc>
        <w:tc>
          <w:tcPr>
            <w:tcW w:w="1560" w:type="dxa"/>
            <w:tcBorders>
              <w:bottom w:val="single" w:sz="4" w:space="0" w:color="000000"/>
            </w:tcBorders>
            <w:shd w:val="clear" w:color="auto" w:fill="D9D9D9"/>
            <w:vAlign w:val="center"/>
          </w:tcPr>
          <w:p w14:paraId="7A370B74" w14:textId="77777777" w:rsidR="001A5833" w:rsidRPr="005F12D9" w:rsidRDefault="001A5833" w:rsidP="001A5833">
            <w:pPr>
              <w:keepLines/>
              <w:spacing w:before="40" w:after="40"/>
              <w:jc w:val="center"/>
              <w:outlineLvl w:val="2"/>
              <w:rPr>
                <w:rFonts w:eastAsia="Times New Roman" w:cs="Arial"/>
                <w:b/>
                <w:bCs/>
                <w:sz w:val="16"/>
                <w:szCs w:val="16"/>
              </w:rPr>
            </w:pPr>
            <w:r w:rsidRPr="005F12D9">
              <w:rPr>
                <w:rFonts w:eastAsia="Times New Roman" w:cs="Arial"/>
                <w:b/>
                <w:bCs/>
                <w:sz w:val="16"/>
                <w:szCs w:val="16"/>
              </w:rPr>
              <w:t>Does the benefit outweigh the residual risk?</w:t>
            </w:r>
          </w:p>
        </w:tc>
      </w:tr>
      <w:tr w:rsidR="001A5833" w:rsidRPr="001A5833" w14:paraId="7833A016" w14:textId="77777777" w:rsidTr="00353089">
        <w:tc>
          <w:tcPr>
            <w:tcW w:w="840" w:type="dxa"/>
            <w:shd w:val="clear" w:color="auto" w:fill="auto"/>
            <w:vAlign w:val="center"/>
          </w:tcPr>
          <w:p w14:paraId="45201D7A" w14:textId="472806C5" w:rsidR="001A5833" w:rsidRPr="001A5833" w:rsidRDefault="00353089" w:rsidP="00353089">
            <w:pPr>
              <w:keepLines/>
              <w:spacing w:before="40" w:after="40"/>
              <w:jc w:val="center"/>
              <w:outlineLvl w:val="2"/>
              <w:rPr>
                <w:rFonts w:eastAsia="Times New Roman" w:cs="Arial"/>
                <w:bCs/>
                <w:sz w:val="16"/>
                <w:szCs w:val="16"/>
              </w:rPr>
            </w:pPr>
            <w:r>
              <w:rPr>
                <w:rFonts w:eastAsia="Times New Roman" w:cs="Arial"/>
                <w:bCs/>
                <w:sz w:val="16"/>
                <w:szCs w:val="16"/>
              </w:rPr>
              <w:t>N/A</w:t>
            </w:r>
          </w:p>
        </w:tc>
        <w:tc>
          <w:tcPr>
            <w:tcW w:w="1920" w:type="dxa"/>
            <w:shd w:val="clear" w:color="auto" w:fill="auto"/>
            <w:vAlign w:val="center"/>
          </w:tcPr>
          <w:p w14:paraId="7C17ABFB" w14:textId="0267AF4A" w:rsidR="001A5833" w:rsidRPr="001A5833" w:rsidRDefault="00353089" w:rsidP="00353089">
            <w:pPr>
              <w:keepLines/>
              <w:spacing w:before="40" w:after="40"/>
              <w:jc w:val="center"/>
              <w:outlineLvl w:val="2"/>
              <w:rPr>
                <w:rFonts w:eastAsia="Times New Roman" w:cs="Arial"/>
                <w:bCs/>
                <w:sz w:val="16"/>
                <w:szCs w:val="16"/>
              </w:rPr>
            </w:pPr>
            <w:r>
              <w:rPr>
                <w:rFonts w:eastAsia="Times New Roman" w:cs="Arial"/>
                <w:bCs/>
                <w:sz w:val="16"/>
                <w:szCs w:val="16"/>
              </w:rPr>
              <w:t>N/A</w:t>
            </w:r>
          </w:p>
        </w:tc>
        <w:tc>
          <w:tcPr>
            <w:tcW w:w="840" w:type="dxa"/>
            <w:shd w:val="clear" w:color="auto" w:fill="auto"/>
            <w:vAlign w:val="center"/>
          </w:tcPr>
          <w:p w14:paraId="332DB425" w14:textId="24DC9AD0" w:rsidR="001A5833" w:rsidRPr="001A5833" w:rsidRDefault="00353089" w:rsidP="00353089">
            <w:pPr>
              <w:keepLines/>
              <w:spacing w:before="40" w:after="40"/>
              <w:jc w:val="center"/>
              <w:outlineLvl w:val="2"/>
              <w:rPr>
                <w:rFonts w:eastAsia="Times New Roman" w:cs="Arial"/>
                <w:bCs/>
                <w:sz w:val="16"/>
                <w:szCs w:val="16"/>
              </w:rPr>
            </w:pPr>
            <w:r>
              <w:rPr>
                <w:rFonts w:eastAsia="Times New Roman" w:cs="Arial"/>
                <w:bCs/>
                <w:sz w:val="16"/>
                <w:szCs w:val="16"/>
              </w:rPr>
              <w:t>N/A</w:t>
            </w:r>
          </w:p>
        </w:tc>
        <w:tc>
          <w:tcPr>
            <w:tcW w:w="1680" w:type="dxa"/>
            <w:shd w:val="clear" w:color="auto" w:fill="auto"/>
            <w:vAlign w:val="center"/>
          </w:tcPr>
          <w:p w14:paraId="7B64C1EF" w14:textId="56E29454" w:rsidR="001A5833" w:rsidRPr="001A5833" w:rsidRDefault="00353089" w:rsidP="00353089">
            <w:pPr>
              <w:keepLines/>
              <w:spacing w:before="40" w:after="40"/>
              <w:jc w:val="center"/>
              <w:outlineLvl w:val="2"/>
              <w:rPr>
                <w:rFonts w:eastAsia="Times New Roman" w:cs="Arial"/>
                <w:bCs/>
                <w:sz w:val="16"/>
                <w:szCs w:val="16"/>
              </w:rPr>
            </w:pPr>
            <w:r>
              <w:rPr>
                <w:rFonts w:eastAsia="Times New Roman" w:cs="Arial"/>
                <w:bCs/>
                <w:sz w:val="16"/>
                <w:szCs w:val="16"/>
              </w:rPr>
              <w:t>N/A</w:t>
            </w:r>
          </w:p>
        </w:tc>
        <w:tc>
          <w:tcPr>
            <w:tcW w:w="1680" w:type="dxa"/>
            <w:shd w:val="clear" w:color="auto" w:fill="auto"/>
            <w:vAlign w:val="center"/>
          </w:tcPr>
          <w:p w14:paraId="6370ED80" w14:textId="3DB7C13E" w:rsidR="001A5833" w:rsidRPr="001A5833" w:rsidRDefault="00353089" w:rsidP="00353089">
            <w:pPr>
              <w:keepLines/>
              <w:spacing w:before="40" w:after="40"/>
              <w:jc w:val="center"/>
              <w:outlineLvl w:val="2"/>
              <w:rPr>
                <w:rFonts w:eastAsia="Times New Roman" w:cs="Arial"/>
                <w:sz w:val="16"/>
                <w:szCs w:val="16"/>
              </w:rPr>
            </w:pPr>
            <w:r>
              <w:rPr>
                <w:rFonts w:eastAsia="Times New Roman" w:cs="Arial"/>
                <w:sz w:val="16"/>
                <w:szCs w:val="16"/>
              </w:rPr>
              <w:t>N/A</w:t>
            </w:r>
          </w:p>
        </w:tc>
        <w:tc>
          <w:tcPr>
            <w:tcW w:w="1800" w:type="dxa"/>
            <w:shd w:val="clear" w:color="auto" w:fill="auto"/>
            <w:vAlign w:val="center"/>
          </w:tcPr>
          <w:p w14:paraId="7E54351E" w14:textId="401BC473" w:rsidR="001A5833" w:rsidRPr="001A5833" w:rsidRDefault="00353089" w:rsidP="00353089">
            <w:pPr>
              <w:keepLines/>
              <w:spacing w:before="40" w:after="40"/>
              <w:jc w:val="center"/>
              <w:outlineLvl w:val="2"/>
              <w:rPr>
                <w:rFonts w:eastAsia="Times New Roman" w:cs="Arial"/>
                <w:bCs/>
                <w:sz w:val="16"/>
                <w:szCs w:val="16"/>
              </w:rPr>
            </w:pPr>
            <w:r>
              <w:rPr>
                <w:rFonts w:eastAsia="Times New Roman" w:cs="Arial"/>
                <w:bCs/>
                <w:sz w:val="16"/>
                <w:szCs w:val="16"/>
              </w:rPr>
              <w:t>N/A</w:t>
            </w:r>
          </w:p>
        </w:tc>
        <w:tc>
          <w:tcPr>
            <w:tcW w:w="480" w:type="dxa"/>
            <w:shd w:val="clear" w:color="auto" w:fill="auto"/>
            <w:vAlign w:val="center"/>
          </w:tcPr>
          <w:p w14:paraId="7F86B622" w14:textId="756EA1B0" w:rsidR="001A5833" w:rsidRPr="001A5833" w:rsidRDefault="00353089" w:rsidP="00353089">
            <w:pPr>
              <w:keepLines/>
              <w:spacing w:before="40" w:after="40"/>
              <w:jc w:val="center"/>
              <w:outlineLvl w:val="2"/>
              <w:rPr>
                <w:rFonts w:eastAsia="Times New Roman" w:cs="Arial"/>
                <w:bCs/>
                <w:sz w:val="16"/>
                <w:szCs w:val="16"/>
              </w:rPr>
            </w:pPr>
            <w:r>
              <w:rPr>
                <w:rFonts w:eastAsia="Times New Roman" w:cs="Arial"/>
                <w:bCs/>
                <w:sz w:val="16"/>
                <w:szCs w:val="16"/>
              </w:rPr>
              <w:t>N/A</w:t>
            </w:r>
          </w:p>
        </w:tc>
        <w:tc>
          <w:tcPr>
            <w:tcW w:w="480" w:type="dxa"/>
            <w:shd w:val="clear" w:color="auto" w:fill="auto"/>
            <w:vAlign w:val="center"/>
          </w:tcPr>
          <w:p w14:paraId="6E062877" w14:textId="4DA34993" w:rsidR="001A5833" w:rsidRPr="001A5833" w:rsidRDefault="00353089" w:rsidP="00353089">
            <w:pPr>
              <w:keepLines/>
              <w:spacing w:before="40" w:after="40"/>
              <w:jc w:val="center"/>
              <w:outlineLvl w:val="2"/>
              <w:rPr>
                <w:rFonts w:eastAsia="Times New Roman" w:cs="Arial"/>
                <w:bCs/>
                <w:sz w:val="16"/>
                <w:szCs w:val="16"/>
              </w:rPr>
            </w:pPr>
            <w:r>
              <w:rPr>
                <w:rFonts w:eastAsia="Times New Roman" w:cs="Arial"/>
                <w:bCs/>
                <w:sz w:val="16"/>
                <w:szCs w:val="16"/>
              </w:rPr>
              <w:t>N/A</w:t>
            </w:r>
          </w:p>
        </w:tc>
        <w:tc>
          <w:tcPr>
            <w:tcW w:w="3360" w:type="dxa"/>
            <w:shd w:val="clear" w:color="auto" w:fill="auto"/>
            <w:vAlign w:val="center"/>
          </w:tcPr>
          <w:p w14:paraId="7D4B4FA4" w14:textId="0FBA0255" w:rsidR="001A5833" w:rsidRPr="001A5833" w:rsidRDefault="00353089" w:rsidP="00353089">
            <w:pPr>
              <w:keepLines/>
              <w:spacing w:before="40" w:after="40"/>
              <w:jc w:val="center"/>
              <w:outlineLvl w:val="2"/>
              <w:rPr>
                <w:rFonts w:eastAsia="Times New Roman" w:cs="Arial"/>
                <w:bCs/>
                <w:sz w:val="16"/>
                <w:szCs w:val="16"/>
              </w:rPr>
            </w:pPr>
            <w:r>
              <w:rPr>
                <w:rFonts w:eastAsia="Times New Roman" w:cs="Arial"/>
                <w:bCs/>
                <w:sz w:val="16"/>
                <w:szCs w:val="16"/>
              </w:rPr>
              <w:t>N/A</w:t>
            </w:r>
          </w:p>
        </w:tc>
        <w:tc>
          <w:tcPr>
            <w:tcW w:w="1560" w:type="dxa"/>
            <w:shd w:val="clear" w:color="auto" w:fill="auto"/>
            <w:vAlign w:val="center"/>
          </w:tcPr>
          <w:p w14:paraId="4D3B54DE" w14:textId="61907C41" w:rsidR="001A5833" w:rsidRPr="001A5833" w:rsidRDefault="00353089" w:rsidP="00353089">
            <w:pPr>
              <w:keepLines/>
              <w:spacing w:before="40" w:after="40"/>
              <w:jc w:val="center"/>
              <w:outlineLvl w:val="2"/>
              <w:rPr>
                <w:rFonts w:eastAsia="Times New Roman" w:cs="Arial"/>
                <w:bCs/>
                <w:sz w:val="16"/>
                <w:szCs w:val="16"/>
              </w:rPr>
            </w:pPr>
            <w:r>
              <w:rPr>
                <w:rFonts w:eastAsia="Times New Roman" w:cs="Arial"/>
                <w:bCs/>
                <w:sz w:val="16"/>
                <w:szCs w:val="16"/>
              </w:rPr>
              <w:t>N/A</w:t>
            </w:r>
          </w:p>
        </w:tc>
      </w:tr>
    </w:tbl>
    <w:p w14:paraId="4F67A518" w14:textId="77777777" w:rsidR="00353089" w:rsidRDefault="00353089" w:rsidP="00353089">
      <w:pPr>
        <w:pStyle w:val="Heading2"/>
        <w:numPr>
          <w:ilvl w:val="1"/>
          <w:numId w:val="4"/>
        </w:numPr>
        <w:tabs>
          <w:tab w:val="clear" w:pos="1440"/>
          <w:tab w:val="num" w:pos="1530"/>
        </w:tabs>
        <w:spacing w:before="120"/>
        <w:ind w:left="1530"/>
        <w:jc w:val="both"/>
      </w:pPr>
      <w:r>
        <w:t>There was no residual risk identified that was above the risk acceptability limit per §5.3.</w:t>
      </w:r>
    </w:p>
    <w:p w14:paraId="56355851" w14:textId="77777777" w:rsidR="00353089" w:rsidRDefault="00353089" w:rsidP="00F136C7">
      <w:pPr>
        <w:pStyle w:val="Heading1"/>
        <w:keepNext/>
        <w:numPr>
          <w:ilvl w:val="0"/>
          <w:numId w:val="4"/>
        </w:numPr>
        <w:spacing w:before="120"/>
        <w:jc w:val="both"/>
      </w:pPr>
      <w:r>
        <w:lastRenderedPageBreak/>
        <w:t>Conclusion</w:t>
      </w:r>
    </w:p>
    <w:p w14:paraId="578A0A05" w14:textId="77777777" w:rsidR="00353089" w:rsidRDefault="00353089" w:rsidP="00353089">
      <w:pPr>
        <w:pStyle w:val="Heading2"/>
        <w:numPr>
          <w:ilvl w:val="1"/>
          <w:numId w:val="4"/>
        </w:numPr>
        <w:tabs>
          <w:tab w:val="clear" w:pos="1440"/>
          <w:tab w:val="num" w:pos="1530"/>
        </w:tabs>
        <w:ind w:left="1530"/>
        <w:jc w:val="both"/>
      </w:pPr>
      <w:r>
        <w:t>Risks have been reduced as low as possible by the following methods:</w:t>
      </w:r>
    </w:p>
    <w:p w14:paraId="65AF3F8D" w14:textId="77777777" w:rsidR="00353089" w:rsidRDefault="00353089" w:rsidP="00353089">
      <w:pPr>
        <w:pStyle w:val="Heading2"/>
        <w:numPr>
          <w:ilvl w:val="0"/>
          <w:numId w:val="5"/>
        </w:numPr>
        <w:tabs>
          <w:tab w:val="left" w:pos="720"/>
        </w:tabs>
        <w:spacing w:before="20" w:after="20"/>
        <w:jc w:val="both"/>
      </w:pPr>
      <w:r>
        <w:t>Design the product with inherent safety</w:t>
      </w:r>
    </w:p>
    <w:p w14:paraId="0F25E6FB" w14:textId="77777777" w:rsidR="00353089" w:rsidRDefault="00353089" w:rsidP="00353089">
      <w:pPr>
        <w:pStyle w:val="Heading2"/>
        <w:numPr>
          <w:ilvl w:val="0"/>
          <w:numId w:val="5"/>
        </w:numPr>
        <w:tabs>
          <w:tab w:val="left" w:pos="720"/>
        </w:tabs>
        <w:spacing w:before="20" w:after="20"/>
        <w:jc w:val="both"/>
      </w:pPr>
      <w:r>
        <w:t xml:space="preserve">Protective measures/ mechanisms to the product of the device. </w:t>
      </w:r>
    </w:p>
    <w:p w14:paraId="3C1AEE18" w14:textId="77777777" w:rsidR="00353089" w:rsidRDefault="00353089" w:rsidP="00353089">
      <w:pPr>
        <w:pStyle w:val="Heading2"/>
        <w:numPr>
          <w:ilvl w:val="0"/>
          <w:numId w:val="5"/>
        </w:numPr>
        <w:tabs>
          <w:tab w:val="left" w:pos="720"/>
        </w:tabs>
        <w:spacing w:before="20"/>
        <w:jc w:val="both"/>
      </w:pPr>
      <w:r>
        <w:t>Provide information for safety</w:t>
      </w:r>
    </w:p>
    <w:p w14:paraId="702CF06C" w14:textId="31113975" w:rsidR="00353089" w:rsidRDefault="00353089" w:rsidP="00353089">
      <w:pPr>
        <w:pStyle w:val="Heading2"/>
        <w:numPr>
          <w:ilvl w:val="0"/>
          <w:numId w:val="0"/>
        </w:numPr>
        <w:tabs>
          <w:tab w:val="left" w:pos="720"/>
        </w:tabs>
        <w:ind w:left="1530"/>
        <w:jc w:val="both"/>
      </w:pPr>
      <w:r>
        <w:t xml:space="preserve">Based on a review of the risk-management process for the </w:t>
      </w:r>
      <w:r w:rsidR="0088537E">
        <w:t xml:space="preserve">SILQ </w:t>
      </w:r>
      <w:r w:rsidR="00BE58DD">
        <w:t>ClearTract</w:t>
      </w:r>
      <w:r>
        <w:t xml:space="preserve"> Foley Catheter described herein, the risk management plan based on ISO 14971:</w:t>
      </w:r>
      <w:r w:rsidR="00BE58DD">
        <w:t xml:space="preserve">2019 </w:t>
      </w:r>
      <w:r>
        <w:t>has been implemented and the individual, cumulative and overall residual risk have been reduced as low as possible regardless of the magnitude and the benefit of using this device will outweigh risks posed by the device during usage.</w:t>
      </w:r>
    </w:p>
    <w:p w14:paraId="6F1D1EDA" w14:textId="77777777" w:rsidR="00353089" w:rsidRDefault="00353089" w:rsidP="00F136C7">
      <w:pPr>
        <w:keepLines/>
        <w:numPr>
          <w:ilvl w:val="0"/>
          <w:numId w:val="4"/>
        </w:numPr>
        <w:spacing w:before="120"/>
        <w:jc w:val="both"/>
        <w:outlineLvl w:val="0"/>
        <w:rPr>
          <w:rFonts w:eastAsia="Times New Roman"/>
          <w:b/>
          <w:bCs/>
          <w:sz w:val="28"/>
          <w:szCs w:val="28"/>
        </w:rPr>
      </w:pPr>
      <w:r>
        <w:rPr>
          <w:rFonts w:eastAsia="Times New Roman"/>
          <w:b/>
          <w:bCs/>
          <w:sz w:val="28"/>
          <w:szCs w:val="28"/>
        </w:rPr>
        <w:t>Change History</w:t>
      </w:r>
    </w:p>
    <w:tbl>
      <w:tblPr>
        <w:tblW w:w="1296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0"/>
        <w:gridCol w:w="11880"/>
      </w:tblGrid>
      <w:tr w:rsidR="00353089" w14:paraId="45A06641" w14:textId="77777777" w:rsidTr="00371B5D">
        <w:tc>
          <w:tcPr>
            <w:tcW w:w="1080" w:type="dxa"/>
            <w:tcBorders>
              <w:top w:val="single" w:sz="4" w:space="0" w:color="000000"/>
              <w:left w:val="single" w:sz="4" w:space="0" w:color="000000"/>
              <w:bottom w:val="single" w:sz="4" w:space="0" w:color="000000"/>
              <w:right w:val="single" w:sz="4" w:space="0" w:color="000000"/>
            </w:tcBorders>
            <w:shd w:val="clear" w:color="auto" w:fill="F2F2F2"/>
            <w:hideMark/>
          </w:tcPr>
          <w:p w14:paraId="4B357453" w14:textId="77777777" w:rsidR="00353089" w:rsidRDefault="00353089">
            <w:pPr>
              <w:keepLines/>
              <w:spacing w:after="0"/>
              <w:jc w:val="center"/>
              <w:outlineLvl w:val="1"/>
              <w:rPr>
                <w:rFonts w:eastAsia="Times New Roman"/>
                <w:b/>
                <w:bCs/>
                <w:szCs w:val="20"/>
              </w:rPr>
            </w:pPr>
            <w:r>
              <w:rPr>
                <w:rFonts w:eastAsia="Times New Roman"/>
                <w:b/>
                <w:bCs/>
                <w:szCs w:val="20"/>
              </w:rPr>
              <w:t>Revision</w:t>
            </w:r>
          </w:p>
        </w:tc>
        <w:tc>
          <w:tcPr>
            <w:tcW w:w="11880" w:type="dxa"/>
            <w:tcBorders>
              <w:top w:val="single" w:sz="4" w:space="0" w:color="000000"/>
              <w:left w:val="single" w:sz="4" w:space="0" w:color="000000"/>
              <w:bottom w:val="single" w:sz="4" w:space="0" w:color="000000"/>
              <w:right w:val="single" w:sz="4" w:space="0" w:color="000000"/>
            </w:tcBorders>
            <w:shd w:val="clear" w:color="auto" w:fill="F2F2F2"/>
            <w:hideMark/>
          </w:tcPr>
          <w:p w14:paraId="5CBC79FA" w14:textId="77777777" w:rsidR="00353089" w:rsidRDefault="00353089">
            <w:pPr>
              <w:keepLines/>
              <w:spacing w:after="0"/>
              <w:jc w:val="center"/>
              <w:outlineLvl w:val="1"/>
              <w:rPr>
                <w:rFonts w:eastAsia="Times New Roman"/>
                <w:b/>
                <w:bCs/>
                <w:szCs w:val="20"/>
              </w:rPr>
            </w:pPr>
            <w:r>
              <w:rPr>
                <w:rFonts w:eastAsia="Times New Roman"/>
                <w:b/>
                <w:bCs/>
                <w:szCs w:val="20"/>
              </w:rPr>
              <w:t>Change Description</w:t>
            </w:r>
          </w:p>
        </w:tc>
      </w:tr>
      <w:tr w:rsidR="00353089" w14:paraId="59B1E81A" w14:textId="77777777" w:rsidTr="00371B5D">
        <w:trPr>
          <w:trHeight w:val="143"/>
        </w:trPr>
        <w:tc>
          <w:tcPr>
            <w:tcW w:w="1080" w:type="dxa"/>
            <w:tcBorders>
              <w:top w:val="single" w:sz="4" w:space="0" w:color="000000"/>
              <w:left w:val="single" w:sz="4" w:space="0" w:color="000000"/>
              <w:bottom w:val="single" w:sz="4" w:space="0" w:color="000000"/>
              <w:right w:val="single" w:sz="4" w:space="0" w:color="000000"/>
            </w:tcBorders>
            <w:hideMark/>
          </w:tcPr>
          <w:p w14:paraId="357F9DD0" w14:textId="77777777" w:rsidR="00353089" w:rsidRDefault="00353089">
            <w:pPr>
              <w:keepLines/>
              <w:spacing w:before="20" w:after="20"/>
              <w:jc w:val="center"/>
              <w:outlineLvl w:val="1"/>
              <w:rPr>
                <w:rFonts w:eastAsia="Times New Roman"/>
                <w:bCs/>
                <w:szCs w:val="20"/>
              </w:rPr>
            </w:pPr>
            <w:r>
              <w:rPr>
                <w:rFonts w:eastAsia="Times New Roman"/>
                <w:bCs/>
                <w:szCs w:val="20"/>
              </w:rPr>
              <w:t>A</w:t>
            </w:r>
          </w:p>
        </w:tc>
        <w:tc>
          <w:tcPr>
            <w:tcW w:w="11880" w:type="dxa"/>
            <w:tcBorders>
              <w:top w:val="single" w:sz="4" w:space="0" w:color="000000"/>
              <w:left w:val="single" w:sz="4" w:space="0" w:color="000000"/>
              <w:bottom w:val="single" w:sz="4" w:space="0" w:color="000000"/>
              <w:right w:val="single" w:sz="4" w:space="0" w:color="000000"/>
            </w:tcBorders>
            <w:hideMark/>
          </w:tcPr>
          <w:p w14:paraId="7BD5F200" w14:textId="77777777" w:rsidR="00353089" w:rsidRDefault="00353089">
            <w:pPr>
              <w:keepLines/>
              <w:spacing w:before="20" w:after="20"/>
              <w:jc w:val="both"/>
              <w:outlineLvl w:val="1"/>
              <w:rPr>
                <w:rFonts w:eastAsia="Times New Roman"/>
                <w:bCs/>
                <w:szCs w:val="20"/>
              </w:rPr>
            </w:pPr>
            <w:r>
              <w:rPr>
                <w:rFonts w:eastAsia="Times New Roman"/>
                <w:bCs/>
                <w:szCs w:val="20"/>
              </w:rPr>
              <w:t>Initial release</w:t>
            </w:r>
          </w:p>
        </w:tc>
      </w:tr>
      <w:tr w:rsidR="00BE58DD" w14:paraId="6E325710" w14:textId="77777777" w:rsidTr="00371B5D">
        <w:trPr>
          <w:trHeight w:val="143"/>
        </w:trPr>
        <w:tc>
          <w:tcPr>
            <w:tcW w:w="1080" w:type="dxa"/>
            <w:tcBorders>
              <w:top w:val="single" w:sz="4" w:space="0" w:color="000000"/>
              <w:left w:val="single" w:sz="4" w:space="0" w:color="000000"/>
              <w:bottom w:val="single" w:sz="4" w:space="0" w:color="000000"/>
              <w:right w:val="single" w:sz="4" w:space="0" w:color="000000"/>
            </w:tcBorders>
          </w:tcPr>
          <w:p w14:paraId="13FB15AD" w14:textId="5F53943B" w:rsidR="00BE58DD" w:rsidRDefault="00BE58DD">
            <w:pPr>
              <w:keepLines/>
              <w:spacing w:before="20" w:after="20"/>
              <w:jc w:val="center"/>
              <w:outlineLvl w:val="1"/>
              <w:rPr>
                <w:rFonts w:eastAsia="Times New Roman"/>
                <w:bCs/>
                <w:szCs w:val="20"/>
              </w:rPr>
            </w:pPr>
            <w:r>
              <w:rPr>
                <w:rFonts w:eastAsia="Times New Roman"/>
                <w:bCs/>
                <w:szCs w:val="20"/>
              </w:rPr>
              <w:t>B</w:t>
            </w:r>
          </w:p>
        </w:tc>
        <w:tc>
          <w:tcPr>
            <w:tcW w:w="11880" w:type="dxa"/>
            <w:tcBorders>
              <w:top w:val="single" w:sz="4" w:space="0" w:color="000000"/>
              <w:left w:val="single" w:sz="4" w:space="0" w:color="000000"/>
              <w:bottom w:val="single" w:sz="4" w:space="0" w:color="000000"/>
              <w:right w:val="single" w:sz="4" w:space="0" w:color="000000"/>
            </w:tcBorders>
          </w:tcPr>
          <w:p w14:paraId="227B45D2" w14:textId="3CE33273" w:rsidR="00BE58DD" w:rsidRDefault="00BE58DD">
            <w:pPr>
              <w:keepLines/>
              <w:spacing w:before="20" w:after="20"/>
              <w:jc w:val="both"/>
              <w:outlineLvl w:val="1"/>
              <w:rPr>
                <w:rFonts w:eastAsia="Times New Roman"/>
                <w:bCs/>
                <w:szCs w:val="20"/>
              </w:rPr>
            </w:pPr>
            <w:r>
              <w:rPr>
                <w:szCs w:val="20"/>
              </w:rPr>
              <w:t>Add HDX-160510, general updates, add verification references</w:t>
            </w:r>
          </w:p>
        </w:tc>
      </w:tr>
      <w:tr w:rsidR="005B24F1" w14:paraId="69668951" w14:textId="77777777" w:rsidTr="00371B5D">
        <w:trPr>
          <w:trHeight w:val="143"/>
        </w:trPr>
        <w:tc>
          <w:tcPr>
            <w:tcW w:w="1080" w:type="dxa"/>
            <w:tcBorders>
              <w:top w:val="single" w:sz="4" w:space="0" w:color="000000"/>
              <w:left w:val="single" w:sz="4" w:space="0" w:color="000000"/>
              <w:bottom w:val="single" w:sz="4" w:space="0" w:color="000000"/>
              <w:right w:val="single" w:sz="4" w:space="0" w:color="000000"/>
            </w:tcBorders>
          </w:tcPr>
          <w:p w14:paraId="01A3A354" w14:textId="32E6C4BE" w:rsidR="005B24F1" w:rsidRDefault="005B24F1">
            <w:pPr>
              <w:keepLines/>
              <w:spacing w:before="20" w:after="20"/>
              <w:jc w:val="center"/>
              <w:outlineLvl w:val="1"/>
              <w:rPr>
                <w:rFonts w:eastAsia="Times New Roman"/>
                <w:bCs/>
                <w:szCs w:val="20"/>
              </w:rPr>
            </w:pPr>
            <w:r>
              <w:rPr>
                <w:rFonts w:eastAsia="Times New Roman"/>
                <w:bCs/>
                <w:szCs w:val="20"/>
              </w:rPr>
              <w:t>C</w:t>
            </w:r>
          </w:p>
        </w:tc>
        <w:tc>
          <w:tcPr>
            <w:tcW w:w="11880" w:type="dxa"/>
            <w:tcBorders>
              <w:top w:val="single" w:sz="4" w:space="0" w:color="000000"/>
              <w:left w:val="single" w:sz="4" w:space="0" w:color="000000"/>
              <w:bottom w:val="single" w:sz="4" w:space="0" w:color="000000"/>
              <w:right w:val="single" w:sz="4" w:space="0" w:color="000000"/>
            </w:tcBorders>
          </w:tcPr>
          <w:p w14:paraId="7DBD7CB8" w14:textId="4319D8B7" w:rsidR="005B24F1" w:rsidRDefault="005B24F1">
            <w:pPr>
              <w:keepLines/>
              <w:spacing w:before="20" w:after="20"/>
              <w:jc w:val="both"/>
              <w:outlineLvl w:val="1"/>
              <w:rPr>
                <w:szCs w:val="20"/>
              </w:rPr>
            </w:pPr>
            <w:r>
              <w:rPr>
                <w:szCs w:val="20"/>
              </w:rPr>
              <w:t>Add SLQ-1610</w:t>
            </w:r>
          </w:p>
        </w:tc>
      </w:tr>
      <w:tr w:rsidR="00F564E7" w14:paraId="2DF2AB6E" w14:textId="77777777" w:rsidTr="00371B5D">
        <w:trPr>
          <w:trHeight w:val="143"/>
        </w:trPr>
        <w:tc>
          <w:tcPr>
            <w:tcW w:w="1080" w:type="dxa"/>
            <w:tcBorders>
              <w:top w:val="single" w:sz="4" w:space="0" w:color="000000"/>
              <w:left w:val="single" w:sz="4" w:space="0" w:color="000000"/>
              <w:bottom w:val="single" w:sz="4" w:space="0" w:color="000000"/>
              <w:right w:val="single" w:sz="4" w:space="0" w:color="000000"/>
            </w:tcBorders>
          </w:tcPr>
          <w:p w14:paraId="1F282106" w14:textId="54CDB564" w:rsidR="00F564E7" w:rsidRDefault="00F564E7">
            <w:pPr>
              <w:keepLines/>
              <w:spacing w:before="20" w:after="20"/>
              <w:jc w:val="center"/>
              <w:outlineLvl w:val="1"/>
              <w:rPr>
                <w:rFonts w:eastAsia="Times New Roman"/>
                <w:bCs/>
                <w:szCs w:val="20"/>
              </w:rPr>
            </w:pPr>
            <w:r>
              <w:rPr>
                <w:rFonts w:eastAsia="Times New Roman"/>
                <w:bCs/>
                <w:szCs w:val="20"/>
              </w:rPr>
              <w:t>D</w:t>
            </w:r>
          </w:p>
        </w:tc>
        <w:tc>
          <w:tcPr>
            <w:tcW w:w="11880" w:type="dxa"/>
            <w:tcBorders>
              <w:top w:val="single" w:sz="4" w:space="0" w:color="000000"/>
              <w:left w:val="single" w:sz="4" w:space="0" w:color="000000"/>
              <w:bottom w:val="single" w:sz="4" w:space="0" w:color="000000"/>
              <w:right w:val="single" w:sz="4" w:space="0" w:color="000000"/>
            </w:tcBorders>
          </w:tcPr>
          <w:p w14:paraId="6187B334" w14:textId="73E3704E" w:rsidR="00F564E7" w:rsidRDefault="00F564E7">
            <w:pPr>
              <w:keepLines/>
              <w:spacing w:before="20" w:after="20"/>
              <w:jc w:val="both"/>
              <w:outlineLvl w:val="1"/>
              <w:rPr>
                <w:szCs w:val="20"/>
              </w:rPr>
            </w:pPr>
            <w:r>
              <w:rPr>
                <w:szCs w:val="20"/>
              </w:rPr>
              <w:t>Update Scope Table 1, add reference to RM Plan §3.2</w:t>
            </w:r>
          </w:p>
        </w:tc>
      </w:tr>
    </w:tbl>
    <w:p w14:paraId="38CB2DAB" w14:textId="77777777" w:rsidR="003C29A0" w:rsidRPr="001A5833" w:rsidRDefault="003C29A0" w:rsidP="00353089"/>
    <w:sectPr w:rsidR="003C29A0" w:rsidRPr="001A5833" w:rsidSect="00AE0D1D">
      <w:headerReference w:type="default" r:id="rId9"/>
      <w:footerReference w:type="default" r:id="rId10"/>
      <w:headerReference w:type="first" r:id="rId11"/>
      <w:footerReference w:type="first" r:id="rId12"/>
      <w:pgSz w:w="15840" w:h="12240" w:orient="landscape" w:code="1"/>
      <w:pgMar w:top="720" w:right="720" w:bottom="720" w:left="720" w:header="547" w:footer="36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F5CE26" w14:textId="77777777" w:rsidR="00F72720" w:rsidRDefault="00F72720">
      <w:r>
        <w:separator/>
      </w:r>
    </w:p>
  </w:endnote>
  <w:endnote w:type="continuationSeparator" w:id="0">
    <w:p w14:paraId="5F95BD3B" w14:textId="77777777" w:rsidR="00F72720" w:rsidRDefault="00F727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imes-Roman">
    <w:altName w:val="Times New Roman"/>
    <w:charset w:val="00"/>
    <w:family w:val="auto"/>
    <w:pitch w:val="variable"/>
    <w:sig w:usb0="00000087" w:usb1="00000000" w:usb2="00000000" w:usb3="00000000" w:csb0="0000001B"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altName w:val="Courier New"/>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90ABA" w14:textId="77777777" w:rsidR="001F7F52" w:rsidRPr="00116F96" w:rsidRDefault="001F7F52" w:rsidP="00FF0B9F">
    <w:pPr>
      <w:pStyle w:val="Footer"/>
      <w:spacing w:after="0"/>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05221" w14:textId="77777777" w:rsidR="001F7F52" w:rsidRDefault="001F7F52" w:rsidP="00670234">
    <w:pPr>
      <w:pStyle w:val="Footer"/>
      <w:jc w:val="center"/>
      <w:rPr>
        <w:sz w:val="16"/>
        <w:szCs w:val="16"/>
      </w:rPr>
    </w:pPr>
    <w:r w:rsidRPr="007F41C7">
      <w:rPr>
        <w:sz w:val="16"/>
        <w:szCs w:val="16"/>
      </w:rPr>
      <w:t>This document is the exclusive property of Access Scientific, Inc. Information herein is Confidential, unauthorized use is prohibited</w:t>
    </w:r>
    <w:r>
      <w:rPr>
        <w:sz w:val="16"/>
        <w:szCs w:val="16"/>
      </w:rPr>
      <w:t>.</w:t>
    </w:r>
  </w:p>
  <w:p w14:paraId="4CCB60C7" w14:textId="77777777" w:rsidR="001F7F52" w:rsidRPr="0083578B" w:rsidRDefault="001F7F52" w:rsidP="00A46BF2">
    <w:pPr>
      <w:pStyle w:val="Footer"/>
      <w:jc w:val="center"/>
      <w:rPr>
        <w:sz w:val="16"/>
        <w:szCs w:val="16"/>
        <w:u w:val="single"/>
      </w:rPr>
    </w:pPr>
    <w:r w:rsidRPr="0083578B">
      <w:rPr>
        <w:sz w:val="16"/>
        <w:szCs w:val="16"/>
        <w:u w:val="single"/>
      </w:rPr>
      <w:t>QSF-001 rev</w:t>
    </w:r>
    <w:r>
      <w:rPr>
        <w:sz w:val="16"/>
        <w:szCs w:val="16"/>
        <w:u w:val="single"/>
      </w:rPr>
      <w:t xml:space="preserve">. </w:t>
    </w:r>
    <w:r w:rsidRPr="0083578B">
      <w:rPr>
        <w:sz w:val="16"/>
        <w:szCs w:val="16"/>
        <w:u w:val="single"/>
      </w:rPr>
      <w:t>A</w:t>
    </w:r>
  </w:p>
  <w:p w14:paraId="314C9340" w14:textId="77777777" w:rsidR="001F7F52" w:rsidRDefault="001F7F52" w:rsidP="00670234">
    <w:pPr>
      <w:pStyle w:val="Footer"/>
      <w:jc w:val="center"/>
      <w:rPr>
        <w:sz w:val="16"/>
        <w:szCs w:val="16"/>
      </w:rPr>
    </w:pPr>
  </w:p>
  <w:p w14:paraId="61B9D9BC" w14:textId="77777777" w:rsidR="001F7F52" w:rsidRDefault="001F7F52" w:rsidP="00670234">
    <w:pPr>
      <w:pStyle w:val="Footer"/>
      <w:jc w:val="center"/>
    </w:pPr>
  </w:p>
  <w:p w14:paraId="31E2F92F" w14:textId="77777777" w:rsidR="001F7F52" w:rsidRDefault="001F7F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1F8B25" w14:textId="77777777" w:rsidR="00F72720" w:rsidRDefault="00F72720">
      <w:r>
        <w:separator/>
      </w:r>
    </w:p>
  </w:footnote>
  <w:footnote w:type="continuationSeparator" w:id="0">
    <w:p w14:paraId="151C1BDC" w14:textId="77777777" w:rsidR="00F72720" w:rsidRDefault="00F727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53"/>
      <w:gridCol w:w="10223"/>
      <w:gridCol w:w="2040"/>
    </w:tblGrid>
    <w:tr w:rsidR="00A170AA" w:rsidRPr="003A5B1C" w14:paraId="3B60565A" w14:textId="77777777" w:rsidTr="00A170AA">
      <w:trPr>
        <w:trHeight w:val="144"/>
      </w:trPr>
      <w:tc>
        <w:tcPr>
          <w:tcW w:w="2353" w:type="dxa"/>
          <w:vMerge w:val="restart"/>
          <w:vAlign w:val="center"/>
        </w:tcPr>
        <w:p w14:paraId="566F622F" w14:textId="4A2D134F" w:rsidR="00A170AA" w:rsidRPr="003A5B1C" w:rsidRDefault="00077E32" w:rsidP="00A170AA">
          <w:pPr>
            <w:pStyle w:val="Header"/>
            <w:spacing w:before="20" w:after="20"/>
            <w:jc w:val="center"/>
            <w:rPr>
              <w:rFonts w:cs="Arial"/>
            </w:rPr>
          </w:pPr>
          <w:r>
            <w:rPr>
              <w:rFonts w:cs="Arial"/>
              <w:noProof/>
            </w:rPr>
            <w:pict w14:anchorId="707EC3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i1027" type="#_x0000_t75" alt="A drawing of a face&#10;&#10;Description automatically generated" style="width:106.5pt;height:22pt;visibility:visible;mso-wrap-style:square">
                <v:imagedata r:id="rId1" o:title="A drawing of a face&#10;&#10;Description automatically generated"/>
              </v:shape>
            </w:pict>
          </w:r>
        </w:p>
      </w:tc>
      <w:tc>
        <w:tcPr>
          <w:tcW w:w="10223" w:type="dxa"/>
        </w:tcPr>
        <w:p w14:paraId="014DBD98" w14:textId="77777777" w:rsidR="00A170AA" w:rsidRDefault="00A170AA" w:rsidP="00A170AA">
          <w:pPr>
            <w:pStyle w:val="Header"/>
            <w:spacing w:before="20" w:after="20"/>
            <w:jc w:val="center"/>
            <w:rPr>
              <w:rFonts w:cs="Arial"/>
              <w:b/>
              <w:sz w:val="24"/>
              <w:szCs w:val="24"/>
            </w:rPr>
          </w:pPr>
          <w:r>
            <w:rPr>
              <w:rFonts w:cs="Arial"/>
              <w:b/>
              <w:sz w:val="24"/>
              <w:szCs w:val="24"/>
            </w:rPr>
            <w:t>Design Failure Mode Effects Analysis (FMEA) – Risk Management Report</w:t>
          </w:r>
        </w:p>
        <w:p w14:paraId="0A167DB8" w14:textId="1E6F1C81" w:rsidR="00A170AA" w:rsidRPr="00093034" w:rsidRDefault="00A170AA" w:rsidP="00A170AA">
          <w:pPr>
            <w:pStyle w:val="Header"/>
            <w:spacing w:before="20" w:after="20"/>
            <w:jc w:val="center"/>
            <w:rPr>
              <w:rFonts w:cs="Arial"/>
              <w:b/>
              <w:sz w:val="24"/>
              <w:szCs w:val="24"/>
            </w:rPr>
          </w:pPr>
          <w:r>
            <w:rPr>
              <w:rFonts w:cs="Arial"/>
              <w:b/>
              <w:sz w:val="24"/>
              <w:szCs w:val="24"/>
            </w:rPr>
            <w:t>SILQ ClearTract Foley Catheter</w:t>
          </w:r>
        </w:p>
      </w:tc>
      <w:tc>
        <w:tcPr>
          <w:tcW w:w="2040" w:type="dxa"/>
          <w:vAlign w:val="center"/>
        </w:tcPr>
        <w:p w14:paraId="1BE1AAC0" w14:textId="66F3BBB8" w:rsidR="00A170AA" w:rsidRPr="003A5B1C" w:rsidRDefault="00A170AA" w:rsidP="00A170AA">
          <w:pPr>
            <w:pStyle w:val="Header"/>
            <w:spacing w:before="20" w:after="20"/>
            <w:rPr>
              <w:rFonts w:cs="Arial"/>
            </w:rPr>
          </w:pPr>
          <w:r>
            <w:rPr>
              <w:rFonts w:cs="Arial"/>
            </w:rPr>
            <w:t>Doc No.: RM-0020</w:t>
          </w:r>
        </w:p>
      </w:tc>
    </w:tr>
    <w:tr w:rsidR="00A170AA" w:rsidRPr="003A5B1C" w14:paraId="256C6A80" w14:textId="77777777" w:rsidTr="00A170AA">
      <w:trPr>
        <w:trHeight w:val="144"/>
      </w:trPr>
      <w:tc>
        <w:tcPr>
          <w:tcW w:w="2353" w:type="dxa"/>
          <w:vMerge/>
        </w:tcPr>
        <w:p w14:paraId="79DD82EC" w14:textId="77777777" w:rsidR="00A170AA" w:rsidRPr="003A5B1C" w:rsidRDefault="00A170AA" w:rsidP="00A170AA">
          <w:pPr>
            <w:pStyle w:val="Header"/>
            <w:spacing w:before="20" w:after="20"/>
            <w:rPr>
              <w:rFonts w:cs="Arial"/>
            </w:rPr>
          </w:pPr>
        </w:p>
      </w:tc>
      <w:tc>
        <w:tcPr>
          <w:tcW w:w="10223" w:type="dxa"/>
          <w:vMerge w:val="restart"/>
          <w:vAlign w:val="center"/>
        </w:tcPr>
        <w:p w14:paraId="41F49BD5" w14:textId="77777777" w:rsidR="00A170AA" w:rsidRPr="003A5B1C" w:rsidRDefault="00A170AA" w:rsidP="00A170AA">
          <w:pPr>
            <w:pStyle w:val="Header"/>
            <w:spacing w:before="20" w:after="20"/>
            <w:rPr>
              <w:rFonts w:cs="Arial"/>
            </w:rPr>
          </w:pPr>
          <w:r w:rsidRPr="00C86444">
            <w:rPr>
              <w:rFonts w:cs="Arial"/>
              <w:i/>
              <w:sz w:val="14"/>
              <w:szCs w:val="14"/>
            </w:rPr>
            <w:t xml:space="preserve">This document contains confidential, proprietary information of </w:t>
          </w:r>
          <w:r>
            <w:rPr>
              <w:rFonts w:cs="Arial"/>
              <w:i/>
              <w:sz w:val="14"/>
              <w:szCs w:val="14"/>
            </w:rPr>
            <w:t>Pathway LLC</w:t>
          </w:r>
          <w:r w:rsidRPr="00C86444">
            <w:rPr>
              <w:rFonts w:cs="Arial"/>
              <w:i/>
              <w:sz w:val="14"/>
              <w:szCs w:val="14"/>
            </w:rPr>
            <w:t xml:space="preserve"> and shall not be copied or reproduced without prior written permission there from.</w:t>
          </w:r>
          <w:r>
            <w:t xml:space="preserve"> </w:t>
          </w:r>
          <w:r w:rsidRPr="003848F3">
            <w:rPr>
              <w:rFonts w:cs="Arial"/>
              <w:i/>
              <w:sz w:val="14"/>
              <w:szCs w:val="14"/>
            </w:rPr>
            <w:t>If any portion of this document is in hardcopy form, it must be considered and treated as an uncontrolled</w:t>
          </w:r>
          <w:r>
            <w:rPr>
              <w:rFonts w:cs="Arial"/>
              <w:i/>
              <w:sz w:val="14"/>
              <w:szCs w:val="14"/>
            </w:rPr>
            <w:t xml:space="preserve"> </w:t>
          </w:r>
          <w:r w:rsidRPr="004A0D30">
            <w:rPr>
              <w:rFonts w:cs="Arial"/>
              <w:i/>
              <w:sz w:val="14"/>
              <w:szCs w:val="14"/>
            </w:rPr>
            <w:t>“For Reference Only”, unless accompanied with a controlled stamp</w:t>
          </w:r>
          <w:r w:rsidRPr="003848F3">
            <w:rPr>
              <w:rFonts w:cs="Arial"/>
              <w:i/>
              <w:sz w:val="14"/>
              <w:szCs w:val="14"/>
            </w:rPr>
            <w:t>. Users of this document must verify that they are using the most current revision of the controlled document before performing work</w:t>
          </w:r>
          <w:r>
            <w:rPr>
              <w:rFonts w:cs="Arial"/>
              <w:i/>
              <w:sz w:val="14"/>
              <w:szCs w:val="14"/>
            </w:rPr>
            <w:t>.</w:t>
          </w:r>
        </w:p>
      </w:tc>
      <w:tc>
        <w:tcPr>
          <w:tcW w:w="2040" w:type="dxa"/>
          <w:vAlign w:val="center"/>
        </w:tcPr>
        <w:p w14:paraId="600B1D35" w14:textId="2B999532" w:rsidR="00A170AA" w:rsidRPr="003A5B1C" w:rsidRDefault="00A170AA" w:rsidP="00A170AA">
          <w:pPr>
            <w:pStyle w:val="Header"/>
            <w:spacing w:before="20" w:after="20"/>
            <w:rPr>
              <w:rFonts w:cs="Arial"/>
            </w:rPr>
          </w:pPr>
          <w:r w:rsidRPr="003A5B1C">
            <w:rPr>
              <w:rFonts w:cs="Arial"/>
            </w:rPr>
            <w:t>Rev.:</w:t>
          </w:r>
          <w:r>
            <w:rPr>
              <w:rFonts w:cs="Arial"/>
            </w:rPr>
            <w:t xml:space="preserve"> </w:t>
          </w:r>
          <w:r w:rsidR="00F564E7">
            <w:rPr>
              <w:rFonts w:cs="Arial"/>
            </w:rPr>
            <w:t>D</w:t>
          </w:r>
        </w:p>
      </w:tc>
    </w:tr>
    <w:tr w:rsidR="00A170AA" w:rsidRPr="003A5B1C" w14:paraId="5076299F" w14:textId="77777777" w:rsidTr="00A170AA">
      <w:trPr>
        <w:trHeight w:val="107"/>
      </w:trPr>
      <w:tc>
        <w:tcPr>
          <w:tcW w:w="2353" w:type="dxa"/>
          <w:vMerge/>
        </w:tcPr>
        <w:p w14:paraId="4B3E67B9" w14:textId="77777777" w:rsidR="00A170AA" w:rsidRPr="003A5B1C" w:rsidRDefault="00A170AA" w:rsidP="00A170AA">
          <w:pPr>
            <w:pStyle w:val="Header"/>
            <w:spacing w:before="20" w:after="20"/>
            <w:rPr>
              <w:rFonts w:cs="Arial"/>
            </w:rPr>
          </w:pPr>
        </w:p>
      </w:tc>
      <w:tc>
        <w:tcPr>
          <w:tcW w:w="10223" w:type="dxa"/>
          <w:vMerge/>
        </w:tcPr>
        <w:p w14:paraId="341DF907" w14:textId="77777777" w:rsidR="00A170AA" w:rsidRPr="003A5B1C" w:rsidRDefault="00A170AA" w:rsidP="00A170AA">
          <w:pPr>
            <w:pStyle w:val="Header"/>
            <w:spacing w:before="20" w:after="20"/>
            <w:rPr>
              <w:rFonts w:cs="Arial"/>
            </w:rPr>
          </w:pPr>
        </w:p>
      </w:tc>
      <w:tc>
        <w:tcPr>
          <w:tcW w:w="2040" w:type="dxa"/>
          <w:vAlign w:val="center"/>
        </w:tcPr>
        <w:p w14:paraId="7CE74CB1" w14:textId="77777777" w:rsidR="00A170AA" w:rsidRPr="003A5B1C" w:rsidRDefault="00A170AA" w:rsidP="00A170AA">
          <w:pPr>
            <w:pStyle w:val="Header"/>
            <w:spacing w:before="20" w:after="20"/>
            <w:rPr>
              <w:rFonts w:cs="Arial"/>
            </w:rPr>
          </w:pPr>
          <w:r w:rsidRPr="003A5B1C">
            <w:rPr>
              <w:rFonts w:cs="Arial"/>
              <w:szCs w:val="20"/>
            </w:rPr>
            <w:t xml:space="preserve">Page </w:t>
          </w:r>
          <w:r w:rsidRPr="003A5B1C">
            <w:rPr>
              <w:rStyle w:val="PageNumber"/>
              <w:rFonts w:cs="Arial"/>
              <w:szCs w:val="20"/>
            </w:rPr>
            <w:fldChar w:fldCharType="begin"/>
          </w:r>
          <w:r w:rsidRPr="003A5B1C">
            <w:rPr>
              <w:rStyle w:val="PageNumber"/>
              <w:rFonts w:cs="Arial"/>
              <w:szCs w:val="20"/>
            </w:rPr>
            <w:instrText xml:space="preserve"> PAGE </w:instrText>
          </w:r>
          <w:r w:rsidRPr="003A5B1C">
            <w:rPr>
              <w:rStyle w:val="PageNumber"/>
              <w:rFonts w:cs="Arial"/>
              <w:szCs w:val="20"/>
            </w:rPr>
            <w:fldChar w:fldCharType="separate"/>
          </w:r>
          <w:r>
            <w:rPr>
              <w:rStyle w:val="PageNumber"/>
              <w:rFonts w:cs="Arial"/>
              <w:noProof/>
              <w:szCs w:val="20"/>
            </w:rPr>
            <w:t>2</w:t>
          </w:r>
          <w:r w:rsidRPr="003A5B1C">
            <w:rPr>
              <w:rStyle w:val="PageNumber"/>
              <w:rFonts w:cs="Arial"/>
              <w:szCs w:val="20"/>
            </w:rPr>
            <w:fldChar w:fldCharType="end"/>
          </w:r>
          <w:r w:rsidRPr="003A5B1C">
            <w:rPr>
              <w:rStyle w:val="PageNumber"/>
              <w:rFonts w:cs="Arial"/>
              <w:szCs w:val="20"/>
            </w:rPr>
            <w:t xml:space="preserve"> of </w:t>
          </w:r>
          <w:r w:rsidRPr="003A5B1C">
            <w:rPr>
              <w:rStyle w:val="PageNumber"/>
              <w:rFonts w:cs="Arial"/>
              <w:szCs w:val="20"/>
            </w:rPr>
            <w:fldChar w:fldCharType="begin"/>
          </w:r>
          <w:r w:rsidRPr="003A5B1C">
            <w:rPr>
              <w:rStyle w:val="PageNumber"/>
              <w:rFonts w:cs="Arial"/>
              <w:szCs w:val="20"/>
            </w:rPr>
            <w:instrText xml:space="preserve"> NUMPAGES </w:instrText>
          </w:r>
          <w:r w:rsidRPr="003A5B1C">
            <w:rPr>
              <w:rStyle w:val="PageNumber"/>
              <w:rFonts w:cs="Arial"/>
              <w:szCs w:val="20"/>
            </w:rPr>
            <w:fldChar w:fldCharType="separate"/>
          </w:r>
          <w:r>
            <w:rPr>
              <w:rStyle w:val="PageNumber"/>
              <w:rFonts w:cs="Arial"/>
              <w:noProof/>
              <w:szCs w:val="20"/>
            </w:rPr>
            <w:t>4</w:t>
          </w:r>
          <w:r w:rsidRPr="003A5B1C">
            <w:rPr>
              <w:rStyle w:val="PageNumber"/>
              <w:rFonts w:cs="Arial"/>
              <w:szCs w:val="20"/>
            </w:rPr>
            <w:fldChar w:fldCharType="end"/>
          </w:r>
        </w:p>
      </w:tc>
    </w:tr>
  </w:tbl>
  <w:p w14:paraId="132B1570" w14:textId="77777777" w:rsidR="00A170AA" w:rsidRPr="00AA37C4" w:rsidRDefault="00A170AA" w:rsidP="00AA37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842CDB" w14:textId="77777777" w:rsidR="001F7F52" w:rsidRDefault="001F7F52">
    <w:pPr>
      <w:pStyle w:val="Heade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04"/>
      <w:gridCol w:w="2304"/>
      <w:gridCol w:w="2304"/>
      <w:gridCol w:w="2304"/>
    </w:tblGrid>
    <w:tr w:rsidR="001F7F52" w:rsidRPr="006D7227" w14:paraId="43EADCAA" w14:textId="77777777" w:rsidTr="008B6E6E">
      <w:trPr>
        <w:trHeight w:val="450"/>
      </w:trPr>
      <w:tc>
        <w:tcPr>
          <w:tcW w:w="4608" w:type="dxa"/>
          <w:gridSpan w:val="2"/>
          <w:vMerge w:val="restart"/>
          <w:tcBorders>
            <w:top w:val="single" w:sz="12" w:space="0" w:color="000000"/>
            <w:left w:val="single" w:sz="12" w:space="0" w:color="000000"/>
            <w:right w:val="single" w:sz="12" w:space="0" w:color="000000"/>
          </w:tcBorders>
          <w:vAlign w:val="center"/>
        </w:tcPr>
        <w:p w14:paraId="36B98CE0" w14:textId="77777777" w:rsidR="001F7F52" w:rsidRPr="006D7227" w:rsidRDefault="00077E32" w:rsidP="00C63896">
          <w:pPr>
            <w:pStyle w:val="Header"/>
            <w:jc w:val="center"/>
          </w:pPr>
          <w:r>
            <w:rPr>
              <w:noProof/>
            </w:rPr>
            <w:pict w14:anchorId="3ED429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8" type="#_x0000_t75" style="width:186pt;height:38.5pt;visibility:visible">
                <v:imagedata r:id="rId1" o:title=""/>
              </v:shape>
            </w:pict>
          </w:r>
        </w:p>
      </w:tc>
      <w:tc>
        <w:tcPr>
          <w:tcW w:w="4608" w:type="dxa"/>
          <w:gridSpan w:val="2"/>
          <w:tcBorders>
            <w:top w:val="single" w:sz="12" w:space="0" w:color="000000"/>
            <w:left w:val="single" w:sz="12" w:space="0" w:color="000000"/>
            <w:bottom w:val="single" w:sz="12" w:space="0" w:color="000000"/>
            <w:right w:val="single" w:sz="12" w:space="0" w:color="000000"/>
          </w:tcBorders>
          <w:vAlign w:val="center"/>
        </w:tcPr>
        <w:p w14:paraId="075E3383" w14:textId="77777777" w:rsidR="001F7F52" w:rsidRPr="006D7227" w:rsidRDefault="001F7F52" w:rsidP="005A6134">
          <w:pPr>
            <w:pStyle w:val="TableText"/>
            <w:ind w:left="-18"/>
            <w:rPr>
              <w:rFonts w:ascii="Times New Roman" w:hAnsi="Times New Roman"/>
              <w:sz w:val="32"/>
            </w:rPr>
          </w:pPr>
          <w:r w:rsidRPr="006D7227">
            <w:rPr>
              <w:rFonts w:ascii="Times New Roman" w:hAnsi="Times New Roman"/>
              <w:b/>
            </w:rPr>
            <w:t>Quality System Procedure</w:t>
          </w:r>
          <w:r w:rsidRPr="006D7227">
            <w:rPr>
              <w:rFonts w:ascii="Times New Roman" w:hAnsi="Times New Roman"/>
              <w:b/>
              <w:sz w:val="32"/>
            </w:rPr>
            <w:t xml:space="preserve">   (QSP)</w:t>
          </w:r>
        </w:p>
      </w:tc>
    </w:tr>
    <w:tr w:rsidR="001F7F52" w:rsidRPr="006D7227" w14:paraId="69438A87" w14:textId="77777777" w:rsidTr="008B6E6E">
      <w:trPr>
        <w:trHeight w:val="450"/>
      </w:trPr>
      <w:tc>
        <w:tcPr>
          <w:tcW w:w="4608" w:type="dxa"/>
          <w:gridSpan w:val="2"/>
          <w:vMerge/>
          <w:tcBorders>
            <w:left w:val="single" w:sz="12" w:space="0" w:color="000000"/>
            <w:right w:val="single" w:sz="12" w:space="0" w:color="000000"/>
          </w:tcBorders>
          <w:vAlign w:val="center"/>
        </w:tcPr>
        <w:p w14:paraId="242048D1" w14:textId="77777777" w:rsidR="001F7F52" w:rsidRPr="006D7227" w:rsidRDefault="001F7F52" w:rsidP="00C63896">
          <w:pPr>
            <w:pStyle w:val="Header"/>
            <w:jc w:val="center"/>
          </w:pPr>
        </w:p>
      </w:tc>
      <w:tc>
        <w:tcPr>
          <w:tcW w:w="2304" w:type="dxa"/>
          <w:tcBorders>
            <w:top w:val="single" w:sz="12" w:space="0" w:color="000000"/>
            <w:left w:val="single" w:sz="12" w:space="0" w:color="000000"/>
            <w:bottom w:val="single" w:sz="12" w:space="0" w:color="000000"/>
            <w:right w:val="nil"/>
          </w:tcBorders>
          <w:vAlign w:val="center"/>
        </w:tcPr>
        <w:p w14:paraId="0596325A" w14:textId="77777777" w:rsidR="001F7F52" w:rsidRPr="006D7227" w:rsidRDefault="001F7F52" w:rsidP="008B6E6E">
          <w:pPr>
            <w:pStyle w:val="TableText"/>
            <w:ind w:left="-18"/>
            <w:jc w:val="center"/>
            <w:rPr>
              <w:rFonts w:ascii="Times New Roman" w:hAnsi="Times New Roman"/>
              <w:b/>
            </w:rPr>
          </w:pPr>
          <w:r w:rsidRPr="006D7227">
            <w:rPr>
              <w:b/>
            </w:rPr>
            <w:t>Doc. No.:</w:t>
          </w:r>
        </w:p>
      </w:tc>
      <w:tc>
        <w:tcPr>
          <w:tcW w:w="2304" w:type="dxa"/>
          <w:tcBorders>
            <w:top w:val="single" w:sz="12" w:space="0" w:color="000000"/>
            <w:left w:val="nil"/>
            <w:bottom w:val="single" w:sz="12" w:space="0" w:color="000000"/>
            <w:right w:val="single" w:sz="12" w:space="0" w:color="000000"/>
          </w:tcBorders>
          <w:vAlign w:val="center"/>
        </w:tcPr>
        <w:p w14:paraId="6E16518D" w14:textId="77777777" w:rsidR="001F7F52" w:rsidRPr="006D7227" w:rsidRDefault="001F7F52" w:rsidP="005A6134">
          <w:pPr>
            <w:pStyle w:val="TableText"/>
            <w:ind w:left="-18"/>
            <w:rPr>
              <w:rFonts w:ascii="Times New Roman" w:hAnsi="Times New Roman"/>
              <w:b/>
            </w:rPr>
          </w:pPr>
          <w:r w:rsidRPr="006D7227">
            <w:rPr>
              <w:rFonts w:ascii="Courier New" w:hAnsi="Courier New"/>
              <w:b/>
            </w:rPr>
            <w:t>QSP-XXX</w:t>
          </w:r>
        </w:p>
      </w:tc>
    </w:tr>
    <w:tr w:rsidR="001F7F52" w:rsidRPr="006D7227" w14:paraId="3A701C26" w14:textId="77777777" w:rsidTr="00C63896">
      <w:trPr>
        <w:trHeight w:val="260"/>
      </w:trPr>
      <w:tc>
        <w:tcPr>
          <w:tcW w:w="2304" w:type="dxa"/>
          <w:tcBorders>
            <w:top w:val="single" w:sz="12" w:space="0" w:color="000000"/>
            <w:left w:val="single" w:sz="12" w:space="0" w:color="000000"/>
            <w:bottom w:val="nil"/>
            <w:right w:val="single" w:sz="12" w:space="0" w:color="000000"/>
          </w:tcBorders>
          <w:vAlign w:val="center"/>
        </w:tcPr>
        <w:p w14:paraId="5F264411" w14:textId="77777777" w:rsidR="001F7F52" w:rsidRPr="006D7227" w:rsidRDefault="001F7F52" w:rsidP="00472494">
          <w:pPr>
            <w:pStyle w:val="Header"/>
          </w:pPr>
          <w:r w:rsidRPr="006D7227">
            <w:t>Issue Date</w:t>
          </w:r>
        </w:p>
      </w:tc>
      <w:tc>
        <w:tcPr>
          <w:tcW w:w="2304" w:type="dxa"/>
          <w:tcBorders>
            <w:top w:val="single" w:sz="12" w:space="0" w:color="000000"/>
            <w:left w:val="single" w:sz="12" w:space="0" w:color="000000"/>
            <w:bottom w:val="nil"/>
            <w:right w:val="single" w:sz="12" w:space="0" w:color="000000"/>
          </w:tcBorders>
          <w:vAlign w:val="center"/>
        </w:tcPr>
        <w:p w14:paraId="5A0E3703" w14:textId="77777777" w:rsidR="001F7F52" w:rsidRPr="006D7227" w:rsidRDefault="001F7F52" w:rsidP="00472494">
          <w:pPr>
            <w:pStyle w:val="Header"/>
          </w:pPr>
          <w:r w:rsidRPr="006D7227">
            <w:t>Revision</w:t>
          </w:r>
        </w:p>
      </w:tc>
      <w:tc>
        <w:tcPr>
          <w:tcW w:w="2304" w:type="dxa"/>
          <w:tcBorders>
            <w:top w:val="single" w:sz="12" w:space="0" w:color="000000"/>
            <w:left w:val="single" w:sz="12" w:space="0" w:color="000000"/>
            <w:bottom w:val="nil"/>
            <w:right w:val="single" w:sz="12" w:space="0" w:color="000000"/>
          </w:tcBorders>
          <w:vAlign w:val="center"/>
        </w:tcPr>
        <w:p w14:paraId="6E614B13" w14:textId="77777777" w:rsidR="001F7F52" w:rsidRPr="006D7227" w:rsidRDefault="001F7F52" w:rsidP="00472494">
          <w:pPr>
            <w:pStyle w:val="Header"/>
          </w:pPr>
          <w:r w:rsidRPr="006D7227">
            <w:t>Page</w:t>
          </w:r>
        </w:p>
      </w:tc>
      <w:tc>
        <w:tcPr>
          <w:tcW w:w="2304" w:type="dxa"/>
          <w:tcBorders>
            <w:top w:val="single" w:sz="12" w:space="0" w:color="000000"/>
            <w:left w:val="single" w:sz="12" w:space="0" w:color="000000"/>
            <w:bottom w:val="nil"/>
            <w:right w:val="single" w:sz="12" w:space="0" w:color="000000"/>
          </w:tcBorders>
          <w:vAlign w:val="center"/>
        </w:tcPr>
        <w:p w14:paraId="258A01B4" w14:textId="77777777" w:rsidR="001F7F52" w:rsidRPr="006D7227" w:rsidRDefault="001F7F52" w:rsidP="00472494">
          <w:pPr>
            <w:pStyle w:val="Header"/>
          </w:pPr>
          <w:r w:rsidRPr="006D7227">
            <w:t>Official Stamp</w:t>
          </w:r>
        </w:p>
      </w:tc>
    </w:tr>
    <w:tr w:rsidR="001F7F52" w:rsidRPr="006D7227" w14:paraId="40F64E97" w14:textId="77777777" w:rsidTr="008041F0">
      <w:trPr>
        <w:trHeight w:val="252"/>
      </w:trPr>
      <w:tc>
        <w:tcPr>
          <w:tcW w:w="2304" w:type="dxa"/>
          <w:tcBorders>
            <w:top w:val="nil"/>
            <w:left w:val="single" w:sz="12" w:space="0" w:color="000000"/>
            <w:bottom w:val="single" w:sz="12" w:space="0" w:color="000000"/>
            <w:right w:val="single" w:sz="12" w:space="0" w:color="000000"/>
          </w:tcBorders>
          <w:vAlign w:val="center"/>
        </w:tcPr>
        <w:p w14:paraId="79F4BBC3" w14:textId="77777777" w:rsidR="001F7F52" w:rsidRPr="006D7227" w:rsidRDefault="001F7F52" w:rsidP="00C63896">
          <w:pPr>
            <w:pStyle w:val="Header"/>
            <w:jc w:val="center"/>
            <w:rPr>
              <w:sz w:val="24"/>
              <w:szCs w:val="24"/>
            </w:rPr>
          </w:pPr>
        </w:p>
      </w:tc>
      <w:tc>
        <w:tcPr>
          <w:tcW w:w="2304" w:type="dxa"/>
          <w:tcBorders>
            <w:top w:val="nil"/>
            <w:left w:val="single" w:sz="12" w:space="0" w:color="000000"/>
            <w:bottom w:val="single" w:sz="12" w:space="0" w:color="000000"/>
            <w:right w:val="single" w:sz="12" w:space="0" w:color="000000"/>
          </w:tcBorders>
          <w:vAlign w:val="center"/>
        </w:tcPr>
        <w:p w14:paraId="3CD41F80" w14:textId="77777777" w:rsidR="001F7F52" w:rsidRPr="006D7227" w:rsidRDefault="001F7F52" w:rsidP="00C63896">
          <w:pPr>
            <w:pStyle w:val="Header"/>
            <w:jc w:val="center"/>
            <w:rPr>
              <w:sz w:val="24"/>
              <w:szCs w:val="24"/>
            </w:rPr>
          </w:pPr>
        </w:p>
      </w:tc>
      <w:tc>
        <w:tcPr>
          <w:tcW w:w="2304" w:type="dxa"/>
          <w:tcBorders>
            <w:top w:val="nil"/>
            <w:left w:val="single" w:sz="12" w:space="0" w:color="000000"/>
            <w:bottom w:val="single" w:sz="12" w:space="0" w:color="000000"/>
            <w:right w:val="single" w:sz="12" w:space="0" w:color="000000"/>
          </w:tcBorders>
          <w:vAlign w:val="center"/>
        </w:tcPr>
        <w:p w14:paraId="30C94E7D" w14:textId="77777777" w:rsidR="001F7F52" w:rsidRPr="006D7227" w:rsidRDefault="001F7F52" w:rsidP="00C63896">
          <w:pPr>
            <w:jc w:val="center"/>
            <w:rPr>
              <w:sz w:val="24"/>
              <w:szCs w:val="24"/>
            </w:rPr>
          </w:pPr>
        </w:p>
      </w:tc>
      <w:tc>
        <w:tcPr>
          <w:tcW w:w="2304" w:type="dxa"/>
          <w:tcBorders>
            <w:top w:val="nil"/>
            <w:left w:val="single" w:sz="12" w:space="0" w:color="000000"/>
            <w:bottom w:val="single" w:sz="12" w:space="0" w:color="000000"/>
            <w:right w:val="single" w:sz="12" w:space="0" w:color="000000"/>
          </w:tcBorders>
          <w:vAlign w:val="center"/>
        </w:tcPr>
        <w:p w14:paraId="35D4D4D9" w14:textId="77777777" w:rsidR="001F7F52" w:rsidRPr="006D7227" w:rsidRDefault="001F7F52" w:rsidP="00C63896">
          <w:pPr>
            <w:pStyle w:val="Header"/>
            <w:jc w:val="center"/>
            <w:rPr>
              <w:sz w:val="24"/>
              <w:szCs w:val="24"/>
            </w:rPr>
          </w:pPr>
        </w:p>
      </w:tc>
    </w:tr>
    <w:tr w:rsidR="001F7F52" w:rsidRPr="006D7227" w14:paraId="46BE2739" w14:textId="77777777" w:rsidTr="00C63896">
      <w:trPr>
        <w:trHeight w:val="278"/>
      </w:trPr>
      <w:tc>
        <w:tcPr>
          <w:tcW w:w="9216" w:type="dxa"/>
          <w:gridSpan w:val="4"/>
          <w:tcBorders>
            <w:top w:val="single" w:sz="12" w:space="0" w:color="000000"/>
            <w:left w:val="single" w:sz="12" w:space="0" w:color="000000"/>
            <w:bottom w:val="nil"/>
            <w:right w:val="single" w:sz="12" w:space="0" w:color="000000"/>
          </w:tcBorders>
          <w:vAlign w:val="center"/>
        </w:tcPr>
        <w:p w14:paraId="4431D4D1" w14:textId="77777777" w:rsidR="001F7F52" w:rsidRPr="006D7227" w:rsidRDefault="001F7F52" w:rsidP="00C63896">
          <w:pPr>
            <w:pStyle w:val="Header"/>
          </w:pPr>
          <w:r w:rsidRPr="006D7227">
            <w:t>Subject</w:t>
          </w:r>
        </w:p>
      </w:tc>
    </w:tr>
    <w:tr w:rsidR="001F7F52" w:rsidRPr="006D7227" w14:paraId="264C9A3B" w14:textId="77777777" w:rsidTr="008041F0">
      <w:trPr>
        <w:trHeight w:val="117"/>
      </w:trPr>
      <w:tc>
        <w:tcPr>
          <w:tcW w:w="9216" w:type="dxa"/>
          <w:gridSpan w:val="4"/>
          <w:tcBorders>
            <w:top w:val="nil"/>
            <w:left w:val="single" w:sz="12" w:space="0" w:color="000000"/>
            <w:bottom w:val="single" w:sz="12" w:space="0" w:color="000000"/>
            <w:right w:val="single" w:sz="12" w:space="0" w:color="000000"/>
          </w:tcBorders>
          <w:vAlign w:val="center"/>
        </w:tcPr>
        <w:p w14:paraId="07F3929F" w14:textId="77777777" w:rsidR="001F7F52" w:rsidRPr="006D7227" w:rsidRDefault="001F7F52" w:rsidP="00C63896">
          <w:pPr>
            <w:pStyle w:val="Header"/>
            <w:jc w:val="center"/>
            <w:rPr>
              <w:b/>
              <w:sz w:val="24"/>
              <w:szCs w:val="24"/>
            </w:rPr>
          </w:pPr>
        </w:p>
      </w:tc>
    </w:tr>
  </w:tbl>
  <w:p w14:paraId="63C59350" w14:textId="77777777" w:rsidR="001F7F52" w:rsidRDefault="001F7F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C0CB6"/>
    <w:multiLevelType w:val="multilevel"/>
    <w:tmpl w:val="28549F4E"/>
    <w:lvl w:ilvl="0">
      <w:start w:val="1"/>
      <w:numFmt w:val="decimal"/>
      <w:pStyle w:val="Heading1"/>
      <w:lvlText w:val="%1.0"/>
      <w:lvlJc w:val="left"/>
      <w:pPr>
        <w:tabs>
          <w:tab w:val="num" w:pos="720"/>
        </w:tabs>
        <w:ind w:left="720" w:hanging="720"/>
      </w:pPr>
      <w:rPr>
        <w:rFonts w:hint="default"/>
      </w:rPr>
    </w:lvl>
    <w:lvl w:ilvl="1">
      <w:start w:val="1"/>
      <w:numFmt w:val="decimal"/>
      <w:pStyle w:val="Heading2"/>
      <w:lvlText w:val="%1.%2"/>
      <w:lvlJc w:val="left"/>
      <w:pPr>
        <w:tabs>
          <w:tab w:val="num" w:pos="1440"/>
        </w:tabs>
        <w:ind w:left="1440" w:hanging="720"/>
      </w:pPr>
      <w:rPr>
        <w:rFonts w:cs="Times New Roman" w:hint="default"/>
        <w:b w:val="0"/>
        <w:bCs w:val="0"/>
        <w:i w:val="0"/>
        <w:iCs w:val="0"/>
        <w:caps w:val="0"/>
        <w:smallCaps w:val="0"/>
        <w:strike w:val="0"/>
        <w:dstrike w:val="0"/>
        <w:noProof w:val="0"/>
        <w:vanish w:val="0"/>
        <w:spacing w:val="0"/>
        <w:kern w:val="0"/>
        <w:position w:val="0"/>
        <w:u w:val="none"/>
        <w:vertAlign w:val="baseline"/>
        <w:em w:val="none"/>
      </w:rPr>
    </w:lvl>
    <w:lvl w:ilvl="2">
      <w:start w:val="1"/>
      <w:numFmt w:val="decimal"/>
      <w:pStyle w:val="Heading3"/>
      <w:lvlText w:val="%1.%2.%3"/>
      <w:lvlJc w:val="left"/>
      <w:pPr>
        <w:tabs>
          <w:tab w:val="num" w:pos="2160"/>
        </w:tabs>
        <w:ind w:left="2160" w:hanging="720"/>
      </w:pPr>
      <w:rPr>
        <w:rFonts w:cs="Times New Roman" w:hint="default"/>
        <w:b w:val="0"/>
        <w:bCs w:val="0"/>
        <w:i w:val="0"/>
        <w:iCs w:val="0"/>
        <w:caps w:val="0"/>
        <w:smallCaps w:val="0"/>
        <w:strike w:val="0"/>
        <w:dstrike w:val="0"/>
        <w:noProof w:val="0"/>
        <w:vanish w:val="0"/>
        <w:spacing w:val="0"/>
        <w:kern w:val="0"/>
        <w:position w:val="0"/>
        <w:u w:val="none"/>
        <w:vertAlign w:val="baseline"/>
        <w:em w:val="none"/>
      </w:rPr>
    </w:lvl>
    <w:lvl w:ilvl="3">
      <w:start w:val="1"/>
      <w:numFmt w:val="decimal"/>
      <w:pStyle w:val="Heading4"/>
      <w:lvlText w:val="%1.%2.%3.%4"/>
      <w:lvlJc w:val="left"/>
      <w:pPr>
        <w:tabs>
          <w:tab w:val="num" w:pos="3060"/>
        </w:tabs>
        <w:ind w:left="3060" w:hanging="900"/>
      </w:pPr>
      <w:rPr>
        <w:rFonts w:cs="Times New Roman" w:hint="default"/>
        <w:b w:val="0"/>
        <w:bCs w:val="0"/>
        <w:i w:val="0"/>
        <w:iCs w:val="0"/>
        <w:caps w:val="0"/>
        <w:smallCaps w:val="0"/>
        <w:strike w:val="0"/>
        <w:dstrike w:val="0"/>
        <w:noProof w:val="0"/>
        <w:vanish w:val="0"/>
        <w:spacing w:val="0"/>
        <w:kern w:val="0"/>
        <w:position w:val="0"/>
        <w:u w:val="none"/>
        <w:vertAlign w:val="baseline"/>
        <w:em w:val="none"/>
      </w:rPr>
    </w:lvl>
    <w:lvl w:ilvl="4">
      <w:start w:val="1"/>
      <w:numFmt w:val="decimal"/>
      <w:pStyle w:val="Heading5"/>
      <w:lvlText w:val="%1.%2.%3.%4.%5"/>
      <w:lvlJc w:val="left"/>
      <w:pPr>
        <w:ind w:left="3600" w:hanging="720"/>
      </w:pPr>
      <w:rPr>
        <w:rFonts w:hint="default"/>
      </w:rPr>
    </w:lvl>
    <w:lvl w:ilvl="5">
      <w:start w:val="1"/>
      <w:numFmt w:val="decimal"/>
      <w:pStyle w:val="Heading6"/>
      <w:lvlText w:val="%1.%2.%3.%4.%5.%6"/>
      <w:lvlJc w:val="left"/>
      <w:pPr>
        <w:ind w:left="4320" w:hanging="720"/>
      </w:pPr>
      <w:rPr>
        <w:rFonts w:hint="default"/>
      </w:rPr>
    </w:lvl>
    <w:lvl w:ilvl="6">
      <w:start w:val="1"/>
      <w:numFmt w:val="decimal"/>
      <w:pStyle w:val="Heading7"/>
      <w:lvlText w:val="%1.%2.%3.%4.%5.%6.%7"/>
      <w:lvlJc w:val="left"/>
      <w:pPr>
        <w:ind w:left="5040" w:hanging="720"/>
      </w:pPr>
      <w:rPr>
        <w:rFonts w:hint="default"/>
      </w:rPr>
    </w:lvl>
    <w:lvl w:ilvl="7">
      <w:start w:val="1"/>
      <w:numFmt w:val="decimal"/>
      <w:pStyle w:val="Heading8"/>
      <w:lvlText w:val="%1.%2.%3.%4.%5.%6.%7.%8"/>
      <w:lvlJc w:val="left"/>
      <w:pPr>
        <w:ind w:left="5760" w:hanging="720"/>
      </w:pPr>
      <w:rPr>
        <w:rFonts w:hint="default"/>
      </w:rPr>
    </w:lvl>
    <w:lvl w:ilvl="8">
      <w:start w:val="1"/>
      <w:numFmt w:val="decimal"/>
      <w:pStyle w:val="Heading9"/>
      <w:lvlText w:val="%1.%2.%3.%4.%5.%6.%7.%8.%9"/>
      <w:lvlJc w:val="left"/>
      <w:pPr>
        <w:ind w:left="6480" w:hanging="720"/>
      </w:pPr>
      <w:rPr>
        <w:rFonts w:hint="default"/>
      </w:rPr>
    </w:lvl>
  </w:abstractNum>
  <w:abstractNum w:abstractNumId="1" w15:restartNumberingAfterBreak="0">
    <w:nsid w:val="2C311536"/>
    <w:multiLevelType w:val="multilevel"/>
    <w:tmpl w:val="BEE61A68"/>
    <w:lvl w:ilvl="0">
      <w:start w:val="1"/>
      <w:numFmt w:val="decimal"/>
      <w:pStyle w:val="Style1"/>
      <w:lvlText w:val="%1.0"/>
      <w:lvlJc w:val="left"/>
      <w:pPr>
        <w:tabs>
          <w:tab w:val="num" w:pos="360"/>
        </w:tabs>
        <w:ind w:left="360" w:hanging="360"/>
      </w:pPr>
      <w:rPr>
        <w:rFonts w:ascii="Times-Roman" w:hAnsi="Times-Roman" w:hint="default"/>
        <w:sz w:val="24"/>
        <w:szCs w:val="24"/>
      </w:rPr>
    </w:lvl>
    <w:lvl w:ilvl="1">
      <w:start w:val="1"/>
      <w:numFmt w:val="decimal"/>
      <w:lvlText w:val="%1.%2.0"/>
      <w:lvlJc w:val="left"/>
      <w:pPr>
        <w:tabs>
          <w:tab w:val="num" w:pos="1080"/>
        </w:tabs>
        <w:ind w:left="792" w:hanging="432"/>
      </w:pPr>
      <w:rPr>
        <w:rFonts w:ascii="Times New Roman" w:hAnsi="Times New Roman" w:hint="default"/>
      </w:rPr>
    </w:lvl>
    <w:lvl w:ilvl="2">
      <w:start w:val="1"/>
      <w:numFmt w:val="decimal"/>
      <w:lvlText w:val="%1.%2.%3.0"/>
      <w:lvlJc w:val="left"/>
      <w:pPr>
        <w:tabs>
          <w:tab w:val="num" w:pos="1800"/>
        </w:tabs>
        <w:ind w:left="1224" w:hanging="504"/>
      </w:pPr>
      <w:rPr>
        <w:rFonts w:ascii="Times New Roman" w:hAnsi="Times New Roman" w:hint="default"/>
      </w:rPr>
    </w:lvl>
    <w:lvl w:ilvl="3">
      <w:start w:val="1"/>
      <w:numFmt w:val="decimal"/>
      <w:lvlText w:val="%1.%2.%3.%4.0"/>
      <w:lvlJc w:val="left"/>
      <w:pPr>
        <w:tabs>
          <w:tab w:val="num" w:pos="2520"/>
        </w:tabs>
        <w:ind w:left="1728" w:hanging="648"/>
      </w:pPr>
      <w:rPr>
        <w:rFonts w:ascii="Times New Roman" w:hAnsi="Times New Roman" w:hint="default"/>
      </w:rPr>
    </w:lvl>
    <w:lvl w:ilvl="4">
      <w:start w:val="1"/>
      <w:numFmt w:val="decimal"/>
      <w:lvlText w:val="%1.%2.%3.%4.%5.0"/>
      <w:lvlJc w:val="left"/>
      <w:pPr>
        <w:tabs>
          <w:tab w:val="num" w:pos="2880"/>
        </w:tabs>
        <w:ind w:left="2232" w:hanging="792"/>
      </w:pPr>
      <w:rPr>
        <w:rFonts w:ascii="Times New Roman" w:hAnsi="Times New Roman" w:hint="default"/>
      </w:rPr>
    </w:lvl>
    <w:lvl w:ilvl="5">
      <w:start w:val="1"/>
      <w:numFmt w:val="decimal"/>
      <w:lvlText w:val="%1.%2.%3.%4.%5.%6.0"/>
      <w:lvlJc w:val="left"/>
      <w:pPr>
        <w:tabs>
          <w:tab w:val="num" w:pos="3600"/>
        </w:tabs>
        <w:ind w:left="2736" w:hanging="936"/>
      </w:pPr>
      <w:rPr>
        <w:rFonts w:ascii="Times New Roman" w:hAnsi="Times New Roman" w:hint="default"/>
      </w:rPr>
    </w:lvl>
    <w:lvl w:ilvl="6">
      <w:start w:val="1"/>
      <w:numFmt w:val="decimal"/>
      <w:lvlText w:val="%1.%2.%3.%4.%5.%6.%7.0"/>
      <w:lvlJc w:val="left"/>
      <w:pPr>
        <w:tabs>
          <w:tab w:val="num" w:pos="4320"/>
        </w:tabs>
        <w:ind w:left="3240" w:hanging="1080"/>
      </w:pPr>
      <w:rPr>
        <w:rFonts w:ascii="Times New Roman" w:hAnsi="Times New Roman" w:hint="default"/>
      </w:rPr>
    </w:lvl>
    <w:lvl w:ilvl="7">
      <w:start w:val="1"/>
      <w:numFmt w:val="decimal"/>
      <w:lvlText w:val="%1.%2.%3.%4.%5.%6.%7.%8.0"/>
      <w:lvlJc w:val="left"/>
      <w:pPr>
        <w:tabs>
          <w:tab w:val="num" w:pos="5040"/>
        </w:tabs>
        <w:ind w:left="3744" w:hanging="1224"/>
      </w:pPr>
      <w:rPr>
        <w:rFonts w:ascii="Times New Roman" w:hAnsi="Times New Roman" w:hint="default"/>
      </w:rPr>
    </w:lvl>
    <w:lvl w:ilvl="8">
      <w:start w:val="1"/>
      <w:numFmt w:val="decimal"/>
      <w:lvlText w:val="%1.%2.%3.%4.%5.%6.%7.%8.%9.0"/>
      <w:lvlJc w:val="left"/>
      <w:pPr>
        <w:tabs>
          <w:tab w:val="num" w:pos="5760"/>
        </w:tabs>
        <w:ind w:left="4320" w:hanging="1440"/>
      </w:pPr>
      <w:rPr>
        <w:rFonts w:ascii="Times New Roman" w:hAnsi="Times New Roman" w:hint="default"/>
      </w:rPr>
    </w:lvl>
  </w:abstractNum>
  <w:abstractNum w:abstractNumId="2" w15:restartNumberingAfterBreak="0">
    <w:nsid w:val="59607DD7"/>
    <w:multiLevelType w:val="hybridMultilevel"/>
    <w:tmpl w:val="C6D8C0D6"/>
    <w:lvl w:ilvl="0" w:tplc="04090001">
      <w:start w:val="1"/>
      <w:numFmt w:val="bullet"/>
      <w:lvlText w:val=""/>
      <w:lvlJc w:val="left"/>
      <w:pPr>
        <w:ind w:left="2250" w:hanging="360"/>
      </w:pPr>
      <w:rPr>
        <w:rFonts w:ascii="Symbol" w:hAnsi="Symbol" w:hint="default"/>
      </w:rPr>
    </w:lvl>
    <w:lvl w:ilvl="1" w:tplc="04090003">
      <w:start w:val="1"/>
      <w:numFmt w:val="bullet"/>
      <w:lvlText w:val="o"/>
      <w:lvlJc w:val="left"/>
      <w:pPr>
        <w:ind w:left="2970" w:hanging="360"/>
      </w:pPr>
      <w:rPr>
        <w:rFonts w:ascii="Courier New" w:hAnsi="Courier New" w:cs="Courier New" w:hint="default"/>
      </w:rPr>
    </w:lvl>
    <w:lvl w:ilvl="2" w:tplc="04090005">
      <w:start w:val="1"/>
      <w:numFmt w:val="bullet"/>
      <w:lvlText w:val=""/>
      <w:lvlJc w:val="left"/>
      <w:pPr>
        <w:ind w:left="3690" w:hanging="360"/>
      </w:pPr>
      <w:rPr>
        <w:rFonts w:ascii="Wingdings" w:hAnsi="Wingdings" w:hint="default"/>
      </w:rPr>
    </w:lvl>
    <w:lvl w:ilvl="3" w:tplc="04090001">
      <w:start w:val="1"/>
      <w:numFmt w:val="bullet"/>
      <w:lvlText w:val=""/>
      <w:lvlJc w:val="left"/>
      <w:pPr>
        <w:ind w:left="4410" w:hanging="360"/>
      </w:pPr>
      <w:rPr>
        <w:rFonts w:ascii="Symbol" w:hAnsi="Symbol" w:hint="default"/>
      </w:rPr>
    </w:lvl>
    <w:lvl w:ilvl="4" w:tplc="04090003">
      <w:start w:val="1"/>
      <w:numFmt w:val="bullet"/>
      <w:lvlText w:val="o"/>
      <w:lvlJc w:val="left"/>
      <w:pPr>
        <w:ind w:left="5130" w:hanging="360"/>
      </w:pPr>
      <w:rPr>
        <w:rFonts w:ascii="Courier New" w:hAnsi="Courier New" w:cs="Courier New" w:hint="default"/>
      </w:rPr>
    </w:lvl>
    <w:lvl w:ilvl="5" w:tplc="04090005">
      <w:start w:val="1"/>
      <w:numFmt w:val="bullet"/>
      <w:lvlText w:val=""/>
      <w:lvlJc w:val="left"/>
      <w:pPr>
        <w:ind w:left="5850" w:hanging="360"/>
      </w:pPr>
      <w:rPr>
        <w:rFonts w:ascii="Wingdings" w:hAnsi="Wingdings" w:hint="default"/>
      </w:rPr>
    </w:lvl>
    <w:lvl w:ilvl="6" w:tplc="04090001">
      <w:start w:val="1"/>
      <w:numFmt w:val="bullet"/>
      <w:lvlText w:val=""/>
      <w:lvlJc w:val="left"/>
      <w:pPr>
        <w:ind w:left="6570" w:hanging="360"/>
      </w:pPr>
      <w:rPr>
        <w:rFonts w:ascii="Symbol" w:hAnsi="Symbol" w:hint="default"/>
      </w:rPr>
    </w:lvl>
    <w:lvl w:ilvl="7" w:tplc="04090003">
      <w:start w:val="1"/>
      <w:numFmt w:val="bullet"/>
      <w:lvlText w:val="o"/>
      <w:lvlJc w:val="left"/>
      <w:pPr>
        <w:ind w:left="7290" w:hanging="360"/>
      </w:pPr>
      <w:rPr>
        <w:rFonts w:ascii="Courier New" w:hAnsi="Courier New" w:cs="Courier New" w:hint="default"/>
      </w:rPr>
    </w:lvl>
    <w:lvl w:ilvl="8" w:tplc="04090005">
      <w:start w:val="1"/>
      <w:numFmt w:val="bullet"/>
      <w:lvlText w:val=""/>
      <w:lvlJc w:val="left"/>
      <w:pPr>
        <w:ind w:left="8010" w:hanging="360"/>
      </w:pPr>
      <w:rPr>
        <w:rFonts w:ascii="Wingdings" w:hAnsi="Wingdings" w:hint="default"/>
      </w:rPr>
    </w:lvl>
  </w:abstractNum>
  <w:abstractNum w:abstractNumId="3" w15:restartNumberingAfterBreak="0">
    <w:nsid w:val="74180419"/>
    <w:multiLevelType w:val="singleLevel"/>
    <w:tmpl w:val="42A40B0C"/>
    <w:lvl w:ilvl="0">
      <w:start w:val="1"/>
      <w:numFmt w:val="bullet"/>
      <w:pStyle w:val="ISOBullet1"/>
      <w:lvlText w:val=""/>
      <w:lvlJc w:val="left"/>
      <w:pPr>
        <w:tabs>
          <w:tab w:val="num" w:pos="1080"/>
        </w:tabs>
        <w:ind w:left="720" w:firstLine="0"/>
      </w:pPr>
      <w:rPr>
        <w:rFonts w:ascii="Symbol" w:hAnsi="Symbol" w:hint="default"/>
      </w:rPr>
    </w:lvl>
  </w:abstractNum>
  <w:num w:numId="1" w16cid:durableId="1697926760">
    <w:abstractNumId w:val="0"/>
  </w:num>
  <w:num w:numId="2" w16cid:durableId="257098927">
    <w:abstractNumId w:val="1"/>
  </w:num>
  <w:num w:numId="3" w16cid:durableId="698168657">
    <w:abstractNumId w:val="3"/>
  </w:num>
  <w:num w:numId="4" w16cid:durableId="3329245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42603820">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oNotTrackMoves/>
  <w:defaultTabStop w:val="720"/>
  <w:doNotHyphenateCaps/>
  <w:drawingGridHorizontalSpacing w:val="110"/>
  <w:displayHorizontalDrawingGridEvery w:val="0"/>
  <w:displayVerticalDrawingGridEvery w:val="0"/>
  <w:noPunctuationKerning/>
  <w:characterSpacingControl w:val="doNotCompress"/>
  <w:hdrShapeDefaults>
    <o:shapedefaults v:ext="edit" spidmax="2052"/>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574D4"/>
    <w:rsid w:val="00063E39"/>
    <w:rsid w:val="00067C74"/>
    <w:rsid w:val="00070FCA"/>
    <w:rsid w:val="00077E32"/>
    <w:rsid w:val="000943DD"/>
    <w:rsid w:val="00095217"/>
    <w:rsid w:val="00096A53"/>
    <w:rsid w:val="000B0347"/>
    <w:rsid w:val="000C289B"/>
    <w:rsid w:val="000D7C32"/>
    <w:rsid w:val="000F05B7"/>
    <w:rsid w:val="000F3650"/>
    <w:rsid w:val="0010196F"/>
    <w:rsid w:val="00104B7B"/>
    <w:rsid w:val="00116F96"/>
    <w:rsid w:val="001221B4"/>
    <w:rsid w:val="001573C1"/>
    <w:rsid w:val="001574D4"/>
    <w:rsid w:val="00182A75"/>
    <w:rsid w:val="0018699C"/>
    <w:rsid w:val="001A103E"/>
    <w:rsid w:val="001A5833"/>
    <w:rsid w:val="001B36F0"/>
    <w:rsid w:val="001F019F"/>
    <w:rsid w:val="001F1541"/>
    <w:rsid w:val="001F7F52"/>
    <w:rsid w:val="00216F29"/>
    <w:rsid w:val="002650B6"/>
    <w:rsid w:val="00284242"/>
    <w:rsid w:val="00284746"/>
    <w:rsid w:val="002B0F28"/>
    <w:rsid w:val="002D31CC"/>
    <w:rsid w:val="002E2309"/>
    <w:rsid w:val="002E7496"/>
    <w:rsid w:val="002E7F5E"/>
    <w:rsid w:val="002F53B7"/>
    <w:rsid w:val="00311989"/>
    <w:rsid w:val="00311A02"/>
    <w:rsid w:val="00330EF0"/>
    <w:rsid w:val="00345147"/>
    <w:rsid w:val="00353089"/>
    <w:rsid w:val="00371B5D"/>
    <w:rsid w:val="003848F3"/>
    <w:rsid w:val="003C1335"/>
    <w:rsid w:val="003C29A0"/>
    <w:rsid w:val="003E1065"/>
    <w:rsid w:val="003E410B"/>
    <w:rsid w:val="003F0694"/>
    <w:rsid w:val="003F3CE2"/>
    <w:rsid w:val="003F6C4D"/>
    <w:rsid w:val="00402F49"/>
    <w:rsid w:val="0040491B"/>
    <w:rsid w:val="004060C3"/>
    <w:rsid w:val="00445C00"/>
    <w:rsid w:val="004464EF"/>
    <w:rsid w:val="00451244"/>
    <w:rsid w:val="00453B5E"/>
    <w:rsid w:val="00460A4C"/>
    <w:rsid w:val="00472467"/>
    <w:rsid w:val="00472494"/>
    <w:rsid w:val="004746B7"/>
    <w:rsid w:val="00475CB5"/>
    <w:rsid w:val="00491BBF"/>
    <w:rsid w:val="004C4209"/>
    <w:rsid w:val="004C7E8A"/>
    <w:rsid w:val="004D1EFA"/>
    <w:rsid w:val="00540398"/>
    <w:rsid w:val="005556FC"/>
    <w:rsid w:val="00560D8D"/>
    <w:rsid w:val="00571322"/>
    <w:rsid w:val="0057373F"/>
    <w:rsid w:val="005749D7"/>
    <w:rsid w:val="00596B67"/>
    <w:rsid w:val="005A118A"/>
    <w:rsid w:val="005A6134"/>
    <w:rsid w:val="005B24F1"/>
    <w:rsid w:val="005C2CD2"/>
    <w:rsid w:val="005E0D27"/>
    <w:rsid w:val="005F12D9"/>
    <w:rsid w:val="00601956"/>
    <w:rsid w:val="00605307"/>
    <w:rsid w:val="00606EBB"/>
    <w:rsid w:val="006442E1"/>
    <w:rsid w:val="00647B9C"/>
    <w:rsid w:val="00670234"/>
    <w:rsid w:val="00670ED0"/>
    <w:rsid w:val="0068174D"/>
    <w:rsid w:val="00687775"/>
    <w:rsid w:val="006928FB"/>
    <w:rsid w:val="006965DB"/>
    <w:rsid w:val="006A679E"/>
    <w:rsid w:val="006B16F4"/>
    <w:rsid w:val="006D0A02"/>
    <w:rsid w:val="006D1876"/>
    <w:rsid w:val="006D6292"/>
    <w:rsid w:val="006D7227"/>
    <w:rsid w:val="006E230A"/>
    <w:rsid w:val="006E2CAB"/>
    <w:rsid w:val="006E7298"/>
    <w:rsid w:val="00710AF8"/>
    <w:rsid w:val="00740F26"/>
    <w:rsid w:val="007567FA"/>
    <w:rsid w:val="00767EF3"/>
    <w:rsid w:val="00771D4B"/>
    <w:rsid w:val="007B3151"/>
    <w:rsid w:val="007C7263"/>
    <w:rsid w:val="007D5867"/>
    <w:rsid w:val="007E4D0C"/>
    <w:rsid w:val="007F3BF4"/>
    <w:rsid w:val="007F4A94"/>
    <w:rsid w:val="00801276"/>
    <w:rsid w:val="008041F0"/>
    <w:rsid w:val="00832A5A"/>
    <w:rsid w:val="0083578B"/>
    <w:rsid w:val="00845A89"/>
    <w:rsid w:val="00845B1F"/>
    <w:rsid w:val="0085032D"/>
    <w:rsid w:val="00861EDA"/>
    <w:rsid w:val="00884DA9"/>
    <w:rsid w:val="0088537E"/>
    <w:rsid w:val="008A51D3"/>
    <w:rsid w:val="008B6E6E"/>
    <w:rsid w:val="008D0E11"/>
    <w:rsid w:val="008F55EB"/>
    <w:rsid w:val="00904871"/>
    <w:rsid w:val="00912F64"/>
    <w:rsid w:val="00940FB4"/>
    <w:rsid w:val="00944F7A"/>
    <w:rsid w:val="00971DE6"/>
    <w:rsid w:val="0098776D"/>
    <w:rsid w:val="009B4C52"/>
    <w:rsid w:val="009D55EF"/>
    <w:rsid w:val="009E3704"/>
    <w:rsid w:val="00A049FB"/>
    <w:rsid w:val="00A159CB"/>
    <w:rsid w:val="00A170AA"/>
    <w:rsid w:val="00A22C29"/>
    <w:rsid w:val="00A269AD"/>
    <w:rsid w:val="00A3210E"/>
    <w:rsid w:val="00A46BF2"/>
    <w:rsid w:val="00A55198"/>
    <w:rsid w:val="00A73111"/>
    <w:rsid w:val="00A8302B"/>
    <w:rsid w:val="00A94B43"/>
    <w:rsid w:val="00A97979"/>
    <w:rsid w:val="00AA37C4"/>
    <w:rsid w:val="00AA6CE3"/>
    <w:rsid w:val="00AB47E8"/>
    <w:rsid w:val="00AE0D1D"/>
    <w:rsid w:val="00AE1B25"/>
    <w:rsid w:val="00AF000D"/>
    <w:rsid w:val="00AF04B9"/>
    <w:rsid w:val="00B10370"/>
    <w:rsid w:val="00B12E4D"/>
    <w:rsid w:val="00B249F1"/>
    <w:rsid w:val="00B27ED7"/>
    <w:rsid w:val="00B33914"/>
    <w:rsid w:val="00B33D9E"/>
    <w:rsid w:val="00B41B30"/>
    <w:rsid w:val="00B5246F"/>
    <w:rsid w:val="00B7015F"/>
    <w:rsid w:val="00B71623"/>
    <w:rsid w:val="00B741E3"/>
    <w:rsid w:val="00B75D4C"/>
    <w:rsid w:val="00BA76CE"/>
    <w:rsid w:val="00BB5E77"/>
    <w:rsid w:val="00BB727B"/>
    <w:rsid w:val="00BC6FE3"/>
    <w:rsid w:val="00BE58DD"/>
    <w:rsid w:val="00BF5136"/>
    <w:rsid w:val="00C14576"/>
    <w:rsid w:val="00C55B92"/>
    <w:rsid w:val="00C61A68"/>
    <w:rsid w:val="00C63896"/>
    <w:rsid w:val="00C7136C"/>
    <w:rsid w:val="00C73853"/>
    <w:rsid w:val="00C75F23"/>
    <w:rsid w:val="00CB1C41"/>
    <w:rsid w:val="00CC75BA"/>
    <w:rsid w:val="00CD11E8"/>
    <w:rsid w:val="00CE485A"/>
    <w:rsid w:val="00CF248B"/>
    <w:rsid w:val="00D011F4"/>
    <w:rsid w:val="00D01EDA"/>
    <w:rsid w:val="00D225F4"/>
    <w:rsid w:val="00D30F34"/>
    <w:rsid w:val="00D40071"/>
    <w:rsid w:val="00D541CF"/>
    <w:rsid w:val="00D61757"/>
    <w:rsid w:val="00D874B7"/>
    <w:rsid w:val="00DA1680"/>
    <w:rsid w:val="00DA2718"/>
    <w:rsid w:val="00DA3A78"/>
    <w:rsid w:val="00DB641B"/>
    <w:rsid w:val="00DC1B62"/>
    <w:rsid w:val="00DC30E0"/>
    <w:rsid w:val="00DF0D28"/>
    <w:rsid w:val="00DF1C49"/>
    <w:rsid w:val="00E03346"/>
    <w:rsid w:val="00E1416E"/>
    <w:rsid w:val="00E155FA"/>
    <w:rsid w:val="00E633A4"/>
    <w:rsid w:val="00E6606D"/>
    <w:rsid w:val="00E73CE7"/>
    <w:rsid w:val="00E74336"/>
    <w:rsid w:val="00EB00F2"/>
    <w:rsid w:val="00EC2F84"/>
    <w:rsid w:val="00ED3484"/>
    <w:rsid w:val="00EE4A5E"/>
    <w:rsid w:val="00F06F5B"/>
    <w:rsid w:val="00F075BE"/>
    <w:rsid w:val="00F103B3"/>
    <w:rsid w:val="00F136C7"/>
    <w:rsid w:val="00F522A0"/>
    <w:rsid w:val="00F564E7"/>
    <w:rsid w:val="00F72720"/>
    <w:rsid w:val="00FB3661"/>
    <w:rsid w:val="00FB742C"/>
    <w:rsid w:val="00FC68AD"/>
    <w:rsid w:val="00FD75AE"/>
    <w:rsid w:val="00FE5FD7"/>
    <w:rsid w:val="00FF0217"/>
    <w:rsid w:val="00FF0B9F"/>
    <w:rsid w:val="00FF73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2"/>
    </o:shapelayout>
  </w:shapeDefaults>
  <w:decimalSymbol w:val="."/>
  <w:listSeparator w:val=","/>
  <w14:docId w14:val="408B65FB"/>
  <w15:chartTrackingRefBased/>
  <w15:docId w15:val="{7E763E49-55CE-4AC1-A5F4-31783131B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A4C"/>
    <w:pPr>
      <w:spacing w:after="120"/>
    </w:pPr>
    <w:rPr>
      <w:rFonts w:ascii="Arial" w:hAnsi="Arial"/>
      <w:szCs w:val="22"/>
    </w:rPr>
  </w:style>
  <w:style w:type="paragraph" w:styleId="Heading1">
    <w:name w:val="heading 1"/>
    <w:basedOn w:val="Normal"/>
    <w:next w:val="Heading2"/>
    <w:link w:val="Heading1Char"/>
    <w:uiPriority w:val="9"/>
    <w:qFormat/>
    <w:rsid w:val="00771D4B"/>
    <w:pPr>
      <w:keepLines/>
      <w:numPr>
        <w:numId w:val="1"/>
      </w:numPr>
      <w:outlineLvl w:val="0"/>
    </w:pPr>
    <w:rPr>
      <w:rFonts w:eastAsia="Times New Roman"/>
      <w:b/>
      <w:bCs/>
      <w:sz w:val="28"/>
      <w:szCs w:val="28"/>
    </w:rPr>
  </w:style>
  <w:style w:type="paragraph" w:styleId="Heading2">
    <w:name w:val="heading 2"/>
    <w:basedOn w:val="Normal"/>
    <w:next w:val="Heading3"/>
    <w:link w:val="Heading2Char"/>
    <w:uiPriority w:val="9"/>
    <w:unhideWhenUsed/>
    <w:qFormat/>
    <w:rsid w:val="00771D4B"/>
    <w:pPr>
      <w:keepLines/>
      <w:numPr>
        <w:ilvl w:val="1"/>
        <w:numId w:val="1"/>
      </w:numPr>
      <w:outlineLvl w:val="1"/>
    </w:pPr>
    <w:rPr>
      <w:rFonts w:eastAsia="Times New Roman"/>
      <w:bCs/>
      <w:sz w:val="24"/>
      <w:szCs w:val="26"/>
    </w:rPr>
  </w:style>
  <w:style w:type="paragraph" w:styleId="Heading3">
    <w:name w:val="heading 3"/>
    <w:basedOn w:val="Normal"/>
    <w:next w:val="Heading4"/>
    <w:link w:val="Heading3Char"/>
    <w:uiPriority w:val="9"/>
    <w:unhideWhenUsed/>
    <w:qFormat/>
    <w:rsid w:val="00771D4B"/>
    <w:pPr>
      <w:keepLines/>
      <w:numPr>
        <w:ilvl w:val="2"/>
        <w:numId w:val="1"/>
      </w:numPr>
      <w:outlineLvl w:val="2"/>
    </w:pPr>
    <w:rPr>
      <w:rFonts w:eastAsia="Times New Roman"/>
      <w:bCs/>
    </w:rPr>
  </w:style>
  <w:style w:type="paragraph" w:styleId="Heading4">
    <w:name w:val="heading 4"/>
    <w:basedOn w:val="Normal"/>
    <w:next w:val="Heading5"/>
    <w:link w:val="Heading4Char"/>
    <w:uiPriority w:val="9"/>
    <w:unhideWhenUsed/>
    <w:qFormat/>
    <w:rsid w:val="00771D4B"/>
    <w:pPr>
      <w:keepLines/>
      <w:numPr>
        <w:ilvl w:val="3"/>
        <w:numId w:val="1"/>
      </w:numPr>
      <w:tabs>
        <w:tab w:val="clear" w:pos="3060"/>
      </w:tabs>
      <w:ind w:left="2880" w:hanging="720"/>
      <w:outlineLvl w:val="3"/>
    </w:pPr>
    <w:rPr>
      <w:rFonts w:eastAsia="Times New Roman"/>
      <w:bCs/>
      <w:iCs/>
    </w:rPr>
  </w:style>
  <w:style w:type="paragraph" w:styleId="Heading5">
    <w:name w:val="heading 5"/>
    <w:basedOn w:val="Normal"/>
    <w:next w:val="Heading6"/>
    <w:link w:val="Heading5Char"/>
    <w:uiPriority w:val="9"/>
    <w:unhideWhenUsed/>
    <w:qFormat/>
    <w:rsid w:val="00C14576"/>
    <w:pPr>
      <w:keepLines/>
      <w:numPr>
        <w:ilvl w:val="4"/>
        <w:numId w:val="1"/>
      </w:numPr>
      <w:ind w:left="4320" w:hanging="1440"/>
      <w:outlineLvl w:val="4"/>
    </w:pPr>
    <w:rPr>
      <w:rFonts w:eastAsia="Times New Roman"/>
    </w:rPr>
  </w:style>
  <w:style w:type="paragraph" w:styleId="Heading6">
    <w:name w:val="heading 6"/>
    <w:basedOn w:val="Normal"/>
    <w:link w:val="Heading6Char"/>
    <w:uiPriority w:val="9"/>
    <w:unhideWhenUsed/>
    <w:qFormat/>
    <w:rsid w:val="00C14576"/>
    <w:pPr>
      <w:keepLines/>
      <w:numPr>
        <w:ilvl w:val="5"/>
        <w:numId w:val="1"/>
      </w:numPr>
      <w:ind w:left="5040" w:hanging="1440"/>
      <w:outlineLvl w:val="5"/>
    </w:pPr>
    <w:rPr>
      <w:rFonts w:eastAsia="Times New Roman"/>
      <w:iCs/>
    </w:rPr>
  </w:style>
  <w:style w:type="paragraph" w:styleId="Heading7">
    <w:name w:val="heading 7"/>
    <w:basedOn w:val="Normal"/>
    <w:next w:val="Normal"/>
    <w:link w:val="Heading7Char"/>
    <w:uiPriority w:val="9"/>
    <w:unhideWhenUsed/>
    <w:qFormat/>
    <w:rsid w:val="00A8302B"/>
    <w:pPr>
      <w:keepNext/>
      <w:keepLines/>
      <w:numPr>
        <w:ilvl w:val="6"/>
        <w:numId w:val="1"/>
      </w:numPr>
      <w:spacing w:before="200" w:after="0"/>
      <w:outlineLvl w:val="6"/>
    </w:pPr>
    <w:rPr>
      <w:rFonts w:ascii="Cambria" w:eastAsia="Times New Roman" w:hAnsi="Cambria"/>
      <w:i/>
      <w:iCs/>
      <w:color w:val="404040"/>
    </w:rPr>
  </w:style>
  <w:style w:type="paragraph" w:styleId="Heading8">
    <w:name w:val="heading 8"/>
    <w:basedOn w:val="Normal"/>
    <w:next w:val="Normal"/>
    <w:link w:val="Heading8Char"/>
    <w:uiPriority w:val="9"/>
    <w:unhideWhenUsed/>
    <w:qFormat/>
    <w:rsid w:val="00A8302B"/>
    <w:pPr>
      <w:keepNext/>
      <w:keepLines/>
      <w:numPr>
        <w:ilvl w:val="7"/>
        <w:numId w:val="1"/>
      </w:numPr>
      <w:spacing w:before="200" w:after="0"/>
      <w:outlineLvl w:val="7"/>
    </w:pPr>
    <w:rPr>
      <w:rFonts w:ascii="Cambria" w:eastAsia="Times New Roman" w:hAnsi="Cambria"/>
      <w:color w:val="404040"/>
      <w:szCs w:val="20"/>
    </w:rPr>
  </w:style>
  <w:style w:type="paragraph" w:styleId="Heading9">
    <w:name w:val="heading 9"/>
    <w:basedOn w:val="Normal"/>
    <w:next w:val="Normal"/>
    <w:link w:val="Heading9Char"/>
    <w:uiPriority w:val="9"/>
    <w:unhideWhenUsed/>
    <w:qFormat/>
    <w:rsid w:val="00A8302B"/>
    <w:pPr>
      <w:keepNext/>
      <w:keepLines/>
      <w:numPr>
        <w:ilvl w:val="8"/>
        <w:numId w:val="1"/>
      </w:numPr>
      <w:spacing w:before="200" w:after="0"/>
      <w:outlineLvl w:val="8"/>
    </w:pPr>
    <w:rPr>
      <w:rFonts w:ascii="Cambria" w:eastAsia="Times New Roman" w:hAnsi="Cambria"/>
      <w:i/>
      <w:iCs/>
      <w:color w:val="40404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A8302B"/>
    <w:pPr>
      <w:tabs>
        <w:tab w:val="center" w:pos="4320"/>
        <w:tab w:val="right" w:pos="8640"/>
      </w:tabs>
    </w:pPr>
  </w:style>
  <w:style w:type="paragraph" w:styleId="Footer">
    <w:name w:val="footer"/>
    <w:basedOn w:val="Normal"/>
    <w:link w:val="FooterChar"/>
    <w:rsid w:val="00A8302B"/>
    <w:pPr>
      <w:tabs>
        <w:tab w:val="center" w:pos="4320"/>
        <w:tab w:val="right" w:pos="8640"/>
      </w:tabs>
    </w:pPr>
  </w:style>
  <w:style w:type="character" w:styleId="PageNumber">
    <w:name w:val="page number"/>
    <w:basedOn w:val="DefaultParagraphFont"/>
    <w:uiPriority w:val="99"/>
    <w:rsid w:val="00A8302B"/>
  </w:style>
  <w:style w:type="paragraph" w:customStyle="1" w:styleId="TableText">
    <w:name w:val="Table Text"/>
    <w:basedOn w:val="Normal"/>
    <w:rsid w:val="00A8302B"/>
    <w:pPr>
      <w:ind w:left="72" w:right="72"/>
    </w:pPr>
    <w:rPr>
      <w:rFonts w:ascii="Courier" w:hAnsi="Courier"/>
      <w:sz w:val="24"/>
    </w:rPr>
  </w:style>
  <w:style w:type="paragraph" w:customStyle="1" w:styleId="DefaultText">
    <w:name w:val="Default Text"/>
    <w:basedOn w:val="Normal"/>
    <w:rsid w:val="00A8302B"/>
    <w:rPr>
      <w:sz w:val="24"/>
    </w:rPr>
  </w:style>
  <w:style w:type="character" w:customStyle="1" w:styleId="FooterChar">
    <w:name w:val="Footer Char"/>
    <w:basedOn w:val="DefaultParagraphFont"/>
    <w:link w:val="Footer"/>
    <w:rsid w:val="00B75D4C"/>
  </w:style>
  <w:style w:type="paragraph" w:styleId="ListBullet">
    <w:name w:val="List Bullet"/>
    <w:basedOn w:val="Normal"/>
    <w:semiHidden/>
    <w:rsid w:val="00A8302B"/>
    <w:pPr>
      <w:keepLines/>
      <w:ind w:left="2880" w:hanging="360"/>
    </w:pPr>
    <w:rPr>
      <w:rFonts w:ascii="Courier New" w:hAnsi="Courier New"/>
      <w:b/>
      <w:sz w:val="24"/>
    </w:rPr>
  </w:style>
  <w:style w:type="paragraph" w:styleId="BalloonText">
    <w:name w:val="Balloon Text"/>
    <w:basedOn w:val="Normal"/>
    <w:link w:val="BalloonTextChar"/>
    <w:semiHidden/>
    <w:unhideWhenUsed/>
    <w:rsid w:val="00B75D4C"/>
    <w:rPr>
      <w:rFonts w:ascii="Tahoma" w:hAnsi="Tahoma" w:cs="Tahoma"/>
      <w:sz w:val="16"/>
      <w:szCs w:val="16"/>
    </w:rPr>
  </w:style>
  <w:style w:type="character" w:customStyle="1" w:styleId="BalloonTextChar">
    <w:name w:val="Balloon Text Char"/>
    <w:link w:val="BalloonText"/>
    <w:uiPriority w:val="99"/>
    <w:semiHidden/>
    <w:rsid w:val="00B75D4C"/>
    <w:rPr>
      <w:rFonts w:ascii="Tahoma" w:hAnsi="Tahoma" w:cs="Tahoma"/>
      <w:sz w:val="16"/>
      <w:szCs w:val="16"/>
    </w:rPr>
  </w:style>
  <w:style w:type="table" w:styleId="TableGrid">
    <w:name w:val="Table Grid"/>
    <w:basedOn w:val="TableNormal"/>
    <w:uiPriority w:val="59"/>
    <w:rsid w:val="0047249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rsid w:val="00FD75AE"/>
    <w:rPr>
      <w:sz w:val="24"/>
    </w:rPr>
  </w:style>
  <w:style w:type="character" w:customStyle="1" w:styleId="BodyTextChar">
    <w:name w:val="Body Text Char"/>
    <w:link w:val="BodyText"/>
    <w:rsid w:val="00FD75AE"/>
    <w:rPr>
      <w:sz w:val="24"/>
    </w:rPr>
  </w:style>
  <w:style w:type="paragraph" w:styleId="ListParagraph">
    <w:name w:val="List Paragraph"/>
    <w:basedOn w:val="Normal"/>
    <w:uiPriority w:val="34"/>
    <w:qFormat/>
    <w:rsid w:val="00AE0D1D"/>
    <w:pPr>
      <w:ind w:left="720"/>
      <w:contextualSpacing/>
    </w:pPr>
  </w:style>
  <w:style w:type="numbering" w:customStyle="1" w:styleId="NoList1">
    <w:name w:val="No List1"/>
    <w:next w:val="NoList"/>
    <w:uiPriority w:val="99"/>
    <w:semiHidden/>
    <w:unhideWhenUsed/>
    <w:rsid w:val="001A5833"/>
  </w:style>
  <w:style w:type="paragraph" w:customStyle="1" w:styleId="ISONormal">
    <w:name w:val="ISO_Normal"/>
    <w:basedOn w:val="Normal"/>
    <w:rsid w:val="001A5833"/>
    <w:pPr>
      <w:tabs>
        <w:tab w:val="left" w:pos="720"/>
        <w:tab w:val="left" w:pos="1080"/>
      </w:tabs>
    </w:pPr>
    <w:rPr>
      <w:rFonts w:eastAsia="Times New Roman"/>
      <w:szCs w:val="20"/>
    </w:rPr>
  </w:style>
  <w:style w:type="paragraph" w:customStyle="1" w:styleId="Style1">
    <w:name w:val="Style1"/>
    <w:basedOn w:val="Normal"/>
    <w:rsid w:val="001A5833"/>
    <w:pPr>
      <w:numPr>
        <w:numId w:val="2"/>
      </w:numPr>
      <w:spacing w:after="0"/>
    </w:pPr>
    <w:rPr>
      <w:rFonts w:ascii="Times New Roman" w:eastAsia="Times New Roman" w:hAnsi="Times New Roman" w:cs="Tahoma"/>
      <w:sz w:val="24"/>
      <w:szCs w:val="24"/>
    </w:rPr>
  </w:style>
  <w:style w:type="paragraph" w:customStyle="1" w:styleId="ISOHeading">
    <w:name w:val="ISO_Heading"/>
    <w:basedOn w:val="ISONormal"/>
    <w:rsid w:val="001A5833"/>
    <w:rPr>
      <w:b/>
      <w:color w:val="000080"/>
      <w:sz w:val="24"/>
    </w:rPr>
  </w:style>
  <w:style w:type="paragraph" w:customStyle="1" w:styleId="ISOBullet1">
    <w:name w:val="ISO_Bullet1"/>
    <w:basedOn w:val="ISONormal"/>
    <w:rsid w:val="001A5833"/>
    <w:pPr>
      <w:numPr>
        <w:numId w:val="3"/>
      </w:numPr>
      <w:tabs>
        <w:tab w:val="clear" w:pos="720"/>
        <w:tab w:val="clear" w:pos="1080"/>
      </w:tabs>
      <w:ind w:left="360" w:right="720" w:hanging="360"/>
    </w:pPr>
  </w:style>
  <w:style w:type="paragraph" w:customStyle="1" w:styleId="ISOBullet2">
    <w:name w:val="ISO_Bullet2"/>
    <w:basedOn w:val="ISOBullet1"/>
    <w:rsid w:val="001A5833"/>
    <w:pPr>
      <w:ind w:left="1080"/>
    </w:pPr>
  </w:style>
  <w:style w:type="paragraph" w:customStyle="1" w:styleId="ISOList">
    <w:name w:val="ISO_List"/>
    <w:basedOn w:val="ISONormal"/>
    <w:rsid w:val="001A5833"/>
    <w:pPr>
      <w:tabs>
        <w:tab w:val="clear" w:pos="720"/>
        <w:tab w:val="clear" w:pos="1080"/>
        <w:tab w:val="left" w:pos="2160"/>
      </w:tabs>
      <w:ind w:left="2160" w:hanging="1440"/>
    </w:pPr>
  </w:style>
  <w:style w:type="paragraph" w:customStyle="1" w:styleId="ISOSubheading">
    <w:name w:val="ISO_Subheading"/>
    <w:basedOn w:val="ISOHeading"/>
    <w:rsid w:val="001A5833"/>
    <w:rPr>
      <w:sz w:val="20"/>
    </w:rPr>
  </w:style>
  <w:style w:type="table" w:customStyle="1" w:styleId="TableGrid1">
    <w:name w:val="Table Grid1"/>
    <w:basedOn w:val="TableNormal"/>
    <w:next w:val="TableGrid"/>
    <w:uiPriority w:val="59"/>
    <w:rsid w:val="001A583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1A5833"/>
    <w:rPr>
      <w:rFonts w:ascii="Arial" w:eastAsia="Times New Roman" w:hAnsi="Arial"/>
      <w:b/>
      <w:bCs/>
      <w:sz w:val="28"/>
      <w:szCs w:val="28"/>
    </w:rPr>
  </w:style>
  <w:style w:type="character" w:customStyle="1" w:styleId="Heading2Char">
    <w:name w:val="Heading 2 Char"/>
    <w:link w:val="Heading2"/>
    <w:uiPriority w:val="9"/>
    <w:rsid w:val="001A5833"/>
    <w:rPr>
      <w:rFonts w:ascii="Arial" w:eastAsia="Times New Roman" w:hAnsi="Arial"/>
      <w:bCs/>
      <w:sz w:val="24"/>
      <w:szCs w:val="26"/>
    </w:rPr>
  </w:style>
  <w:style w:type="character" w:customStyle="1" w:styleId="Heading3Char">
    <w:name w:val="Heading 3 Char"/>
    <w:link w:val="Heading3"/>
    <w:uiPriority w:val="9"/>
    <w:rsid w:val="001A5833"/>
    <w:rPr>
      <w:rFonts w:ascii="Arial" w:eastAsia="Times New Roman" w:hAnsi="Arial"/>
      <w:bCs/>
      <w:szCs w:val="22"/>
    </w:rPr>
  </w:style>
  <w:style w:type="character" w:customStyle="1" w:styleId="Heading4Char">
    <w:name w:val="Heading 4 Char"/>
    <w:link w:val="Heading4"/>
    <w:uiPriority w:val="9"/>
    <w:rsid w:val="001A5833"/>
    <w:rPr>
      <w:rFonts w:ascii="Arial" w:eastAsia="Times New Roman" w:hAnsi="Arial"/>
      <w:bCs/>
      <w:iCs/>
      <w:szCs w:val="22"/>
    </w:rPr>
  </w:style>
  <w:style w:type="character" w:customStyle="1" w:styleId="Heading5Char">
    <w:name w:val="Heading 5 Char"/>
    <w:link w:val="Heading5"/>
    <w:uiPriority w:val="9"/>
    <w:rsid w:val="001A5833"/>
    <w:rPr>
      <w:rFonts w:ascii="Arial" w:eastAsia="Times New Roman" w:hAnsi="Arial"/>
      <w:szCs w:val="22"/>
    </w:rPr>
  </w:style>
  <w:style w:type="character" w:customStyle="1" w:styleId="Heading6Char">
    <w:name w:val="Heading 6 Char"/>
    <w:link w:val="Heading6"/>
    <w:uiPriority w:val="9"/>
    <w:rsid w:val="001A5833"/>
    <w:rPr>
      <w:rFonts w:ascii="Arial" w:eastAsia="Times New Roman" w:hAnsi="Arial"/>
      <w:iCs/>
      <w:szCs w:val="22"/>
    </w:rPr>
  </w:style>
  <w:style w:type="character" w:customStyle="1" w:styleId="Heading7Char">
    <w:name w:val="Heading 7 Char"/>
    <w:link w:val="Heading7"/>
    <w:uiPriority w:val="9"/>
    <w:rsid w:val="001A5833"/>
    <w:rPr>
      <w:rFonts w:ascii="Cambria" w:eastAsia="Times New Roman" w:hAnsi="Cambria"/>
      <w:i/>
      <w:iCs/>
      <w:color w:val="404040"/>
      <w:szCs w:val="22"/>
    </w:rPr>
  </w:style>
  <w:style w:type="character" w:customStyle="1" w:styleId="Heading8Char">
    <w:name w:val="Heading 8 Char"/>
    <w:link w:val="Heading8"/>
    <w:uiPriority w:val="9"/>
    <w:rsid w:val="001A5833"/>
    <w:rPr>
      <w:rFonts w:ascii="Cambria" w:eastAsia="Times New Roman" w:hAnsi="Cambria"/>
      <w:color w:val="404040"/>
    </w:rPr>
  </w:style>
  <w:style w:type="character" w:customStyle="1" w:styleId="Heading9Char">
    <w:name w:val="Heading 9 Char"/>
    <w:link w:val="Heading9"/>
    <w:uiPriority w:val="9"/>
    <w:rsid w:val="001A5833"/>
    <w:rPr>
      <w:rFonts w:ascii="Cambria" w:eastAsia="Times New Roman" w:hAnsi="Cambria"/>
      <w:i/>
      <w:iCs/>
      <w:color w:val="404040"/>
    </w:rPr>
  </w:style>
  <w:style w:type="character" w:customStyle="1" w:styleId="HeaderChar">
    <w:name w:val="Header Char"/>
    <w:link w:val="Header"/>
    <w:rsid w:val="00AA37C4"/>
    <w:rPr>
      <w:rFonts w:ascii="Arial" w:hAnsi="Arial"/>
      <w:szCs w:val="22"/>
    </w:rPr>
  </w:style>
  <w:style w:type="paragraph" w:styleId="Revision">
    <w:name w:val="Revision"/>
    <w:hidden/>
    <w:uiPriority w:val="99"/>
    <w:semiHidden/>
    <w:rsid w:val="00F075BE"/>
    <w:rPr>
      <w:rFonts w:ascii="Arial" w:hAnsi="Arial"/>
      <w:szCs w:val="22"/>
    </w:rPr>
  </w:style>
  <w:style w:type="paragraph" w:styleId="Caption">
    <w:name w:val="caption"/>
    <w:basedOn w:val="Normal"/>
    <w:next w:val="Normal"/>
    <w:uiPriority w:val="35"/>
    <w:unhideWhenUsed/>
    <w:qFormat/>
    <w:rsid w:val="00A170AA"/>
    <w:rPr>
      <w:b/>
      <w:bCs/>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21871">
      <w:bodyDiv w:val="1"/>
      <w:marLeft w:val="0"/>
      <w:marRight w:val="0"/>
      <w:marTop w:val="0"/>
      <w:marBottom w:val="0"/>
      <w:divBdr>
        <w:top w:val="none" w:sz="0" w:space="0" w:color="auto"/>
        <w:left w:val="none" w:sz="0" w:space="0" w:color="auto"/>
        <w:bottom w:val="none" w:sz="0" w:space="0" w:color="auto"/>
        <w:right w:val="none" w:sz="0" w:space="0" w:color="auto"/>
      </w:divBdr>
    </w:div>
    <w:div w:id="830415258">
      <w:bodyDiv w:val="1"/>
      <w:marLeft w:val="0"/>
      <w:marRight w:val="0"/>
      <w:marTop w:val="0"/>
      <w:marBottom w:val="0"/>
      <w:divBdr>
        <w:top w:val="none" w:sz="0" w:space="0" w:color="auto"/>
        <w:left w:val="none" w:sz="0" w:space="0" w:color="auto"/>
        <w:bottom w:val="none" w:sz="0" w:space="0" w:color="auto"/>
        <w:right w:val="none" w:sz="0" w:space="0" w:color="auto"/>
      </w:divBdr>
    </w:div>
    <w:div w:id="944072760">
      <w:bodyDiv w:val="1"/>
      <w:marLeft w:val="0"/>
      <w:marRight w:val="0"/>
      <w:marTop w:val="0"/>
      <w:marBottom w:val="0"/>
      <w:divBdr>
        <w:top w:val="none" w:sz="0" w:space="0" w:color="auto"/>
        <w:left w:val="none" w:sz="0" w:space="0" w:color="auto"/>
        <w:bottom w:val="none" w:sz="0" w:space="0" w:color="auto"/>
        <w:right w:val="none" w:sz="0" w:space="0" w:color="auto"/>
      </w:divBdr>
    </w:div>
    <w:div w:id="1066758997">
      <w:bodyDiv w:val="1"/>
      <w:marLeft w:val="0"/>
      <w:marRight w:val="0"/>
      <w:marTop w:val="0"/>
      <w:marBottom w:val="0"/>
      <w:divBdr>
        <w:top w:val="none" w:sz="0" w:space="0" w:color="auto"/>
        <w:left w:val="none" w:sz="0" w:space="0" w:color="auto"/>
        <w:bottom w:val="none" w:sz="0" w:space="0" w:color="auto"/>
        <w:right w:val="none" w:sz="0" w:space="0" w:color="auto"/>
      </w:divBdr>
    </w:div>
    <w:div w:id="1673020175">
      <w:bodyDiv w:val="1"/>
      <w:marLeft w:val="0"/>
      <w:marRight w:val="0"/>
      <w:marTop w:val="0"/>
      <w:marBottom w:val="0"/>
      <w:divBdr>
        <w:top w:val="none" w:sz="0" w:space="0" w:color="auto"/>
        <w:left w:val="none" w:sz="0" w:space="0" w:color="auto"/>
        <w:bottom w:val="none" w:sz="0" w:space="0" w:color="auto"/>
        <w:right w:val="none" w:sz="0" w:space="0" w:color="auto"/>
      </w:divBdr>
    </w:div>
    <w:div w:id="1749695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9B40D4-E3BF-4D4B-8E3E-F909569990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1954</Words>
  <Characters>11138</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Access Scientific Inc.</Company>
  <LinksUpToDate>false</LinksUpToDate>
  <CharactersWithSpaces>13066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Jacinto</dc:creator>
  <cp:keywords/>
  <cp:lastModifiedBy>Aaron Rogers</cp:lastModifiedBy>
  <cp:revision>4</cp:revision>
  <cp:lastPrinted>2023-03-15T16:00:00Z</cp:lastPrinted>
  <dcterms:created xsi:type="dcterms:W3CDTF">2023-03-15T15:59:00Z</dcterms:created>
  <dcterms:modified xsi:type="dcterms:W3CDTF">2023-03-15T16:00:00Z</dcterms:modified>
</cp:coreProperties>
</file>