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A8" w:rsidRDefault="008808A8" w:rsidP="008808A8">
      <w:pPr>
        <w:pStyle w:val="a3"/>
        <w:numPr>
          <w:ilvl w:val="0"/>
          <w:numId w:val="1"/>
        </w:numPr>
        <w:spacing w:before="90" w:beforeAutospacing="0" w:after="0" w:afterAutospacing="0"/>
        <w:textAlignment w:val="baseline"/>
        <w:rPr>
          <w:rFonts w:cs="Arial"/>
          <w:color w:val="000000"/>
        </w:rPr>
      </w:pPr>
      <w:r>
        <w:rPr>
          <w:rFonts w:cs="Arial" w:hint="eastAsia"/>
          <w:color w:val="000000"/>
        </w:rPr>
        <w:t>将</w:t>
      </w:r>
      <w:r>
        <w:rPr>
          <w:rFonts w:ascii="Times New Roman" w:hAnsi="Times New Roman" w:cs="Times New Roman"/>
          <w:color w:val="000000"/>
        </w:rPr>
        <w:t>(10.25)10</w:t>
      </w:r>
      <w:r>
        <w:rPr>
          <w:rFonts w:cs="Arial" w:hint="eastAsia"/>
          <w:color w:val="000000"/>
        </w:rPr>
        <w:t>表示成二进制，小数部分取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cs="Arial" w:hint="eastAsia"/>
          <w:color w:val="000000"/>
        </w:rPr>
        <w:t>位有效数字</w:t>
      </w:r>
    </w:p>
    <w:p w:rsidR="008808A8" w:rsidRDefault="008808A8" w:rsidP="008808A8">
      <w:pPr>
        <w:pStyle w:val="a3"/>
        <w:spacing w:before="90" w:beforeAutospacing="0" w:after="0" w:afterAutospacing="0"/>
        <w:ind w:left="42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(</w:t>
      </w:r>
      <w:r>
        <w:rPr>
          <w:rFonts w:cs="Arial" w:hint="eastAsia"/>
          <w:color w:val="000000"/>
        </w:rPr>
        <w:t>1</w:t>
      </w:r>
      <w:r>
        <w:rPr>
          <w:rFonts w:cs="Arial"/>
          <w:color w:val="000000"/>
        </w:rPr>
        <w:t>010.010)2</w:t>
      </w:r>
    </w:p>
    <w:p w:rsidR="008808A8" w:rsidRPr="008808A8" w:rsidRDefault="008808A8" w:rsidP="008808A8">
      <w:pPr>
        <w:pStyle w:val="a3"/>
        <w:spacing w:before="90" w:beforeAutospacing="0" w:after="0" w:afterAutospacing="0"/>
        <w:ind w:left="420"/>
        <w:textAlignment w:val="baseline"/>
        <w:rPr>
          <w:rFonts w:cs="Arial"/>
          <w:color w:val="000000"/>
        </w:rPr>
      </w:pPr>
    </w:p>
    <w:p w:rsidR="008808A8" w:rsidRDefault="008808A8" w:rsidP="008808A8">
      <w:pPr>
        <w:pStyle w:val="a3"/>
        <w:spacing w:before="9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>二、将下列二进制表示转换为</w:t>
      </w:r>
      <w:r>
        <w:rPr>
          <w:rFonts w:ascii="Times New Roman" w:hAnsi="Times New Roman" w:cs="Times New Roman"/>
          <w:color w:val="000000"/>
        </w:rPr>
        <w:t>16</w:t>
      </w:r>
      <w:r>
        <w:rPr>
          <w:rFonts w:cs="Arial" w:hint="eastAsia"/>
          <w:color w:val="000000"/>
        </w:rPr>
        <w:t>进制表示</w:t>
      </w:r>
    </w:p>
    <w:p w:rsidR="008808A8" w:rsidRDefault="008808A8" w:rsidP="008808A8">
      <w:pPr>
        <w:pStyle w:val="a3"/>
        <w:spacing w:before="9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        10110010.1010101</w:t>
      </w:r>
    </w:p>
    <w:p w:rsidR="008808A8" w:rsidRDefault="008808A8" w:rsidP="008808A8">
      <w:pPr>
        <w:pStyle w:val="a3"/>
        <w:spacing w:before="90" w:beforeAutospacing="0" w:after="0" w:afterAutospacing="0"/>
        <w:ind w:left="4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(b2.aa</w:t>
      </w:r>
      <w:proofErr w:type="gramStart"/>
      <w:r>
        <w:rPr>
          <w:rFonts w:ascii="Times New Roman" w:hAnsi="Times New Roman" w:cs="Times New Roman"/>
          <w:color w:val="000000"/>
        </w:rPr>
        <w:t>)16</w:t>
      </w:r>
      <w:proofErr w:type="gramEnd"/>
    </w:p>
    <w:p w:rsidR="008808A8" w:rsidRDefault="008808A8" w:rsidP="008808A8">
      <w:pPr>
        <w:pStyle w:val="a3"/>
        <w:spacing w:before="90" w:beforeAutospacing="0" w:after="0" w:afterAutospacing="0"/>
        <w:ind w:left="420"/>
        <w:textAlignment w:val="baseline"/>
        <w:rPr>
          <w:rFonts w:ascii="Arial" w:hAnsi="Arial" w:cs="Arial"/>
          <w:color w:val="000000"/>
        </w:rPr>
      </w:pPr>
    </w:p>
    <w:p w:rsidR="008808A8" w:rsidRDefault="008808A8" w:rsidP="008808A8">
      <w:pPr>
        <w:pStyle w:val="a3"/>
        <w:spacing w:before="90" w:beforeAutospacing="0" w:after="0" w:afterAutospacing="0"/>
        <w:textAlignment w:val="baseline"/>
        <w:rPr>
          <w:rFonts w:cs="Arial"/>
          <w:color w:val="000000"/>
        </w:rPr>
      </w:pPr>
      <w:r>
        <w:rPr>
          <w:rFonts w:cs="Arial" w:hint="eastAsia"/>
          <w:color w:val="000000"/>
        </w:rPr>
        <w:t>三、解释机器语言与汇编语言并说明其差别。</w:t>
      </w:r>
    </w:p>
    <w:p w:rsidR="008808A8" w:rsidRPr="008808A8" w:rsidRDefault="008808A8" w:rsidP="008808A8">
      <w:pPr>
        <w:pStyle w:val="a3"/>
        <w:spacing w:before="90" w:beforeAutospacing="0" w:after="0" w:afterAutospacing="0"/>
        <w:textAlignment w:val="baseline"/>
        <w:rPr>
          <w:rFonts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8808A8">
        <w:rPr>
          <w:rFonts w:cs="Arial"/>
          <w:color w:val="000000"/>
        </w:rPr>
        <w:t>机器语言是计算机可以识别并运行的二进制代码</w:t>
      </w:r>
    </w:p>
    <w:p w:rsidR="008808A8" w:rsidRPr="008808A8" w:rsidRDefault="008808A8" w:rsidP="008808A8">
      <w:pPr>
        <w:pStyle w:val="a3"/>
        <w:spacing w:before="90" w:beforeAutospacing="0" w:after="0" w:afterAutospacing="0"/>
        <w:ind w:firstLine="420"/>
        <w:textAlignment w:val="baseline"/>
        <w:rPr>
          <w:rFonts w:cs="Arial"/>
          <w:color w:val="000000"/>
        </w:rPr>
      </w:pPr>
      <w:r w:rsidRPr="008808A8">
        <w:rPr>
          <w:rFonts w:cs="Arial"/>
          <w:color w:val="000000"/>
        </w:rPr>
        <w:t>汇编语言是将二进制的机器码</w:t>
      </w:r>
      <w:r w:rsidRPr="008808A8">
        <w:rPr>
          <w:rFonts w:cs="Arial" w:hint="eastAsia"/>
          <w:color w:val="000000"/>
        </w:rPr>
        <w:t>，</w:t>
      </w:r>
      <w:r w:rsidRPr="008808A8">
        <w:rPr>
          <w:rFonts w:cs="Arial"/>
          <w:color w:val="000000"/>
        </w:rPr>
        <w:t>通过助记符的方式让人可以更方便的编写并检查的低级语言</w:t>
      </w:r>
    </w:p>
    <w:p w:rsidR="008808A8" w:rsidRDefault="008808A8" w:rsidP="008808A8">
      <w:pPr>
        <w:pStyle w:val="a3"/>
        <w:spacing w:before="9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Pr="003566CE">
        <w:rPr>
          <w:rFonts w:cs="Arial"/>
          <w:color w:val="000000"/>
        </w:rPr>
        <w:t>差别</w:t>
      </w:r>
      <w:r w:rsidRPr="003566CE">
        <w:rPr>
          <w:rFonts w:cs="Arial" w:hint="eastAsia"/>
          <w:color w:val="000000"/>
        </w:rPr>
        <w:t>：</w:t>
      </w:r>
      <w:r w:rsidRPr="003566CE">
        <w:rPr>
          <w:rFonts w:cs="Arial"/>
          <w:color w:val="000000"/>
        </w:rPr>
        <w:t>机器语言机器可以直接运行</w:t>
      </w:r>
      <w:r w:rsidRPr="003566CE">
        <w:rPr>
          <w:rFonts w:cs="Arial" w:hint="eastAsia"/>
          <w:color w:val="000000"/>
        </w:rPr>
        <w:t>，</w:t>
      </w:r>
      <w:r w:rsidRPr="003566CE">
        <w:rPr>
          <w:rFonts w:cs="Arial"/>
          <w:color w:val="000000"/>
        </w:rPr>
        <w:t>汇编语言不可以</w:t>
      </w:r>
      <w:r w:rsidRPr="003566CE">
        <w:rPr>
          <w:rFonts w:cs="Arial" w:hint="eastAsia"/>
          <w:color w:val="000000"/>
        </w:rPr>
        <w:t>。</w:t>
      </w:r>
    </w:p>
    <w:p w:rsidR="008808A8" w:rsidRPr="008808A8" w:rsidRDefault="008808A8" w:rsidP="008808A8">
      <w:pPr>
        <w:pStyle w:val="a3"/>
        <w:spacing w:before="9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8808A8" w:rsidRDefault="008808A8" w:rsidP="008808A8">
      <w:pPr>
        <w:pStyle w:val="a3"/>
        <w:spacing w:before="90" w:beforeAutospacing="0" w:after="0" w:afterAutospacing="0"/>
        <w:textAlignment w:val="baseline"/>
        <w:rPr>
          <w:rFonts w:cs="Arial"/>
          <w:color w:val="000000"/>
        </w:rPr>
      </w:pPr>
      <w:r>
        <w:rPr>
          <w:rFonts w:cs="Arial" w:hint="eastAsia"/>
          <w:color w:val="000000"/>
        </w:rPr>
        <w:t>四、数字电子技术中是否讲了FPGA?</w:t>
      </w:r>
    </w:p>
    <w:p w:rsidR="008808A8" w:rsidRDefault="008808A8" w:rsidP="008808A8">
      <w:pPr>
        <w:pStyle w:val="a3"/>
        <w:spacing w:before="9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数电老师</w:t>
      </w:r>
      <w:proofErr w:type="gramEnd"/>
      <w:r>
        <w:rPr>
          <w:rFonts w:ascii="Arial" w:hAnsi="Arial" w:cs="Arial"/>
          <w:color w:val="000000"/>
        </w:rPr>
        <w:t>提起过</w:t>
      </w:r>
      <w:r>
        <w:rPr>
          <w:rFonts w:ascii="Arial" w:hAnsi="Arial" w:cs="Arial"/>
          <w:color w:val="000000"/>
        </w:rPr>
        <w:t>FPGA</w:t>
      </w:r>
      <w:r>
        <w:rPr>
          <w:rFonts w:ascii="Arial" w:hAnsi="Arial" w:cs="Arial" w:hint="eastAsia"/>
          <w:color w:val="000000"/>
        </w:rPr>
        <w:t>，</w:t>
      </w:r>
      <w:r>
        <w:rPr>
          <w:rFonts w:ascii="Arial" w:hAnsi="Arial" w:cs="Arial"/>
          <w:color w:val="000000"/>
        </w:rPr>
        <w:t>但是并没有讲</w:t>
      </w:r>
      <w:r>
        <w:rPr>
          <w:rFonts w:ascii="Arial" w:hAnsi="Arial" w:cs="Arial" w:hint="eastAsia"/>
          <w:color w:val="000000"/>
        </w:rPr>
        <w:t>（因为老师说计算机组成原理会讲）。</w:t>
      </w:r>
    </w:p>
    <w:p w:rsidR="008808A8" w:rsidRDefault="008808A8" w:rsidP="008808A8">
      <w:pPr>
        <w:pStyle w:val="a3"/>
        <w:spacing w:before="9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8808A8" w:rsidRDefault="008808A8" w:rsidP="008808A8">
      <w:pPr>
        <w:pStyle w:val="a3"/>
        <w:spacing w:before="90" w:beforeAutospacing="0" w:after="0" w:afterAutospacing="0"/>
        <w:textAlignment w:val="baseline"/>
        <w:rPr>
          <w:rFonts w:cs="Arial"/>
          <w:color w:val="000000"/>
        </w:rPr>
      </w:pPr>
      <w:r>
        <w:rPr>
          <w:rFonts w:cs="Arial" w:hint="eastAsia"/>
          <w:color w:val="000000"/>
        </w:rPr>
        <w:t>五、数字电子技术课程已经按照要求学习过</w:t>
      </w:r>
      <w:proofErr w:type="spellStart"/>
      <w:r>
        <w:rPr>
          <w:rFonts w:cs="Arial" w:hint="eastAsia"/>
          <w:color w:val="000000"/>
        </w:rPr>
        <w:t>Vivado</w:t>
      </w:r>
      <w:proofErr w:type="spellEnd"/>
      <w:r>
        <w:rPr>
          <w:rFonts w:cs="Arial" w:hint="eastAsia"/>
          <w:color w:val="000000"/>
        </w:rPr>
        <w:t xml:space="preserve"> 软件？</w:t>
      </w:r>
    </w:p>
    <w:p w:rsidR="008808A8" w:rsidRDefault="008808A8" w:rsidP="008808A8">
      <w:pPr>
        <w:pStyle w:val="a3"/>
        <w:spacing w:before="90" w:beforeAutospacing="0" w:after="0" w:afterAutospacing="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ab/>
        <w:t>平时上课带着我们看过相关的视频</w:t>
      </w:r>
      <w:r>
        <w:rPr>
          <w:rFonts w:cs="Arial" w:hint="eastAsia"/>
          <w:color w:val="000000"/>
        </w:rPr>
        <w:t>，</w:t>
      </w:r>
      <w:r>
        <w:rPr>
          <w:rFonts w:cs="Arial"/>
          <w:color w:val="000000"/>
        </w:rPr>
        <w:t>在上实验课的时候按照手册做过一次实验</w:t>
      </w:r>
    </w:p>
    <w:p w:rsidR="008808A8" w:rsidRDefault="008808A8" w:rsidP="008808A8">
      <w:pPr>
        <w:pStyle w:val="a3"/>
        <w:spacing w:before="9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8808A8" w:rsidRDefault="008808A8" w:rsidP="008808A8">
      <w:pPr>
        <w:pStyle w:val="a3"/>
        <w:spacing w:before="15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cs="Arial"/>
          <w:color w:val="000000"/>
        </w:rPr>
        <w:t>六、数字电子技术中是否学习了Verilog HDL硬件描述语言？</w:t>
      </w:r>
    </w:p>
    <w:p w:rsidR="008808A8" w:rsidRDefault="008808A8" w:rsidP="008808A8">
      <w:pPr>
        <w:pStyle w:val="a3"/>
        <w:spacing w:before="90" w:beforeAutospacing="0" w:after="0" w:afterAutospacing="0"/>
        <w:ind w:firstLine="420"/>
        <w:textAlignment w:val="baseline"/>
        <w:rPr>
          <w:rFonts w:cs="Arial"/>
          <w:color w:val="000000"/>
        </w:rPr>
      </w:pPr>
      <w:bookmarkStart w:id="0" w:name="_GoBack"/>
      <w:r>
        <w:rPr>
          <w:rFonts w:cs="Arial"/>
          <w:color w:val="000000"/>
        </w:rPr>
        <w:t>在上实验课的时候按照手册做过一次实验</w:t>
      </w:r>
    </w:p>
    <w:bookmarkEnd w:id="0"/>
    <w:p w:rsidR="004757D0" w:rsidRPr="008808A8" w:rsidRDefault="004757D0"/>
    <w:sectPr w:rsidR="004757D0" w:rsidRPr="00880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2369D"/>
    <w:multiLevelType w:val="hybridMultilevel"/>
    <w:tmpl w:val="F3522F9C"/>
    <w:lvl w:ilvl="0" w:tplc="754C59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33"/>
    <w:rsid w:val="000D1C33"/>
    <w:rsid w:val="003566CE"/>
    <w:rsid w:val="004757D0"/>
    <w:rsid w:val="0088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3EAE-3968-40E3-A84E-A7F41847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8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1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1967527237@qq.com</dc:creator>
  <cp:keywords/>
  <dc:description/>
  <cp:lastModifiedBy>1967527237@qq.com</cp:lastModifiedBy>
  <cp:revision>4</cp:revision>
  <dcterms:created xsi:type="dcterms:W3CDTF">2019-03-28T01:46:00Z</dcterms:created>
  <dcterms:modified xsi:type="dcterms:W3CDTF">2019-03-28T01:56:00Z</dcterms:modified>
</cp:coreProperties>
</file>