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6C3" w:rsidRDefault="009A36C3" w:rsidP="009A36C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一、单选题</w:t>
      </w:r>
    </w:p>
    <w:p w:rsidR="009A36C3" w:rsidRPr="009A36C3" w:rsidRDefault="009A36C3" w:rsidP="009A36C3">
      <w:pPr>
        <w:pStyle w:val="a3"/>
        <w:spacing w:before="75" w:beforeAutospacing="0" w:after="75" w:afterAutospacing="0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1.</w:t>
      </w:r>
      <w:r>
        <w:rPr>
          <w:rFonts w:ascii="Arial" w:hAnsi="Arial" w:cs="Arial"/>
          <w:color w:val="000000"/>
        </w:rPr>
        <w:t>寄存器的值有时是地址，有时是操作数本身，它们在形式没有区别，只有通过（</w:t>
      </w:r>
      <w:r>
        <w:rPr>
          <w:rFonts w:ascii="Arial" w:hAnsi="Arial" w:cs="Arial"/>
          <w:color w:val="000000"/>
        </w:rPr>
        <w:t xml:space="preserve">  </w:t>
      </w:r>
      <w:r>
        <w:rPr>
          <w:rFonts w:ascii="Arial" w:hAnsi="Arial" w:cs="Arial" w:hint="eastAsia"/>
          <w:color w:val="000000"/>
        </w:rPr>
        <w:t>C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）才能识别它是数据还是代表地址。</w:t>
      </w:r>
    </w:p>
    <w:p w:rsidR="009A36C3" w:rsidRDefault="009A36C3" w:rsidP="009A36C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</w:t>
      </w:r>
      <w:r>
        <w:rPr>
          <w:rFonts w:ascii="Arial" w:hAnsi="Arial" w:cs="Arial"/>
          <w:color w:val="000000"/>
        </w:rPr>
        <w:t>寄存器编号</w:t>
      </w:r>
      <w:r>
        <w:rPr>
          <w:rFonts w:ascii="Arial" w:hAnsi="Arial" w:cs="Arial"/>
          <w:color w:val="000000"/>
        </w:rPr>
        <w:t xml:space="preserve">   B </w:t>
      </w:r>
      <w:r>
        <w:rPr>
          <w:rFonts w:ascii="Arial" w:hAnsi="Arial" w:cs="Arial"/>
          <w:color w:val="000000"/>
        </w:rPr>
        <w:t>判断程序</w:t>
      </w:r>
      <w:r>
        <w:rPr>
          <w:rFonts w:ascii="Arial" w:hAnsi="Arial" w:cs="Arial"/>
          <w:color w:val="000000"/>
        </w:rPr>
        <w:t xml:space="preserve">   C </w:t>
      </w:r>
      <w:r>
        <w:rPr>
          <w:rFonts w:ascii="Arial" w:hAnsi="Arial" w:cs="Arial"/>
          <w:color w:val="000000"/>
        </w:rPr>
        <w:t>指令操作吗或寻址方式位</w:t>
      </w:r>
      <w:r>
        <w:rPr>
          <w:rFonts w:ascii="Arial" w:hAnsi="Arial" w:cs="Arial"/>
          <w:color w:val="000000"/>
        </w:rPr>
        <w:t xml:space="preserve">   D </w:t>
      </w:r>
      <w:r>
        <w:rPr>
          <w:rFonts w:ascii="Arial" w:hAnsi="Arial" w:cs="Arial"/>
          <w:color w:val="000000"/>
        </w:rPr>
        <w:t>时序信号</w:t>
      </w:r>
    </w:p>
    <w:p w:rsidR="009A36C3" w:rsidRDefault="009A36C3" w:rsidP="009A36C3">
      <w:pPr>
        <w:pStyle w:val="a3"/>
        <w:spacing w:before="75" w:beforeAutospacing="0" w:after="75" w:afterAutospacing="0"/>
        <w:rPr>
          <w:rFonts w:ascii="Arial" w:hAnsi="Arial" w:cs="Arial" w:hint="eastAsia"/>
          <w:color w:val="000000"/>
        </w:rPr>
      </w:pPr>
    </w:p>
    <w:p w:rsidR="009A36C3" w:rsidRDefault="009A36C3" w:rsidP="009A36C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 </w:t>
      </w:r>
      <w:r>
        <w:rPr>
          <w:rFonts w:ascii="Arial" w:hAnsi="Arial" w:cs="Arial"/>
          <w:color w:val="000000"/>
        </w:rPr>
        <w:t>某计算机的单字长指令</w:t>
      </w:r>
      <w:r>
        <w:rPr>
          <w:rFonts w:ascii="Arial" w:hAnsi="Arial" w:cs="Arial"/>
          <w:color w:val="000000"/>
        </w:rPr>
        <w:t>16</w:t>
      </w:r>
      <w:r>
        <w:rPr>
          <w:rFonts w:ascii="Arial" w:hAnsi="Arial" w:cs="Arial"/>
          <w:color w:val="000000"/>
        </w:rPr>
        <w:t>位。采用扩展操作吗方式，每个地址码</w:t>
      </w: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位，三地址指令</w:t>
      </w:r>
      <w:r>
        <w:rPr>
          <w:rFonts w:ascii="Arial" w:hAnsi="Arial" w:cs="Arial"/>
          <w:color w:val="000000"/>
        </w:rPr>
        <w:t>15</w:t>
      </w:r>
      <w:r>
        <w:rPr>
          <w:rFonts w:ascii="Arial" w:hAnsi="Arial" w:cs="Arial"/>
          <w:color w:val="000000"/>
        </w:rPr>
        <w:t>条，二地址指令</w:t>
      </w: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条，一地址指令</w:t>
      </w:r>
      <w:r>
        <w:rPr>
          <w:rFonts w:ascii="Arial" w:hAnsi="Arial" w:cs="Arial"/>
          <w:color w:val="000000"/>
        </w:rPr>
        <w:t>127</w:t>
      </w:r>
      <w:r>
        <w:rPr>
          <w:rFonts w:ascii="Arial" w:hAnsi="Arial" w:cs="Arial"/>
          <w:color w:val="000000"/>
        </w:rPr>
        <w:t>条，零地址指令（</w:t>
      </w:r>
      <w:r w:rsidR="00301E63">
        <w:rPr>
          <w:rFonts w:ascii="Arial" w:hAnsi="Arial" w:cs="Arial" w:hint="eastAsia"/>
          <w:color w:val="000000"/>
        </w:rPr>
        <w:t>A</w:t>
      </w:r>
      <w:r>
        <w:rPr>
          <w:rFonts w:ascii="Arial" w:hAnsi="Arial" w:cs="Arial"/>
          <w:color w:val="000000"/>
        </w:rPr>
        <w:t>）条</w:t>
      </w:r>
    </w:p>
    <w:p w:rsidR="009A36C3" w:rsidRDefault="009A36C3" w:rsidP="009A36C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16   B15   C 31 D32</w:t>
      </w:r>
    </w:p>
    <w:p w:rsidR="009A36C3" w:rsidRDefault="009A36C3" w:rsidP="009A36C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9A36C3" w:rsidRDefault="009A36C3" w:rsidP="009A36C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 </w:t>
      </w:r>
      <w:r>
        <w:rPr>
          <w:rFonts w:ascii="Arial" w:hAnsi="Arial" w:cs="Arial"/>
          <w:color w:val="000000"/>
        </w:rPr>
        <w:t>在计算机系统中，描述系统运行状态的是（</w:t>
      </w:r>
      <w:r w:rsidR="00301E63">
        <w:rPr>
          <w:rFonts w:ascii="Arial" w:hAnsi="Arial" w:cs="Arial" w:hint="eastAsia"/>
          <w:color w:val="000000"/>
        </w:rPr>
        <w:t>D</w:t>
      </w:r>
      <w:r>
        <w:rPr>
          <w:rFonts w:ascii="Arial" w:hAnsi="Arial" w:cs="Arial"/>
          <w:color w:val="000000"/>
        </w:rPr>
        <w:t>）</w:t>
      </w:r>
    </w:p>
    <w:p w:rsidR="009A36C3" w:rsidRDefault="009A36C3" w:rsidP="009A36C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</w:t>
      </w:r>
      <w:r>
        <w:rPr>
          <w:rFonts w:ascii="Arial" w:hAnsi="Arial" w:cs="Arial"/>
          <w:color w:val="000000"/>
        </w:rPr>
        <w:t>程序计数器</w:t>
      </w:r>
      <w:r>
        <w:rPr>
          <w:rFonts w:ascii="Arial" w:hAnsi="Arial" w:cs="Arial"/>
          <w:color w:val="000000"/>
        </w:rPr>
        <w:t xml:space="preserve">  B </w:t>
      </w:r>
      <w:r>
        <w:rPr>
          <w:rFonts w:ascii="Arial" w:hAnsi="Arial" w:cs="Arial"/>
          <w:color w:val="000000"/>
        </w:rPr>
        <w:t>通用寄存器</w:t>
      </w:r>
      <w:r>
        <w:rPr>
          <w:rFonts w:ascii="Arial" w:hAnsi="Arial" w:cs="Arial"/>
          <w:color w:val="000000"/>
        </w:rPr>
        <w:t xml:space="preserve">   C </w:t>
      </w:r>
      <w:r>
        <w:rPr>
          <w:rFonts w:ascii="Arial" w:hAnsi="Arial" w:cs="Arial"/>
          <w:color w:val="000000"/>
        </w:rPr>
        <w:t>堆栈指针</w:t>
      </w:r>
      <w:r>
        <w:rPr>
          <w:rFonts w:ascii="Arial" w:hAnsi="Arial" w:cs="Arial"/>
          <w:color w:val="000000"/>
        </w:rPr>
        <w:t xml:space="preserve">   D </w:t>
      </w:r>
      <w:r>
        <w:rPr>
          <w:rFonts w:ascii="Arial" w:hAnsi="Arial" w:cs="Arial"/>
          <w:color w:val="000000"/>
        </w:rPr>
        <w:t>状态标志寄存器</w:t>
      </w:r>
    </w:p>
    <w:p w:rsidR="009A36C3" w:rsidRDefault="009A36C3" w:rsidP="009A36C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二、分析题</w:t>
      </w:r>
    </w:p>
    <w:p w:rsidR="009A36C3" w:rsidRDefault="009A36C3" w:rsidP="009A36C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1. </w:t>
      </w:r>
      <w:r>
        <w:rPr>
          <w:rFonts w:ascii="Arial" w:hAnsi="Arial" w:cs="Arial"/>
          <w:color w:val="000000"/>
        </w:rPr>
        <w:t>教材（</w:t>
      </w:r>
      <w:proofErr w:type="gramStart"/>
      <w:r>
        <w:rPr>
          <w:rFonts w:ascii="Arial" w:hAnsi="Arial" w:cs="Arial"/>
          <w:color w:val="000000"/>
        </w:rPr>
        <w:t>袁</w:t>
      </w:r>
      <w:proofErr w:type="gramEnd"/>
      <w:r>
        <w:rPr>
          <w:rFonts w:ascii="Arial" w:hAnsi="Arial" w:cs="Arial"/>
          <w:color w:val="000000"/>
        </w:rPr>
        <w:t>），</w:t>
      </w:r>
      <w:r>
        <w:rPr>
          <w:rFonts w:ascii="Arial" w:hAnsi="Arial" w:cs="Arial"/>
          <w:color w:val="000000"/>
        </w:rPr>
        <w:t xml:space="preserve">p139 </w:t>
      </w:r>
      <w:r>
        <w:rPr>
          <w:rFonts w:ascii="Arial" w:hAnsi="Arial" w:cs="Arial"/>
          <w:color w:val="000000"/>
        </w:rPr>
        <w:t>第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题</w:t>
      </w:r>
    </w:p>
    <w:p w:rsidR="00CE25B1" w:rsidRDefault="00CE25B1" w:rsidP="009A36C3">
      <w:pPr>
        <w:pStyle w:val="a3"/>
        <w:spacing w:before="75" w:beforeAutospacing="0" w:after="75" w:afterAutospacing="0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 w:hint="eastAsia"/>
          <w:color w:val="000000"/>
        </w:rPr>
        <w:t>因为该指令为相对寻址方式，当前执行时</w:t>
      </w:r>
      <w:r>
        <w:rPr>
          <w:rFonts w:ascii="Arial" w:hAnsi="Arial" w:cs="Arial" w:hint="eastAsia"/>
          <w:color w:val="000000"/>
        </w:rPr>
        <w:t>PC</w:t>
      </w:r>
      <w:r>
        <w:rPr>
          <w:rFonts w:ascii="Arial" w:hAnsi="Arial" w:cs="Arial" w:hint="eastAsia"/>
          <w:color w:val="000000"/>
        </w:rPr>
        <w:t>的内容为</w:t>
      </w:r>
      <w:r>
        <w:rPr>
          <w:rFonts w:ascii="Arial" w:hAnsi="Arial" w:cs="Arial" w:hint="eastAsia"/>
          <w:color w:val="000000"/>
        </w:rPr>
        <w:t>200</w:t>
      </w:r>
      <w:r>
        <w:rPr>
          <w:rFonts w:ascii="Arial" w:hAnsi="Arial" w:cs="Arial" w:hint="eastAsia"/>
          <w:color w:val="000000"/>
        </w:rPr>
        <w:t>，转移后为</w:t>
      </w:r>
      <w:r>
        <w:rPr>
          <w:rFonts w:ascii="Arial" w:hAnsi="Arial" w:cs="Arial" w:hint="eastAsia"/>
          <w:color w:val="000000"/>
        </w:rPr>
        <w:t>100</w:t>
      </w:r>
      <w:r>
        <w:rPr>
          <w:rFonts w:ascii="Arial" w:hAnsi="Arial" w:cs="Arial" w:hint="eastAsia"/>
          <w:color w:val="000000"/>
        </w:rPr>
        <w:t>，则说明这个相对位移量为</w:t>
      </w:r>
      <w:r>
        <w:rPr>
          <w:rFonts w:ascii="Arial" w:hAnsi="Arial" w:cs="Arial" w:hint="eastAsia"/>
          <w:color w:val="000000"/>
        </w:rPr>
        <w:t>-100</w:t>
      </w:r>
      <w:r>
        <w:rPr>
          <w:rFonts w:ascii="Arial" w:hAnsi="Arial" w:cs="Arial" w:hint="eastAsia"/>
          <w:color w:val="000000"/>
        </w:rPr>
        <w:t>，转化成相应的二进制补码形式为：</w:t>
      </w:r>
      <w:r>
        <w:rPr>
          <w:rFonts w:ascii="Arial" w:hAnsi="Arial" w:cs="Arial"/>
          <w:color w:val="000000"/>
        </w:rPr>
        <w:t>10011100</w:t>
      </w:r>
    </w:p>
    <w:p w:rsidR="00CE25B1" w:rsidRDefault="00CE25B1" w:rsidP="009A36C3">
      <w:pPr>
        <w:pStyle w:val="a3"/>
        <w:spacing w:before="75" w:beforeAutospacing="0" w:after="75" w:afterAutospacing="0"/>
        <w:rPr>
          <w:rFonts w:ascii="Arial" w:hAnsi="Arial" w:cs="Arial" w:hint="eastAsia"/>
          <w:color w:val="000000"/>
        </w:rPr>
      </w:pPr>
    </w:p>
    <w:p w:rsidR="009A36C3" w:rsidRPr="00CE25B1" w:rsidRDefault="009A36C3" w:rsidP="009A36C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</w:t>
      </w:r>
      <w:r w:rsidRPr="00CE25B1">
        <w:rPr>
          <w:rFonts w:ascii="Arial" w:hAnsi="Arial" w:cs="Arial"/>
          <w:color w:val="000000"/>
        </w:rPr>
        <w:t> </w:t>
      </w:r>
      <w:r w:rsidRPr="00CE25B1">
        <w:rPr>
          <w:rFonts w:ascii="Arial" w:hAnsi="Arial" w:cs="Arial"/>
          <w:color w:val="000000"/>
        </w:rPr>
        <w:t>教材（</w:t>
      </w:r>
      <w:proofErr w:type="gramStart"/>
      <w:r w:rsidRPr="00CE25B1">
        <w:rPr>
          <w:rFonts w:ascii="Arial" w:hAnsi="Arial" w:cs="Arial"/>
          <w:color w:val="000000"/>
        </w:rPr>
        <w:t>袁</w:t>
      </w:r>
      <w:proofErr w:type="gramEnd"/>
      <w:r w:rsidRPr="00CE25B1">
        <w:rPr>
          <w:rFonts w:ascii="Arial" w:hAnsi="Arial" w:cs="Arial"/>
          <w:color w:val="000000"/>
        </w:rPr>
        <w:t>），</w:t>
      </w:r>
      <w:r w:rsidRPr="00CE25B1">
        <w:rPr>
          <w:rFonts w:ascii="Arial" w:hAnsi="Arial" w:cs="Arial"/>
          <w:color w:val="000000"/>
        </w:rPr>
        <w:t xml:space="preserve">p139 </w:t>
      </w:r>
      <w:r w:rsidRPr="00CE25B1">
        <w:rPr>
          <w:rFonts w:ascii="Arial" w:hAnsi="Arial" w:cs="Arial"/>
          <w:color w:val="000000"/>
        </w:rPr>
        <w:t>第</w:t>
      </w:r>
      <w:r w:rsidRPr="00CE25B1">
        <w:rPr>
          <w:rFonts w:ascii="Arial" w:hAnsi="Arial" w:cs="Arial"/>
          <w:color w:val="000000"/>
        </w:rPr>
        <w:t>4</w:t>
      </w:r>
      <w:r w:rsidRPr="00CE25B1">
        <w:rPr>
          <w:rFonts w:ascii="Arial" w:hAnsi="Arial" w:cs="Arial"/>
          <w:color w:val="000000"/>
        </w:rPr>
        <w:t>题</w:t>
      </w:r>
    </w:p>
    <w:p w:rsidR="00E753FC" w:rsidRDefault="00E753FC" w:rsidP="009A36C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（</w:t>
      </w:r>
      <w:r>
        <w:rPr>
          <w:rFonts w:ascii="Arial" w:hAnsi="Arial" w:cs="Arial" w:hint="eastAsia"/>
          <w:color w:val="000000"/>
        </w:rPr>
        <w:t>1</w:t>
      </w:r>
      <w:r>
        <w:rPr>
          <w:rFonts w:ascii="Arial" w:hAnsi="Arial" w:cs="Arial" w:hint="eastAsia"/>
          <w:color w:val="000000"/>
        </w:rPr>
        <w:t>）</w:t>
      </w:r>
      <w:r>
        <w:rPr>
          <w:rFonts w:ascii="Arial" w:hAnsi="Arial" w:cs="Arial"/>
          <w:color w:val="000000"/>
        </w:rPr>
        <w:t>有效地址为</w:t>
      </w:r>
      <w:r>
        <w:rPr>
          <w:rFonts w:ascii="Arial" w:hAnsi="Arial" w:cs="Arial" w:hint="eastAsia"/>
          <w:color w:val="000000"/>
        </w:rPr>
        <w:t>1</w:t>
      </w:r>
      <w:r>
        <w:rPr>
          <w:rFonts w:ascii="Arial" w:hAnsi="Arial" w:cs="Arial"/>
          <w:color w:val="000000"/>
        </w:rPr>
        <w:t>20CH</w:t>
      </w:r>
    </w:p>
    <w:p w:rsidR="00E753FC" w:rsidRDefault="00E753FC" w:rsidP="009A36C3">
      <w:pPr>
        <w:pStyle w:val="a3"/>
        <w:spacing w:before="75" w:beforeAutospacing="0" w:after="75" w:afterAutospacing="0"/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color w:val="000000"/>
        </w:rPr>
        <w:t>（</w:t>
      </w:r>
      <w:r>
        <w:rPr>
          <w:rFonts w:ascii="Arial" w:hAnsi="Arial" w:cs="Arial" w:hint="eastAsia"/>
          <w:color w:val="000000"/>
        </w:rPr>
        <w:t>2</w:t>
      </w:r>
      <w:r>
        <w:rPr>
          <w:rFonts w:ascii="Arial" w:hAnsi="Arial" w:cs="Arial" w:hint="eastAsia"/>
          <w:color w:val="000000"/>
        </w:rPr>
        <w:t>）有效地址为</w:t>
      </w:r>
      <w:r>
        <w:rPr>
          <w:rFonts w:ascii="Arial" w:hAnsi="Arial" w:cs="Arial" w:hint="eastAsia"/>
          <w:color w:val="000000"/>
        </w:rPr>
        <w:t>1</w:t>
      </w:r>
      <w:r>
        <w:rPr>
          <w:rFonts w:ascii="Arial" w:hAnsi="Arial" w:cs="Arial"/>
          <w:color w:val="000000"/>
        </w:rPr>
        <w:t>2FCH</w:t>
      </w:r>
    </w:p>
    <w:p w:rsidR="009A36C3" w:rsidRDefault="00E753FC" w:rsidP="009A36C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（</w:t>
      </w:r>
      <w:r>
        <w:rPr>
          <w:rFonts w:ascii="Arial" w:hAnsi="Arial" w:cs="Arial" w:hint="eastAsia"/>
          <w:color w:val="000000"/>
        </w:rPr>
        <w:t>3</w:t>
      </w:r>
      <w:r>
        <w:rPr>
          <w:rFonts w:ascii="Arial" w:hAnsi="Arial" w:cs="Arial" w:hint="eastAsia"/>
          <w:color w:val="000000"/>
        </w:rPr>
        <w:t>）有效地址为</w:t>
      </w:r>
      <w:r>
        <w:rPr>
          <w:rFonts w:ascii="Arial" w:hAnsi="Arial" w:cs="Arial" w:hint="eastAsia"/>
          <w:color w:val="000000"/>
        </w:rPr>
        <w:t>1</w:t>
      </w:r>
      <w:r>
        <w:rPr>
          <w:rFonts w:ascii="Arial" w:hAnsi="Arial" w:cs="Arial"/>
          <w:color w:val="000000"/>
        </w:rPr>
        <w:t>200H</w:t>
      </w:r>
    </w:p>
    <w:p w:rsidR="00E753FC" w:rsidRPr="00E753FC" w:rsidRDefault="00E753FC" w:rsidP="009A36C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9A36C3" w:rsidRDefault="009A36C3" w:rsidP="009A36C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三、</w:t>
      </w:r>
      <w:r>
        <w:rPr>
          <w:rFonts w:ascii="Arial" w:hAnsi="Arial" w:cs="Arial"/>
          <w:color w:val="000000"/>
        </w:rPr>
        <w:t>查阅文献和书籍</w:t>
      </w:r>
      <w:r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>了解汇编器的作用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>生成的目标文件所包含的内容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>（</w:t>
      </w:r>
      <w:r>
        <w:rPr>
          <w:rFonts w:cs="Arial" w:hint="eastAsia"/>
          <w:color w:val="000000"/>
        </w:rPr>
        <w:t>请参考计算机组成与设计硬件与软件接口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cs="Arial" w:hint="eastAsia"/>
          <w:color w:val="000000"/>
        </w:rPr>
        <w:t>第四版</w:t>
      </w:r>
      <w:r>
        <w:rPr>
          <w:rFonts w:ascii="Times New Roman" w:hAnsi="Times New Roman" w:cs="Times New Roman"/>
          <w:color w:val="000000"/>
        </w:rPr>
        <w:t>)--</w:t>
      </w:r>
      <w:r>
        <w:rPr>
          <w:rFonts w:cs="Arial" w:hint="eastAsia"/>
          <w:color w:val="000000"/>
        </w:rPr>
        <w:t>中文版 </w:t>
      </w:r>
      <w:r>
        <w:rPr>
          <w:rFonts w:ascii="Times New Roman" w:hAnsi="Times New Roman" w:cs="Times New Roman"/>
          <w:color w:val="000000"/>
        </w:rPr>
        <w:t>P83-P87</w:t>
      </w:r>
      <w:r>
        <w:rPr>
          <w:rFonts w:cs="Arial" w:hint="eastAsia"/>
          <w:color w:val="000000"/>
        </w:rPr>
        <w:t>以及相关文献。</w:t>
      </w:r>
    </w:p>
    <w:p w:rsidR="009A36C3" w:rsidRDefault="009A36C3" w:rsidP="009A36C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，书</w:t>
      </w:r>
      <w:r>
        <w:rPr>
          <w:rFonts w:ascii="Arial" w:hAnsi="Arial" w:cs="Arial"/>
          <w:color w:val="000000"/>
        </w:rPr>
        <w:t>pdf</w:t>
      </w:r>
      <w:r>
        <w:rPr>
          <w:rFonts w:ascii="Arial" w:hAnsi="Arial" w:cs="Arial"/>
          <w:color w:val="000000"/>
        </w:rPr>
        <w:t>在课程资源中）</w:t>
      </w:r>
    </w:p>
    <w:p w:rsidR="009A36C3" w:rsidRDefault="009A36C3" w:rsidP="009A36C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 </w:t>
      </w:r>
      <w:r>
        <w:rPr>
          <w:rFonts w:ascii="Arial" w:hAnsi="Arial" w:cs="Arial"/>
          <w:color w:val="000000"/>
        </w:rPr>
        <w:t>链接器的作用</w:t>
      </w:r>
      <w:r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>工作步骤</w:t>
      </w:r>
      <w:r>
        <w:rPr>
          <w:rFonts w:ascii="Arial" w:hAnsi="Arial" w:cs="Arial"/>
          <w:color w:val="000000"/>
        </w:rPr>
        <w:t>.</w:t>
      </w:r>
    </w:p>
    <w:p w:rsidR="00675D30" w:rsidRDefault="00675D30" w:rsidP="009A36C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链接器有两个作用，（</w:t>
      </w:r>
      <w:r>
        <w:rPr>
          <w:rFonts w:ascii="Arial" w:hAnsi="Arial" w:cs="Arial" w:hint="eastAsia"/>
          <w:color w:val="000000"/>
        </w:rPr>
        <w:t>1</w:t>
      </w:r>
      <w:r>
        <w:rPr>
          <w:rFonts w:ascii="Arial" w:hAnsi="Arial" w:cs="Arial" w:hint="eastAsia"/>
          <w:color w:val="000000"/>
        </w:rPr>
        <w:t>）</w:t>
      </w:r>
      <w:r>
        <w:rPr>
          <w:rFonts w:ascii="Arial" w:hAnsi="Arial" w:cs="Arial"/>
          <w:color w:val="2F2F2F"/>
          <w:shd w:val="clear" w:color="auto" w:fill="FFFFFF"/>
        </w:rPr>
        <w:t>解析文件中的变量、函数名称、语句等内容生成符号表。</w:t>
      </w:r>
      <w:r>
        <w:rPr>
          <w:rFonts w:ascii="Arial" w:hAnsi="Arial" w:cs="Arial" w:hint="eastAsia"/>
          <w:color w:val="2F2F2F"/>
          <w:shd w:val="clear" w:color="auto" w:fill="FFFFFF"/>
        </w:rPr>
        <w:t>（</w:t>
      </w:r>
      <w:r>
        <w:rPr>
          <w:rFonts w:ascii="Arial" w:hAnsi="Arial" w:cs="Arial" w:hint="eastAsia"/>
          <w:color w:val="2F2F2F"/>
          <w:shd w:val="clear" w:color="auto" w:fill="FFFFFF"/>
        </w:rPr>
        <w:t>2</w:t>
      </w:r>
      <w:r>
        <w:rPr>
          <w:rFonts w:ascii="Arial" w:hAnsi="Arial" w:cs="Arial" w:hint="eastAsia"/>
          <w:color w:val="2F2F2F"/>
          <w:shd w:val="clear" w:color="auto" w:fill="FFFFFF"/>
        </w:rPr>
        <w:t>）一个程序往往有多个部分组成，</w:t>
      </w:r>
      <w:r>
        <w:rPr>
          <w:rFonts w:ascii="Arial" w:hAnsi="Arial" w:cs="Arial"/>
          <w:color w:val="2F2F2F"/>
          <w:shd w:val="clear" w:color="auto" w:fill="FFFFFF"/>
        </w:rPr>
        <w:t>链接器将多个目标文件链接之后，生成一个新的可执行文件</w:t>
      </w:r>
      <w:r>
        <w:rPr>
          <w:rFonts w:ascii="Arial" w:hAnsi="Arial" w:cs="Arial" w:hint="eastAsia"/>
          <w:color w:val="2F2F2F"/>
          <w:shd w:val="clear" w:color="auto" w:fill="FFFFFF"/>
        </w:rPr>
        <w:t>。</w:t>
      </w:r>
      <w:r w:rsidRPr="00675D30">
        <w:rPr>
          <w:rFonts w:ascii="Arial" w:hAnsi="Arial" w:cs="Arial"/>
          <w:color w:val="000000"/>
        </w:rPr>
        <w:t>它把所有独立汇编的机器语言程序拼接在一起</w:t>
      </w:r>
    </w:p>
    <w:p w:rsidR="00675D30" w:rsidRPr="00675D30" w:rsidRDefault="00675D30" w:rsidP="009A36C3">
      <w:pPr>
        <w:pStyle w:val="a3"/>
        <w:spacing w:before="75" w:beforeAutospacing="0" w:after="75" w:afterAutospacing="0"/>
        <w:rPr>
          <w:rFonts w:ascii="Arial" w:hAnsi="Arial" w:cs="Arial" w:hint="eastAsia"/>
          <w:color w:val="000000"/>
        </w:rPr>
      </w:pPr>
    </w:p>
    <w:p w:rsidR="00675D30" w:rsidRPr="00675D30" w:rsidRDefault="00675D30" w:rsidP="00D55F91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工作步骤</w:t>
      </w:r>
      <w:r>
        <w:rPr>
          <w:rFonts w:ascii="Arial" w:hAnsi="Arial" w:cs="Arial" w:hint="eastAsia"/>
          <w:color w:val="000000"/>
        </w:rPr>
        <w:t>：</w:t>
      </w:r>
      <w:r>
        <w:rPr>
          <w:rFonts w:ascii="Arial" w:hAnsi="Arial" w:cs="Arial" w:hint="eastAsia"/>
          <w:color w:val="000000"/>
        </w:rPr>
        <w:t>1</w:t>
      </w:r>
      <w:r>
        <w:rPr>
          <w:rFonts w:ascii="Arial" w:hAnsi="Arial" w:cs="Arial" w:hint="eastAsia"/>
          <w:color w:val="000000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将代码和数据模块象征性地放入内存</w:t>
      </w:r>
      <w:r>
        <w:rPr>
          <w:rFonts w:ascii="Arial" w:hAnsi="Arial" w:cs="Arial" w:hint="eastAsia"/>
          <w:color w:val="2F2F2F"/>
          <w:shd w:val="clear" w:color="auto" w:fill="FFFFFF"/>
        </w:rPr>
        <w:t>。也就是之前存在于寄存器的数据写入内存，在调用结束后恢复</w:t>
      </w:r>
      <w:r w:rsidR="0026530B">
        <w:rPr>
          <w:rFonts w:ascii="Arial" w:hAnsi="Arial" w:cs="Arial" w:hint="eastAsia"/>
          <w:color w:val="2F2F2F"/>
          <w:shd w:val="clear" w:color="auto" w:fill="FFFFFF"/>
        </w:rPr>
        <w:t>。指向调用点的地址或链接，允许过程返回到合适的地址</w:t>
      </w:r>
      <w:r w:rsidR="0026530B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Pr="00675D30">
        <w:rPr>
          <w:rFonts w:ascii="Arial" w:hAnsi="Arial" w:cs="Arial"/>
          <w:color w:val="2F2F2F"/>
          <w:shd w:val="clear" w:color="auto" w:fill="FFFFFF"/>
        </w:rPr>
        <w:t>2</w:t>
      </w:r>
      <w:r w:rsidRPr="00675D30">
        <w:rPr>
          <w:rFonts w:ascii="Arial" w:hAnsi="Arial" w:cs="Arial"/>
          <w:color w:val="2F2F2F"/>
          <w:shd w:val="clear" w:color="auto" w:fill="FFFFFF"/>
        </w:rPr>
        <w:t>、决定数据和指令标签的地址。</w:t>
      </w:r>
      <w:r w:rsidRPr="00675D30">
        <w:rPr>
          <w:rFonts w:ascii="Arial" w:hAnsi="Arial" w:cs="Arial"/>
          <w:color w:val="2F2F2F"/>
          <w:shd w:val="clear" w:color="auto" w:fill="FFFFFF"/>
        </w:rPr>
        <w:t>3</w:t>
      </w:r>
      <w:r w:rsidRPr="00675D30">
        <w:rPr>
          <w:rFonts w:ascii="Arial" w:hAnsi="Arial" w:cs="Arial"/>
          <w:color w:val="2F2F2F"/>
          <w:shd w:val="clear" w:color="auto" w:fill="FFFFFF"/>
        </w:rPr>
        <w:t>、修补内部和外部引用。</w:t>
      </w:r>
    </w:p>
    <w:p w:rsidR="00675D30" w:rsidRPr="00675D30" w:rsidRDefault="00675D30" w:rsidP="009A36C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1F7FDC" w:rsidRDefault="009A36C3" w:rsidP="009A36C3">
      <w:pPr>
        <w:pStyle w:val="a3"/>
        <w:spacing w:before="75" w:beforeAutospacing="0" w:after="75" w:afterAutospacing="0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 xml:space="preserve">2 </w:t>
      </w:r>
      <w:r>
        <w:rPr>
          <w:rFonts w:ascii="Arial" w:hAnsi="Arial" w:cs="Arial"/>
          <w:color w:val="000000"/>
        </w:rPr>
        <w:t>加载过程的简要步骤</w:t>
      </w:r>
      <w:r>
        <w:rPr>
          <w:rFonts w:ascii="Arial" w:hAnsi="Arial" w:cs="Arial"/>
          <w:color w:val="000000"/>
        </w:rPr>
        <w:t>.</w:t>
      </w:r>
    </w:p>
    <w:p w:rsidR="001F7FDC" w:rsidRPr="001F7FDC" w:rsidRDefault="001F7FDC" w:rsidP="001F7FDC">
      <w:pPr>
        <w:pStyle w:val="a3"/>
        <w:spacing w:before="75" w:beforeAutospacing="0" w:after="75" w:afterAutospacing="0"/>
        <w:ind w:firstLineChars="100" w:firstLine="240"/>
        <w:rPr>
          <w:rFonts w:ascii="Arial" w:hAnsi="Arial" w:cs="Arial"/>
          <w:color w:val="2F2F2F"/>
          <w:shd w:val="clear" w:color="auto" w:fill="FFFFFF"/>
        </w:rPr>
      </w:pPr>
      <w:r w:rsidRPr="001F7FDC">
        <w:rPr>
          <w:rFonts w:ascii="Arial" w:hAnsi="Arial" w:cs="Arial" w:hint="eastAsia"/>
          <w:color w:val="2F2F2F"/>
          <w:shd w:val="clear" w:color="auto" w:fill="FFFFFF"/>
        </w:rPr>
        <w:t>（</w:t>
      </w:r>
      <w:r w:rsidRPr="001F7FDC">
        <w:rPr>
          <w:rFonts w:ascii="Arial" w:hAnsi="Arial" w:cs="Arial" w:hint="eastAsia"/>
          <w:color w:val="2F2F2F"/>
          <w:shd w:val="clear" w:color="auto" w:fill="FFFFFF"/>
        </w:rPr>
        <w:t>1</w:t>
      </w:r>
      <w:r w:rsidRPr="001F7FDC">
        <w:rPr>
          <w:rFonts w:ascii="Arial" w:hAnsi="Arial" w:cs="Arial" w:hint="eastAsia"/>
          <w:color w:val="2F2F2F"/>
          <w:shd w:val="clear" w:color="auto" w:fill="FFFFFF"/>
        </w:rPr>
        <w:t>）</w:t>
      </w:r>
      <w:r w:rsidRPr="001F7FDC">
        <w:rPr>
          <w:rFonts w:ascii="Arial" w:hAnsi="Arial" w:cs="Arial"/>
          <w:color w:val="2F2F2F"/>
          <w:shd w:val="clear" w:color="auto" w:fill="FFFFFF"/>
        </w:rPr>
        <w:t>在主程序中每次调用函数时，先依次把各参数以相反的顺序入栈；</w:t>
      </w:r>
      <w:r w:rsidRPr="001F7FDC">
        <w:rPr>
          <w:rFonts w:ascii="Arial" w:hAnsi="Arial" w:cs="Arial"/>
          <w:color w:val="2F2F2F"/>
          <w:shd w:val="clear" w:color="auto" w:fill="FFFFFF"/>
        </w:rPr>
        <w:br/>
        <w:t xml:space="preserve">  </w:t>
      </w:r>
      <w:r w:rsidRPr="001F7FDC">
        <w:rPr>
          <w:rFonts w:ascii="Arial" w:hAnsi="Arial" w:cs="Arial"/>
          <w:color w:val="2F2F2F"/>
          <w:shd w:val="clear" w:color="auto" w:fill="FFFFFF"/>
        </w:rPr>
        <w:t>然后</w:t>
      </w:r>
      <w:r w:rsidRPr="001F7FDC">
        <w:rPr>
          <w:rFonts w:ascii="Arial" w:hAnsi="Arial" w:cs="Arial"/>
          <w:color w:val="2F2F2F"/>
          <w:shd w:val="clear" w:color="auto" w:fill="FFFFFF"/>
        </w:rPr>
        <w:t xml:space="preserve">call func_name, </w:t>
      </w:r>
      <w:r w:rsidRPr="001F7FDC">
        <w:rPr>
          <w:rFonts w:ascii="Arial" w:hAnsi="Arial" w:cs="Arial"/>
          <w:color w:val="2F2F2F"/>
          <w:shd w:val="clear" w:color="auto" w:fill="FFFFFF"/>
        </w:rPr>
        <w:t>这里</w:t>
      </w:r>
      <w:r w:rsidRPr="001F7FDC">
        <w:rPr>
          <w:rFonts w:ascii="Arial" w:hAnsi="Arial" w:cs="Arial"/>
          <w:color w:val="2F2F2F"/>
          <w:shd w:val="clear" w:color="auto" w:fill="FFFFFF"/>
        </w:rPr>
        <w:t>call</w:t>
      </w:r>
      <w:r w:rsidRPr="001F7FDC">
        <w:rPr>
          <w:rFonts w:ascii="Arial" w:hAnsi="Arial" w:cs="Arial"/>
          <w:color w:val="2F2F2F"/>
          <w:shd w:val="clear" w:color="auto" w:fill="FFFFFF"/>
        </w:rPr>
        <w:t>要做两件事</w:t>
      </w:r>
      <w:r w:rsidRPr="001F7FDC">
        <w:rPr>
          <w:rFonts w:ascii="Arial" w:hAnsi="Arial" w:cs="Arial"/>
          <w:color w:val="2F2F2F"/>
          <w:shd w:val="clear" w:color="auto" w:fill="FFFFFF"/>
        </w:rPr>
        <w:t xml:space="preserve">: </w:t>
      </w:r>
      <w:r w:rsidRPr="001F7FDC">
        <w:rPr>
          <w:rFonts w:ascii="Arial" w:hAnsi="Arial" w:cs="Arial"/>
          <w:color w:val="2F2F2F"/>
          <w:shd w:val="clear" w:color="auto" w:fill="FFFFFF"/>
        </w:rPr>
        <w:t>一是把函数的返回地址入栈，二是让指令执行指针</w:t>
      </w:r>
      <w:r w:rsidRPr="001F7FDC">
        <w:rPr>
          <w:rFonts w:ascii="Arial" w:hAnsi="Arial" w:cs="Arial"/>
          <w:color w:val="2F2F2F"/>
          <w:shd w:val="clear" w:color="auto" w:fill="FFFFFF"/>
        </w:rPr>
        <w:t>%eip</w:t>
      </w:r>
      <w:r w:rsidRPr="001F7FDC">
        <w:rPr>
          <w:rFonts w:ascii="Arial" w:hAnsi="Arial" w:cs="Arial"/>
          <w:color w:val="2F2F2F"/>
          <w:shd w:val="clear" w:color="auto" w:fill="FFFFFF"/>
        </w:rPr>
        <w:t>指向函数开始处。</w:t>
      </w:r>
    </w:p>
    <w:p w:rsidR="00D55F91" w:rsidRPr="001F7FDC" w:rsidRDefault="001F7FDC" w:rsidP="00D55F91">
      <w:pPr>
        <w:pStyle w:val="a3"/>
        <w:spacing w:before="75" w:beforeAutospacing="0" w:after="75" w:afterAutospacing="0"/>
        <w:rPr>
          <w:rFonts w:ascii="Arial" w:hAnsi="Arial" w:cs="Arial"/>
          <w:color w:val="2F2F2F"/>
          <w:shd w:val="clear" w:color="auto" w:fill="FFFFFF"/>
        </w:rPr>
      </w:pPr>
      <w:r w:rsidRPr="001F7FDC">
        <w:rPr>
          <w:rFonts w:ascii="Arial" w:hAnsi="Arial" w:cs="Arial" w:hint="eastAsia"/>
          <w:color w:val="2F2F2F"/>
          <w:shd w:val="clear" w:color="auto" w:fill="FFFFFF"/>
        </w:rPr>
        <w:lastRenderedPageBreak/>
        <w:t>（</w:t>
      </w:r>
      <w:r w:rsidRPr="001F7FDC">
        <w:rPr>
          <w:rFonts w:ascii="Arial" w:hAnsi="Arial" w:cs="Arial"/>
          <w:color w:val="2F2F2F"/>
          <w:shd w:val="clear" w:color="auto" w:fill="FFFFFF"/>
        </w:rPr>
        <w:t>2</w:t>
      </w:r>
      <w:r w:rsidRPr="001F7FDC">
        <w:rPr>
          <w:rFonts w:ascii="Arial" w:hAnsi="Arial" w:cs="Arial" w:hint="eastAsia"/>
          <w:color w:val="2F2F2F"/>
          <w:shd w:val="clear" w:color="auto" w:fill="FFFFFF"/>
        </w:rPr>
        <w:t>）</w:t>
      </w:r>
      <w:r w:rsidRPr="001F7FDC">
        <w:rPr>
          <w:rFonts w:ascii="Arial" w:hAnsi="Arial" w:cs="Arial"/>
          <w:color w:val="2F2F2F"/>
          <w:shd w:val="clear" w:color="auto" w:fill="FFFFFF"/>
        </w:rPr>
        <w:t>函数开始执行</w:t>
      </w:r>
      <w:r w:rsidRPr="001F7FDC">
        <w:rPr>
          <w:rFonts w:ascii="Arial" w:hAnsi="Arial" w:cs="Arial"/>
          <w:color w:val="2F2F2F"/>
          <w:shd w:val="clear" w:color="auto" w:fill="FFFFFF"/>
        </w:rPr>
        <w:t>，首先把原来的基地址寄存器</w:t>
      </w:r>
      <w:r w:rsidRPr="001F7FDC">
        <w:rPr>
          <w:rFonts w:ascii="Arial" w:hAnsi="Arial" w:cs="Arial"/>
          <w:color w:val="2F2F2F"/>
          <w:shd w:val="clear" w:color="auto" w:fill="FFFFFF"/>
        </w:rPr>
        <w:t>%ebp</w:t>
      </w:r>
      <w:r w:rsidRPr="001F7FDC">
        <w:rPr>
          <w:rFonts w:ascii="Arial" w:hAnsi="Arial" w:cs="Arial"/>
          <w:color w:val="2F2F2F"/>
          <w:shd w:val="clear" w:color="auto" w:fill="FFFFFF"/>
        </w:rPr>
        <w:t>值入栈，因为在程序执行中</w:t>
      </w:r>
      <w:r w:rsidRPr="001F7FDC">
        <w:rPr>
          <w:rFonts w:ascii="Arial" w:hAnsi="Arial" w:cs="Arial"/>
          <w:color w:val="2F2F2F"/>
          <w:shd w:val="clear" w:color="auto" w:fill="FFFFFF"/>
        </w:rPr>
        <w:t>%ebp</w:t>
      </w:r>
      <w:r w:rsidRPr="001F7FDC">
        <w:rPr>
          <w:rFonts w:ascii="Arial" w:hAnsi="Arial" w:cs="Arial"/>
          <w:color w:val="2F2F2F"/>
          <w:shd w:val="clear" w:color="auto" w:fill="FFFFFF"/>
        </w:rPr>
        <w:t>要另作它用</w:t>
      </w:r>
      <w:r w:rsidRPr="001F7FDC">
        <w:rPr>
          <w:rFonts w:ascii="Arial" w:hAnsi="Arial" w:cs="Arial"/>
          <w:color w:val="2F2F2F"/>
          <w:shd w:val="clear" w:color="auto" w:fill="FFFFFF"/>
        </w:rPr>
        <w:t xml:space="preserve">, </w:t>
      </w:r>
      <w:r w:rsidRPr="001F7FDC">
        <w:rPr>
          <w:rFonts w:ascii="Arial" w:hAnsi="Arial" w:cs="Arial"/>
          <w:color w:val="2F2F2F"/>
          <w:shd w:val="clear" w:color="auto" w:fill="FFFFFF"/>
        </w:rPr>
        <w:t>接着堆栈指针</w:t>
      </w:r>
      <w:r w:rsidRPr="001F7FDC">
        <w:rPr>
          <w:rFonts w:ascii="Arial" w:hAnsi="Arial" w:cs="Arial"/>
          <w:color w:val="2F2F2F"/>
          <w:shd w:val="clear" w:color="auto" w:fill="FFFFFF"/>
        </w:rPr>
        <w:t>%esp</w:t>
      </w:r>
      <w:r w:rsidRPr="001F7FDC">
        <w:rPr>
          <w:rFonts w:ascii="Arial" w:hAnsi="Arial" w:cs="Arial"/>
          <w:color w:val="2F2F2F"/>
          <w:shd w:val="clear" w:color="auto" w:fill="FFFFFF"/>
        </w:rPr>
        <w:t>的值复制给</w:t>
      </w:r>
      <w:r w:rsidRPr="001F7FDC">
        <w:rPr>
          <w:rFonts w:ascii="Arial" w:hAnsi="Arial" w:cs="Arial"/>
          <w:color w:val="2F2F2F"/>
          <w:shd w:val="clear" w:color="auto" w:fill="FFFFFF"/>
        </w:rPr>
        <w:t xml:space="preserve">%ebp, </w:t>
      </w:r>
      <w:r w:rsidRPr="001F7FDC">
        <w:rPr>
          <w:rFonts w:ascii="Arial" w:hAnsi="Arial" w:cs="Arial"/>
          <w:color w:val="2F2F2F"/>
          <w:shd w:val="clear" w:color="auto" w:fill="FFFFFF"/>
        </w:rPr>
        <w:t>此后在函数执行中</w:t>
      </w:r>
      <w:r w:rsidRPr="001F7FDC">
        <w:rPr>
          <w:rFonts w:ascii="Arial" w:hAnsi="Arial" w:cs="Arial"/>
          <w:color w:val="2F2F2F"/>
          <w:shd w:val="clear" w:color="auto" w:fill="FFFFFF"/>
        </w:rPr>
        <w:t>%ebp</w:t>
      </w:r>
      <w:r w:rsidRPr="001F7FDC">
        <w:rPr>
          <w:rFonts w:ascii="Arial" w:hAnsi="Arial" w:cs="Arial"/>
          <w:color w:val="2F2F2F"/>
          <w:shd w:val="clear" w:color="auto" w:fill="FFFFFF"/>
        </w:rPr>
        <w:t>一直保持不变，可以由此寻址获得函数参数。</w:t>
      </w:r>
    </w:p>
    <w:p w:rsidR="001F7FDC" w:rsidRPr="001F7FDC" w:rsidRDefault="001F7FDC" w:rsidP="00D55F91">
      <w:pPr>
        <w:pStyle w:val="a3"/>
        <w:spacing w:before="75" w:beforeAutospacing="0" w:after="75" w:afterAutospacing="0"/>
        <w:rPr>
          <w:rFonts w:ascii="Arial" w:hAnsi="Arial" w:cs="Arial"/>
          <w:color w:val="2F2F2F"/>
          <w:shd w:val="clear" w:color="auto" w:fill="FFFFFF"/>
        </w:rPr>
      </w:pPr>
      <w:r w:rsidRPr="001F7FDC">
        <w:rPr>
          <w:rFonts w:ascii="Arial" w:hAnsi="Arial" w:cs="Arial" w:hint="eastAsia"/>
          <w:color w:val="2F2F2F"/>
          <w:shd w:val="clear" w:color="auto" w:fill="FFFFFF"/>
        </w:rPr>
        <w:t>（</w:t>
      </w:r>
      <w:r w:rsidRPr="001F7FDC">
        <w:rPr>
          <w:rFonts w:ascii="Arial" w:hAnsi="Arial" w:cs="Arial"/>
          <w:color w:val="2F2F2F"/>
          <w:shd w:val="clear" w:color="auto" w:fill="FFFFFF"/>
        </w:rPr>
        <w:t>3</w:t>
      </w:r>
      <w:r w:rsidRPr="001F7FDC">
        <w:rPr>
          <w:rFonts w:ascii="Arial" w:hAnsi="Arial" w:cs="Arial" w:hint="eastAsia"/>
          <w:color w:val="2F2F2F"/>
          <w:shd w:val="clear" w:color="auto" w:fill="FFFFFF"/>
        </w:rPr>
        <w:t>）</w:t>
      </w:r>
      <w:r w:rsidRPr="001F7FDC">
        <w:rPr>
          <w:rFonts w:ascii="Arial" w:hAnsi="Arial" w:cs="Arial"/>
          <w:color w:val="2F2F2F"/>
          <w:shd w:val="clear" w:color="auto" w:fill="FFFFFF"/>
        </w:rPr>
        <w:t>开始执行函数代码。函数先要把它的局部变量保存在栈中</w:t>
      </w:r>
      <w:r w:rsidRPr="001F7FDC">
        <w:rPr>
          <w:rFonts w:ascii="Arial" w:hAnsi="Arial" w:cs="Arial"/>
          <w:color w:val="2F2F2F"/>
          <w:shd w:val="clear" w:color="auto" w:fill="FFFFFF"/>
        </w:rPr>
        <w:t>。比如要保存一个</w:t>
      </w:r>
      <w:r w:rsidRPr="001F7FDC">
        <w:rPr>
          <w:rFonts w:ascii="Arial" w:hAnsi="Arial" w:cs="Arial"/>
          <w:color w:val="2F2F2F"/>
          <w:shd w:val="clear" w:color="auto" w:fill="FFFFFF"/>
        </w:rPr>
        <w:t>long</w:t>
      </w:r>
      <w:r w:rsidRPr="001F7FDC">
        <w:rPr>
          <w:rFonts w:ascii="Arial" w:hAnsi="Arial" w:cs="Arial"/>
          <w:color w:val="2F2F2F"/>
          <w:shd w:val="clear" w:color="auto" w:fill="FFFFFF"/>
        </w:rPr>
        <w:t>型数据，只要把</w:t>
      </w:r>
      <w:r w:rsidRPr="001F7FDC">
        <w:rPr>
          <w:rFonts w:ascii="Arial" w:hAnsi="Arial" w:cs="Arial"/>
          <w:color w:val="2F2F2F"/>
          <w:shd w:val="clear" w:color="auto" w:fill="FFFFFF"/>
        </w:rPr>
        <w:t>%esp</w:t>
      </w:r>
      <w:r w:rsidRPr="001F7FDC">
        <w:rPr>
          <w:rFonts w:ascii="Arial" w:hAnsi="Arial" w:cs="Arial"/>
          <w:color w:val="2F2F2F"/>
          <w:shd w:val="clear" w:color="auto" w:fill="FFFFFF"/>
        </w:rPr>
        <w:t>指针向下移动</w:t>
      </w:r>
      <w:r w:rsidRPr="001F7FDC">
        <w:rPr>
          <w:rFonts w:ascii="Arial" w:hAnsi="Arial" w:cs="Arial"/>
          <w:color w:val="2F2F2F"/>
          <w:shd w:val="clear" w:color="auto" w:fill="FFFFFF"/>
        </w:rPr>
        <w:t>4</w:t>
      </w:r>
      <w:r w:rsidRPr="001F7FDC">
        <w:rPr>
          <w:rFonts w:ascii="Arial" w:hAnsi="Arial" w:cs="Arial"/>
          <w:color w:val="2F2F2F"/>
          <w:shd w:val="clear" w:color="auto" w:fill="FFFFFF"/>
        </w:rPr>
        <w:t>个字节</w:t>
      </w:r>
      <w:r w:rsidRPr="001F7FDC">
        <w:rPr>
          <w:rFonts w:ascii="Arial" w:hAnsi="Arial" w:cs="Arial"/>
          <w:color w:val="2F2F2F"/>
          <w:shd w:val="clear" w:color="auto" w:fill="FFFFFF"/>
        </w:rPr>
        <w:t>(</w:t>
      </w:r>
      <w:r w:rsidRPr="001F7FDC">
        <w:rPr>
          <w:rFonts w:ascii="Arial" w:hAnsi="Arial" w:cs="Arial"/>
          <w:color w:val="2F2F2F"/>
          <w:shd w:val="clear" w:color="auto" w:fill="FFFFFF"/>
        </w:rPr>
        <w:t>因为栈增长方向是由高地址到低地址</w:t>
      </w:r>
      <w:r w:rsidRPr="001F7FDC">
        <w:rPr>
          <w:rFonts w:ascii="Arial" w:hAnsi="Arial" w:cs="Arial"/>
          <w:color w:val="2F2F2F"/>
          <w:shd w:val="clear" w:color="auto" w:fill="FFFFFF"/>
        </w:rPr>
        <w:t>)</w:t>
      </w:r>
      <w:r w:rsidRPr="001F7FDC">
        <w:rPr>
          <w:rFonts w:ascii="Arial" w:hAnsi="Arial" w:cs="Arial"/>
          <w:color w:val="2F2F2F"/>
          <w:shd w:val="clear" w:color="auto" w:fill="FFFFFF"/>
        </w:rPr>
        <w:t>，再根据</w:t>
      </w:r>
      <w:r w:rsidRPr="001F7FDC">
        <w:rPr>
          <w:rFonts w:ascii="Arial" w:hAnsi="Arial" w:cs="Arial"/>
          <w:color w:val="2F2F2F"/>
          <w:shd w:val="clear" w:color="auto" w:fill="FFFFFF"/>
        </w:rPr>
        <w:t>%esp</w:t>
      </w:r>
      <w:r w:rsidRPr="001F7FDC">
        <w:rPr>
          <w:rFonts w:ascii="Arial" w:hAnsi="Arial" w:cs="Arial"/>
          <w:color w:val="2F2F2F"/>
          <w:shd w:val="clear" w:color="auto" w:fill="FFFFFF"/>
        </w:rPr>
        <w:t>把该数据移入</w:t>
      </w:r>
      <w:r w:rsidRPr="001F7FDC">
        <w:rPr>
          <w:rFonts w:ascii="Arial" w:hAnsi="Arial" w:cs="Arial"/>
          <w:color w:val="2F2F2F"/>
          <w:shd w:val="clear" w:color="auto" w:fill="FFFFFF"/>
        </w:rPr>
        <w:t>. </w:t>
      </w:r>
    </w:p>
    <w:p w:rsidR="00D55F91" w:rsidRPr="001F7FDC" w:rsidRDefault="001F7FDC" w:rsidP="00D55F91">
      <w:pPr>
        <w:pStyle w:val="a3"/>
        <w:spacing w:before="75" w:beforeAutospacing="0" w:after="75" w:afterAutospacing="0"/>
        <w:rPr>
          <w:rFonts w:ascii="Arial" w:hAnsi="Arial" w:cs="Arial" w:hint="eastAsia"/>
          <w:color w:val="2F2F2F"/>
          <w:shd w:val="clear" w:color="auto" w:fill="FFFFFF"/>
        </w:rPr>
      </w:pPr>
      <w:r w:rsidRPr="001F7FDC">
        <w:rPr>
          <w:rFonts w:ascii="Arial" w:hAnsi="Arial" w:cs="Arial" w:hint="eastAsia"/>
          <w:color w:val="2F2F2F"/>
          <w:shd w:val="clear" w:color="auto" w:fill="FFFFFF"/>
        </w:rPr>
        <w:t>（</w:t>
      </w:r>
      <w:r w:rsidRPr="001F7FDC">
        <w:rPr>
          <w:rFonts w:ascii="Arial" w:hAnsi="Arial" w:cs="Arial"/>
          <w:color w:val="2F2F2F"/>
          <w:shd w:val="clear" w:color="auto" w:fill="FFFFFF"/>
        </w:rPr>
        <w:t>4</w:t>
      </w:r>
      <w:r w:rsidRPr="001F7FDC">
        <w:rPr>
          <w:rFonts w:ascii="Arial" w:hAnsi="Arial" w:cs="Arial" w:hint="eastAsia"/>
          <w:color w:val="2F2F2F"/>
          <w:shd w:val="clear" w:color="auto" w:fill="FFFFFF"/>
        </w:rPr>
        <w:t>）</w:t>
      </w:r>
      <w:r w:rsidRPr="001F7FDC">
        <w:rPr>
          <w:rFonts w:ascii="Arial" w:hAnsi="Arial" w:cs="Arial"/>
          <w:color w:val="2F2F2F"/>
          <w:shd w:val="clear" w:color="auto" w:fill="FFFFFF"/>
        </w:rPr>
        <w:t>函数执行要结束</w:t>
      </w:r>
      <w:r w:rsidRPr="001F7FDC">
        <w:rPr>
          <w:rFonts w:ascii="Arial" w:hAnsi="Arial" w:cs="Arial"/>
          <w:color w:val="2F2F2F"/>
          <w:shd w:val="clear" w:color="auto" w:fill="FFFFFF"/>
        </w:rPr>
        <w:t>，</w:t>
      </w:r>
      <w:bookmarkStart w:id="0" w:name="_GoBack"/>
      <w:bookmarkEnd w:id="0"/>
      <w:r w:rsidRPr="001F7FDC">
        <w:rPr>
          <w:rFonts w:ascii="Arial" w:hAnsi="Arial" w:cs="Arial"/>
          <w:color w:val="2F2F2F"/>
          <w:shd w:val="clear" w:color="auto" w:fill="FFFFFF"/>
        </w:rPr>
        <w:t>要做下面几件事</w:t>
      </w:r>
      <w:r w:rsidRPr="001F7FDC">
        <w:rPr>
          <w:rFonts w:ascii="Arial" w:hAnsi="Arial" w:cs="Arial"/>
          <w:color w:val="2F2F2F"/>
          <w:shd w:val="clear" w:color="auto" w:fill="FFFFFF"/>
        </w:rPr>
        <w:t>:</w:t>
      </w:r>
      <w:r w:rsidRPr="001F7FDC">
        <w:rPr>
          <w:rFonts w:ascii="Arial" w:hAnsi="Arial" w:cs="Arial"/>
          <w:color w:val="2F2F2F"/>
          <w:shd w:val="clear" w:color="auto" w:fill="FFFFFF"/>
        </w:rPr>
        <w:br/>
      </w:r>
      <w:r w:rsidRPr="001F7FDC">
        <w:rPr>
          <w:rFonts w:ascii="Arial" w:hAnsi="Arial" w:cs="Arial" w:hint="eastAsia"/>
          <w:color w:val="2F2F2F"/>
          <w:shd w:val="clear" w:color="auto" w:fill="FFFFFF"/>
        </w:rPr>
        <w:t>a</w:t>
      </w:r>
      <w:r w:rsidRPr="001F7FDC">
        <w:rPr>
          <w:rFonts w:ascii="Arial" w:hAnsi="Arial" w:cs="Arial"/>
          <w:color w:val="2F2F2F"/>
          <w:shd w:val="clear" w:color="auto" w:fill="FFFFFF"/>
        </w:rPr>
        <w:t xml:space="preserve">. </w:t>
      </w:r>
      <w:r w:rsidRPr="001F7FDC">
        <w:rPr>
          <w:rFonts w:ascii="Arial" w:hAnsi="Arial" w:cs="Arial"/>
          <w:color w:val="2F2F2F"/>
          <w:shd w:val="clear" w:color="auto" w:fill="FFFFFF"/>
        </w:rPr>
        <w:t>把函数的返回值存放在通用寄存器</w:t>
      </w:r>
      <w:r w:rsidRPr="001F7FDC">
        <w:rPr>
          <w:rFonts w:ascii="Arial" w:hAnsi="Arial" w:cs="Arial"/>
          <w:color w:val="2F2F2F"/>
          <w:shd w:val="clear" w:color="auto" w:fill="FFFFFF"/>
        </w:rPr>
        <w:t>%eax</w:t>
      </w:r>
      <w:r w:rsidRPr="001F7FDC">
        <w:rPr>
          <w:rFonts w:ascii="Arial" w:hAnsi="Arial" w:cs="Arial"/>
          <w:color w:val="2F2F2F"/>
          <w:shd w:val="clear" w:color="auto" w:fill="FFFFFF"/>
        </w:rPr>
        <w:t>中，供外部使用</w:t>
      </w:r>
      <w:r w:rsidRPr="001F7FDC">
        <w:rPr>
          <w:rFonts w:ascii="Arial" w:hAnsi="Arial" w:cs="Arial"/>
          <w:color w:val="2F2F2F"/>
          <w:shd w:val="clear" w:color="auto" w:fill="FFFFFF"/>
        </w:rPr>
        <w:br/>
      </w:r>
      <w:r w:rsidRPr="001F7FDC">
        <w:rPr>
          <w:rFonts w:ascii="Arial" w:hAnsi="Arial" w:cs="Arial"/>
          <w:color w:val="2F2F2F"/>
          <w:shd w:val="clear" w:color="auto" w:fill="FFFFFF"/>
        </w:rPr>
        <w:t>b</w:t>
      </w:r>
      <w:r w:rsidRPr="001F7FDC">
        <w:rPr>
          <w:rFonts w:ascii="Arial" w:hAnsi="Arial" w:cs="Arial"/>
          <w:color w:val="2F2F2F"/>
          <w:shd w:val="clear" w:color="auto" w:fill="FFFFFF"/>
        </w:rPr>
        <w:t xml:space="preserve">. </w:t>
      </w:r>
      <w:r w:rsidRPr="001F7FDC">
        <w:rPr>
          <w:rFonts w:ascii="Arial" w:hAnsi="Arial" w:cs="Arial"/>
          <w:color w:val="2F2F2F"/>
          <w:shd w:val="clear" w:color="auto" w:fill="FFFFFF"/>
        </w:rPr>
        <w:t>把</w:t>
      </w:r>
      <w:r w:rsidRPr="001F7FDC">
        <w:rPr>
          <w:rFonts w:ascii="Arial" w:hAnsi="Arial" w:cs="Arial"/>
          <w:color w:val="2F2F2F"/>
          <w:shd w:val="clear" w:color="auto" w:fill="FFFFFF"/>
        </w:rPr>
        <w:t>%esp</w:t>
      </w:r>
      <w:r w:rsidRPr="001F7FDC">
        <w:rPr>
          <w:rFonts w:ascii="Arial" w:hAnsi="Arial" w:cs="Arial"/>
          <w:color w:val="2F2F2F"/>
          <w:shd w:val="clear" w:color="auto" w:fill="FFFFFF"/>
        </w:rPr>
        <w:t>指向函数开始执行的位置</w:t>
      </w:r>
      <w:r w:rsidRPr="001F7FDC">
        <w:rPr>
          <w:rFonts w:ascii="Arial" w:hAnsi="Arial" w:cs="Arial"/>
          <w:color w:val="2F2F2F"/>
          <w:shd w:val="clear" w:color="auto" w:fill="FFFFFF"/>
        </w:rPr>
        <w:t xml:space="preserve">, </w:t>
      </w:r>
      <w:r w:rsidRPr="001F7FDC">
        <w:rPr>
          <w:rFonts w:ascii="Arial" w:hAnsi="Arial" w:cs="Arial"/>
          <w:color w:val="2F2F2F"/>
          <w:shd w:val="clear" w:color="auto" w:fill="FFFFFF"/>
        </w:rPr>
        <w:t>即</w:t>
      </w:r>
      <w:r w:rsidRPr="001F7FDC">
        <w:rPr>
          <w:rFonts w:ascii="Arial" w:hAnsi="Arial" w:cs="Arial"/>
          <w:color w:val="2F2F2F"/>
          <w:shd w:val="clear" w:color="auto" w:fill="FFFFFF"/>
        </w:rPr>
        <w:t>movl %ebp,%esp</w:t>
      </w:r>
      <w:r w:rsidRPr="001F7FDC">
        <w:rPr>
          <w:rFonts w:ascii="Arial" w:hAnsi="Arial" w:cs="Arial"/>
          <w:color w:val="2F2F2F"/>
          <w:shd w:val="clear" w:color="auto" w:fill="FFFFFF"/>
        </w:rPr>
        <w:br/>
      </w:r>
      <w:r w:rsidRPr="001F7FDC">
        <w:rPr>
          <w:rFonts w:ascii="Arial" w:hAnsi="Arial" w:cs="Arial"/>
          <w:color w:val="2F2F2F"/>
          <w:shd w:val="clear" w:color="auto" w:fill="FFFFFF"/>
        </w:rPr>
        <w:t>c</w:t>
      </w:r>
      <w:r w:rsidRPr="001F7FDC">
        <w:rPr>
          <w:rFonts w:ascii="Arial" w:hAnsi="Arial" w:cs="Arial"/>
          <w:color w:val="2F2F2F"/>
          <w:shd w:val="clear" w:color="auto" w:fill="FFFFFF"/>
        </w:rPr>
        <w:t xml:space="preserve">. </w:t>
      </w:r>
      <w:r w:rsidRPr="001F7FDC">
        <w:rPr>
          <w:rFonts w:ascii="Arial" w:hAnsi="Arial" w:cs="Arial"/>
          <w:color w:val="2F2F2F"/>
          <w:shd w:val="clear" w:color="auto" w:fill="FFFFFF"/>
        </w:rPr>
        <w:t>在函数返回</w:t>
      </w:r>
      <w:r w:rsidRPr="001F7FDC">
        <w:rPr>
          <w:rFonts w:ascii="Arial" w:hAnsi="Arial" w:cs="Arial"/>
          <w:color w:val="2F2F2F"/>
          <w:shd w:val="clear" w:color="auto" w:fill="FFFFFF"/>
        </w:rPr>
        <w:t>ret</w:t>
      </w:r>
      <w:r w:rsidRPr="001F7FDC">
        <w:rPr>
          <w:rFonts w:ascii="Arial" w:hAnsi="Arial" w:cs="Arial"/>
          <w:color w:val="2F2F2F"/>
          <w:shd w:val="clear" w:color="auto" w:fill="FFFFFF"/>
        </w:rPr>
        <w:t>之前，要还原</w:t>
      </w:r>
      <w:r w:rsidRPr="001F7FDC">
        <w:rPr>
          <w:rFonts w:ascii="Arial" w:hAnsi="Arial" w:cs="Arial"/>
          <w:color w:val="2F2F2F"/>
          <w:shd w:val="clear" w:color="auto" w:fill="FFFFFF"/>
        </w:rPr>
        <w:t xml:space="preserve">ebx, </w:t>
      </w:r>
      <w:r w:rsidRPr="001F7FDC">
        <w:rPr>
          <w:rFonts w:ascii="Arial" w:hAnsi="Arial" w:cs="Arial"/>
          <w:color w:val="2F2F2F"/>
          <w:shd w:val="clear" w:color="auto" w:fill="FFFFFF"/>
        </w:rPr>
        <w:t>即</w:t>
      </w:r>
      <w:r w:rsidRPr="001F7FDC">
        <w:rPr>
          <w:rFonts w:ascii="Arial" w:hAnsi="Arial" w:cs="Arial"/>
          <w:color w:val="2F2F2F"/>
          <w:shd w:val="clear" w:color="auto" w:fill="FFFFFF"/>
        </w:rPr>
        <w:t>popl %ebp</w:t>
      </w:r>
    </w:p>
    <w:p w:rsidR="00D55F91" w:rsidRPr="001F7FDC" w:rsidRDefault="00D55F91" w:rsidP="00D55F91">
      <w:pPr>
        <w:pStyle w:val="a3"/>
        <w:spacing w:before="75" w:beforeAutospacing="0" w:after="75" w:afterAutospacing="0"/>
        <w:rPr>
          <w:rFonts w:ascii="Arial" w:hAnsi="Arial" w:cs="Arial" w:hint="eastAsia"/>
          <w:color w:val="000000"/>
        </w:rPr>
      </w:pPr>
    </w:p>
    <w:p w:rsidR="009A36C3" w:rsidRDefault="009A36C3" w:rsidP="009A36C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3  </w:t>
      </w:r>
      <w:r>
        <w:rPr>
          <w:rFonts w:ascii="Arial" w:hAnsi="Arial" w:cs="Arial"/>
          <w:color w:val="000000"/>
        </w:rPr>
        <w:t>动态链接库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作用、链接和加载过程</w:t>
      </w:r>
    </w:p>
    <w:p w:rsidR="009A36C3" w:rsidRDefault="0026530B" w:rsidP="009A36C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 w:rsidRPr="0026530B">
        <w:rPr>
          <w:rFonts w:ascii="Arial" w:hAnsi="Arial" w:cs="Arial"/>
          <w:color w:val="000000"/>
        </w:rPr>
        <w:t>作用</w:t>
      </w:r>
      <w:r w:rsidRPr="0026530B">
        <w:rPr>
          <w:rFonts w:ascii="Arial" w:hAnsi="Arial" w:cs="Arial" w:hint="eastAsia"/>
          <w:color w:val="000000"/>
        </w:rPr>
        <w:t>：</w:t>
      </w:r>
      <w:r w:rsidRPr="0026530B">
        <w:rPr>
          <w:rFonts w:ascii="Arial" w:hAnsi="Arial" w:cs="Arial"/>
          <w:color w:val="000000"/>
        </w:rPr>
        <w:t>使进程可以调用不属于其</w:t>
      </w:r>
      <w:hyperlink r:id="rId7" w:tgtFrame="_blank" w:history="1">
        <w:r w:rsidRPr="0026530B">
          <w:rPr>
            <w:color w:val="000000"/>
          </w:rPr>
          <w:t>可执行代码</w:t>
        </w:r>
      </w:hyperlink>
      <w:r w:rsidRPr="0026530B">
        <w:rPr>
          <w:rFonts w:ascii="Arial" w:hAnsi="Arial" w:cs="Arial"/>
          <w:color w:val="000000"/>
        </w:rPr>
        <w:t>的函数。函数的可执行代码位于一个</w:t>
      </w:r>
      <w:r w:rsidRPr="0026530B">
        <w:rPr>
          <w:rFonts w:ascii="Arial" w:hAnsi="Arial" w:cs="Arial"/>
          <w:color w:val="000000"/>
        </w:rPr>
        <w:t xml:space="preserve"> DLL </w:t>
      </w:r>
      <w:r w:rsidRPr="0026530B">
        <w:rPr>
          <w:rFonts w:ascii="Arial" w:hAnsi="Arial" w:cs="Arial"/>
          <w:color w:val="000000"/>
        </w:rPr>
        <w:t>文件中，该</w:t>
      </w:r>
      <w:r w:rsidRPr="0026530B">
        <w:rPr>
          <w:rFonts w:ascii="Arial" w:hAnsi="Arial" w:cs="Arial"/>
          <w:color w:val="000000"/>
        </w:rPr>
        <w:t xml:space="preserve"> DLL </w:t>
      </w:r>
      <w:r w:rsidRPr="0026530B">
        <w:rPr>
          <w:rFonts w:ascii="Arial" w:hAnsi="Arial" w:cs="Arial"/>
          <w:color w:val="000000"/>
        </w:rPr>
        <w:t>包含一个或多个已被编译、链接并与使用它们的进程分开存储的函数。</w:t>
      </w:r>
      <w:r w:rsidRPr="0026530B">
        <w:rPr>
          <w:rFonts w:ascii="Arial" w:hAnsi="Arial" w:cs="Arial"/>
          <w:color w:val="000000"/>
        </w:rPr>
        <w:t xml:space="preserve">DLL </w:t>
      </w:r>
      <w:r w:rsidRPr="0026530B">
        <w:rPr>
          <w:rFonts w:ascii="Arial" w:hAnsi="Arial" w:cs="Arial"/>
          <w:color w:val="000000"/>
        </w:rPr>
        <w:t>还有助于共享数据和资源。多个应用程序可同时访问内存中单个</w:t>
      </w:r>
      <w:r w:rsidRPr="0026530B">
        <w:rPr>
          <w:rFonts w:ascii="Arial" w:hAnsi="Arial" w:cs="Arial"/>
          <w:color w:val="000000"/>
        </w:rPr>
        <w:t xml:space="preserve"> DLL </w:t>
      </w:r>
      <w:r w:rsidRPr="0026530B">
        <w:rPr>
          <w:rFonts w:ascii="Arial" w:hAnsi="Arial" w:cs="Arial"/>
          <w:color w:val="000000"/>
        </w:rPr>
        <w:t>副本的内容。</w:t>
      </w:r>
    </w:p>
    <w:p w:rsidR="0026530B" w:rsidRDefault="0026530B" w:rsidP="009A36C3">
      <w:pPr>
        <w:pStyle w:val="a3"/>
        <w:spacing w:before="75" w:beforeAutospacing="0" w:after="75" w:afterAutospacing="0"/>
        <w:rPr>
          <w:rFonts w:ascii="Arial" w:hAnsi="Arial" w:cs="Arial" w:hint="eastAsia"/>
          <w:color w:val="000000"/>
        </w:rPr>
      </w:pPr>
    </w:p>
    <w:p w:rsidR="003B0FB4" w:rsidRDefault="00D55F91" w:rsidP="0026530B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链接和加载过程</w:t>
      </w:r>
      <w:r>
        <w:rPr>
          <w:rFonts w:ascii="Arial" w:hAnsi="Arial" w:cs="Arial" w:hint="eastAsia"/>
          <w:color w:val="000000"/>
        </w:rPr>
        <w:t>：</w:t>
      </w:r>
      <w:r w:rsidR="0026530B" w:rsidRPr="0026530B">
        <w:rPr>
          <w:rFonts w:ascii="Arial" w:hAnsi="Arial" w:cs="Arial"/>
          <w:color w:val="000000"/>
        </w:rPr>
        <w:t>加载程序先为新的进程创建一个虚拟地址空间，并将可执行模块映射到新进程的地址空间中。加载程序接着解析可执行模块的导入段。对导入段中列出的每个</w:t>
      </w:r>
      <w:r w:rsidR="0026530B" w:rsidRPr="0026530B">
        <w:rPr>
          <w:rFonts w:ascii="Arial" w:hAnsi="Arial" w:cs="Arial"/>
          <w:color w:val="000000"/>
        </w:rPr>
        <w:t>DLL</w:t>
      </w:r>
      <w:r w:rsidR="0026530B" w:rsidRPr="0026530B">
        <w:rPr>
          <w:rFonts w:ascii="Arial" w:hAnsi="Arial" w:cs="Arial"/>
          <w:color w:val="000000"/>
        </w:rPr>
        <w:t>，加载程序会在用户的系统中对该</w:t>
      </w:r>
      <w:r w:rsidR="0026530B" w:rsidRPr="0026530B">
        <w:rPr>
          <w:rFonts w:ascii="Arial" w:hAnsi="Arial" w:cs="Arial"/>
          <w:color w:val="000000"/>
        </w:rPr>
        <w:t>DLL</w:t>
      </w:r>
      <w:r w:rsidR="0026530B" w:rsidRPr="0026530B">
        <w:rPr>
          <w:rFonts w:ascii="Arial" w:hAnsi="Arial" w:cs="Arial"/>
          <w:color w:val="000000"/>
        </w:rPr>
        <w:t>模块进行定位，并将该</w:t>
      </w:r>
      <w:r w:rsidR="0026530B" w:rsidRPr="0026530B">
        <w:rPr>
          <w:rFonts w:ascii="Arial" w:hAnsi="Arial" w:cs="Arial"/>
          <w:color w:val="000000"/>
        </w:rPr>
        <w:t>DLL</w:t>
      </w:r>
      <w:r w:rsidR="0026530B" w:rsidRPr="0026530B">
        <w:rPr>
          <w:rFonts w:ascii="Arial" w:hAnsi="Arial" w:cs="Arial"/>
          <w:color w:val="000000"/>
        </w:rPr>
        <w:t>映射</w:t>
      </w:r>
      <w:proofErr w:type="gramStart"/>
      <w:r w:rsidR="0026530B" w:rsidRPr="0026530B">
        <w:rPr>
          <w:rFonts w:ascii="Arial" w:hAnsi="Arial" w:cs="Arial"/>
          <w:color w:val="000000"/>
        </w:rPr>
        <w:t>到进程</w:t>
      </w:r>
      <w:proofErr w:type="gramEnd"/>
      <w:r w:rsidR="0026530B" w:rsidRPr="0026530B">
        <w:rPr>
          <w:rFonts w:ascii="Arial" w:hAnsi="Arial" w:cs="Arial"/>
          <w:color w:val="000000"/>
        </w:rPr>
        <w:t>的地址空间。</w:t>
      </w:r>
      <w:r w:rsidR="0026530B" w:rsidRPr="0026530B">
        <w:rPr>
          <w:rFonts w:ascii="Arial" w:hAnsi="Arial" w:cs="Arial"/>
          <w:color w:val="000000"/>
        </w:rPr>
        <w:t>DLL</w:t>
      </w:r>
      <w:r w:rsidR="0026530B" w:rsidRPr="0026530B">
        <w:rPr>
          <w:rFonts w:ascii="Arial" w:hAnsi="Arial" w:cs="Arial"/>
          <w:color w:val="000000"/>
        </w:rPr>
        <w:t>模块可以从其它</w:t>
      </w:r>
      <w:r w:rsidR="0026530B" w:rsidRPr="0026530B">
        <w:rPr>
          <w:rFonts w:ascii="Arial" w:hAnsi="Arial" w:cs="Arial"/>
          <w:color w:val="000000"/>
        </w:rPr>
        <w:t>DLL</w:t>
      </w:r>
      <w:r w:rsidR="0026530B" w:rsidRPr="0026530B">
        <w:rPr>
          <w:rFonts w:ascii="Arial" w:hAnsi="Arial" w:cs="Arial"/>
          <w:color w:val="000000"/>
        </w:rPr>
        <w:t>模块导入函数和变量，因此</w:t>
      </w:r>
      <w:r w:rsidR="0026530B" w:rsidRPr="0026530B">
        <w:rPr>
          <w:rFonts w:ascii="Arial" w:hAnsi="Arial" w:cs="Arial"/>
          <w:color w:val="000000"/>
        </w:rPr>
        <w:t>DLL</w:t>
      </w:r>
      <w:r w:rsidR="0026530B" w:rsidRPr="0026530B">
        <w:rPr>
          <w:rFonts w:ascii="Arial" w:hAnsi="Arial" w:cs="Arial"/>
          <w:color w:val="000000"/>
        </w:rPr>
        <w:t>模块可能有自己的导入段并需要将它所需要的</w:t>
      </w:r>
      <w:r w:rsidR="0026530B" w:rsidRPr="0026530B">
        <w:rPr>
          <w:rFonts w:ascii="Arial" w:hAnsi="Arial" w:cs="Arial"/>
          <w:color w:val="000000"/>
        </w:rPr>
        <w:t>DLL</w:t>
      </w:r>
      <w:r w:rsidR="0026530B" w:rsidRPr="0026530B">
        <w:rPr>
          <w:rFonts w:ascii="Arial" w:hAnsi="Arial" w:cs="Arial"/>
          <w:color w:val="000000"/>
        </w:rPr>
        <w:t>模块映射</w:t>
      </w:r>
      <w:proofErr w:type="gramStart"/>
      <w:r w:rsidR="0026530B" w:rsidRPr="0026530B">
        <w:rPr>
          <w:rFonts w:ascii="Arial" w:hAnsi="Arial" w:cs="Arial"/>
          <w:color w:val="000000"/>
        </w:rPr>
        <w:t>到进程</w:t>
      </w:r>
      <w:proofErr w:type="gramEnd"/>
      <w:r w:rsidR="0026530B" w:rsidRPr="0026530B">
        <w:rPr>
          <w:rFonts w:ascii="Arial" w:hAnsi="Arial" w:cs="Arial"/>
          <w:color w:val="000000"/>
        </w:rPr>
        <w:t>的地址空间中。当加载程序将所有的</w:t>
      </w:r>
      <w:r w:rsidR="0026530B" w:rsidRPr="0026530B">
        <w:rPr>
          <w:rFonts w:ascii="Arial" w:hAnsi="Arial" w:cs="Arial"/>
          <w:color w:val="000000"/>
        </w:rPr>
        <w:t>DLL</w:t>
      </w:r>
      <w:r w:rsidR="0026530B" w:rsidRPr="0026530B">
        <w:rPr>
          <w:rFonts w:ascii="Arial" w:hAnsi="Arial" w:cs="Arial"/>
          <w:color w:val="000000"/>
        </w:rPr>
        <w:t>模块都载入并映射</w:t>
      </w:r>
      <w:proofErr w:type="gramStart"/>
      <w:r w:rsidR="0026530B" w:rsidRPr="0026530B">
        <w:rPr>
          <w:rFonts w:ascii="Arial" w:hAnsi="Arial" w:cs="Arial"/>
          <w:color w:val="000000"/>
        </w:rPr>
        <w:t>到进程</w:t>
      </w:r>
      <w:proofErr w:type="gramEnd"/>
      <w:r w:rsidR="0026530B" w:rsidRPr="0026530B">
        <w:rPr>
          <w:rFonts w:ascii="Arial" w:hAnsi="Arial" w:cs="Arial"/>
          <w:color w:val="000000"/>
        </w:rPr>
        <w:t>的地址空间中后，它开始修复所有对导入符号的引用，它会检查每个模块的导入段，对导入段中列出的每个符号，加载程序会检查对应</w:t>
      </w:r>
      <w:r w:rsidR="0026530B" w:rsidRPr="0026530B">
        <w:rPr>
          <w:rFonts w:ascii="Arial" w:hAnsi="Arial" w:cs="Arial"/>
          <w:color w:val="000000"/>
        </w:rPr>
        <w:t>DLL</w:t>
      </w:r>
      <w:r w:rsidR="0026530B" w:rsidRPr="0026530B">
        <w:rPr>
          <w:rFonts w:ascii="Arial" w:hAnsi="Arial" w:cs="Arial"/>
          <w:color w:val="000000"/>
        </w:rPr>
        <w:t>的导出段，看该符号是否存在。</w:t>
      </w:r>
    </w:p>
    <w:p w:rsidR="0026530B" w:rsidRDefault="0026530B" w:rsidP="0026530B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6530B" w:rsidRDefault="0026530B" w:rsidP="0026530B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6530B" w:rsidRDefault="0026530B" w:rsidP="0026530B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6530B" w:rsidRDefault="0026530B" w:rsidP="0026530B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6530B" w:rsidRPr="0026530B" w:rsidRDefault="0026530B" w:rsidP="0026530B">
      <w:pPr>
        <w:pStyle w:val="a3"/>
        <w:spacing w:before="75" w:beforeAutospacing="0" w:after="75" w:afterAutospacing="0"/>
        <w:rPr>
          <w:rFonts w:ascii="Arial" w:hAnsi="Arial" w:cs="Arial" w:hint="eastAsia"/>
          <w:color w:val="000000"/>
        </w:rPr>
      </w:pPr>
    </w:p>
    <w:sectPr w:rsidR="0026530B" w:rsidRPr="00265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7D0" w:rsidRDefault="00EF27D0" w:rsidP="0026530B">
      <w:r>
        <w:separator/>
      </w:r>
    </w:p>
  </w:endnote>
  <w:endnote w:type="continuationSeparator" w:id="0">
    <w:p w:rsidR="00EF27D0" w:rsidRDefault="00EF27D0" w:rsidP="00265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7D0" w:rsidRDefault="00EF27D0" w:rsidP="0026530B">
      <w:r>
        <w:separator/>
      </w:r>
    </w:p>
  </w:footnote>
  <w:footnote w:type="continuationSeparator" w:id="0">
    <w:p w:rsidR="00EF27D0" w:rsidRDefault="00EF27D0" w:rsidP="00265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F2BE5"/>
    <w:multiLevelType w:val="hybridMultilevel"/>
    <w:tmpl w:val="20500EFA"/>
    <w:lvl w:ilvl="0" w:tplc="D86886C2">
      <w:start w:val="1"/>
      <w:numFmt w:val="decimal"/>
      <w:lvlText w:val="（%1）"/>
      <w:lvlJc w:val="left"/>
      <w:pPr>
        <w:ind w:left="720" w:hanging="720"/>
      </w:pPr>
      <w:rPr>
        <w:rFonts w:ascii="Arial" w:hAnsi="Arial" w:cs="Arial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5B2"/>
    <w:rsid w:val="00072065"/>
    <w:rsid w:val="001F7FDC"/>
    <w:rsid w:val="0026530B"/>
    <w:rsid w:val="00301E63"/>
    <w:rsid w:val="003B0FB4"/>
    <w:rsid w:val="00562A6B"/>
    <w:rsid w:val="00675D30"/>
    <w:rsid w:val="009A36C3"/>
    <w:rsid w:val="00BC05B2"/>
    <w:rsid w:val="00CE25B1"/>
    <w:rsid w:val="00D55F91"/>
    <w:rsid w:val="00E753FC"/>
    <w:rsid w:val="00EF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83CB4-3AC4-4402-8625-4CB9F270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A36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6530B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265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53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5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53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6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9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8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7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5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12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8F%AF%E6%89%A7%E8%A1%8C%E4%BB%A3%E7%A0%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1967527237@qq.com</dc:creator>
  <cp:keywords/>
  <dc:description/>
  <cp:lastModifiedBy>1967527237@qq.com</cp:lastModifiedBy>
  <cp:revision>17</cp:revision>
  <dcterms:created xsi:type="dcterms:W3CDTF">2019-04-10T06:30:00Z</dcterms:created>
  <dcterms:modified xsi:type="dcterms:W3CDTF">2019-04-10T09:29:00Z</dcterms:modified>
</cp:coreProperties>
</file>