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A4A4A" w:themeColor="accent3" w:themeShade="7F"/>
  <w:body>
    <w:p w14:paraId="244BB076" w14:textId="407B0E35" w:rsidR="005E7D26" w:rsidRDefault="005E7D26" w:rsidP="000F4ABE">
      <w:pPr>
        <w:widowControl/>
        <w:ind w:left="240" w:firstLine="480"/>
        <w:jc w:val="center"/>
        <w:rPr>
          <w:rFonts w:ascii="微軟正黑體" w:eastAsia="微軟正黑體" w:hAnsi="微軟正黑體" w:cs="新細明體"/>
          <w:b/>
          <w:bCs/>
          <w:color w:val="FFFF00"/>
          <w:kern w:val="0"/>
          <w:sz w:val="64"/>
          <w:szCs w:val="64"/>
        </w:rPr>
      </w:pPr>
      <w:r w:rsidRPr="005E7D26">
        <w:rPr>
          <w:rFonts w:ascii="微軟正黑體" w:eastAsia="微軟正黑體" w:hAnsi="微軟正黑體" w:cs="新細明體" w:hint="eastAsia"/>
          <w:b/>
          <w:bCs/>
          <w:color w:val="FFFF00"/>
          <w:kern w:val="0"/>
          <w:sz w:val="64"/>
          <w:szCs w:val="64"/>
        </w:rPr>
        <w:t>電漿物理-日光燈到核融合</w:t>
      </w:r>
    </w:p>
    <w:p w14:paraId="78B1102C" w14:textId="0ADEE6DF" w:rsidR="000F4ABE" w:rsidRPr="000F4ABE" w:rsidRDefault="00703D3D" w:rsidP="000F4ABE">
      <w:pPr>
        <w:widowControl/>
        <w:ind w:left="240" w:firstLine="480"/>
        <w:jc w:val="center"/>
        <w:rPr>
          <w:rFonts w:ascii="新細明體" w:eastAsia="新細明體" w:hAnsi="新細明體" w:cs="新細明體"/>
          <w:kern w:val="0"/>
          <w:szCs w:val="24"/>
        </w:rPr>
      </w:pPr>
      <w:r>
        <w:rPr>
          <w:rFonts w:ascii="微軟正黑體" w:eastAsia="微軟正黑體" w:hAnsi="微軟正黑體" w:cs="新細明體" w:hint="eastAsia"/>
          <w:b/>
          <w:bCs/>
          <w:color w:val="FFFF00"/>
          <w:kern w:val="0"/>
          <w:sz w:val="64"/>
          <w:szCs w:val="64"/>
        </w:rPr>
        <w:t>與本主題有關的</w:t>
      </w:r>
      <w:r w:rsidR="00835768">
        <w:rPr>
          <w:rFonts w:ascii="微軟正黑體" w:eastAsia="微軟正黑體" w:hAnsi="微軟正黑體" w:cs="新細明體" w:hint="eastAsia"/>
          <w:b/>
          <w:bCs/>
          <w:color w:val="FFFF00"/>
          <w:kern w:val="0"/>
          <w:sz w:val="64"/>
          <w:szCs w:val="64"/>
        </w:rPr>
        <w:t>科學</w:t>
      </w:r>
    </w:p>
    <w:p w14:paraId="40AD1865" w14:textId="451CB1FE" w:rsidR="00681E9D" w:rsidRDefault="00835768" w:rsidP="005E7D26">
      <w:pPr>
        <w:pStyle w:val="ad"/>
        <w:widowControl/>
        <w:numPr>
          <w:ilvl w:val="0"/>
          <w:numId w:val="3"/>
        </w:numPr>
        <w:ind w:leftChars="0"/>
        <w:rPr>
          <w:rFonts w:ascii="微軟正黑體" w:eastAsia="微軟正黑體" w:hAnsi="微軟正黑體" w:cs="新細明體"/>
          <w:b/>
          <w:bCs/>
          <w:color w:val="00FFFF"/>
          <w:kern w:val="0"/>
          <w:sz w:val="48"/>
          <w:szCs w:val="48"/>
        </w:rPr>
      </w:pPr>
      <w:r>
        <w:rPr>
          <w:rFonts w:ascii="微軟正黑體" w:eastAsia="微軟正黑體" w:hAnsi="微軟正黑體" w:cs="新細明體" w:hint="eastAsia"/>
          <w:b/>
          <w:bCs/>
          <w:color w:val="00FFFF"/>
          <w:kern w:val="0"/>
          <w:sz w:val="48"/>
          <w:szCs w:val="48"/>
        </w:rPr>
        <w:t>火焰的電漿性質</w:t>
      </w:r>
      <w:r w:rsidR="00204491" w:rsidRPr="00204491">
        <w:rPr>
          <w:rFonts w:ascii="微軟正黑體" w:eastAsia="微軟正黑體" w:hAnsi="微軟正黑體" w:cs="新細明體" w:hint="eastAsia"/>
          <w:b/>
          <w:bCs/>
          <w:color w:val="00FFFF"/>
          <w:kern w:val="0"/>
          <w:sz w:val="48"/>
          <w:szCs w:val="48"/>
        </w:rPr>
        <w:t xml:space="preserve"> :</w:t>
      </w:r>
    </w:p>
    <w:p w14:paraId="78E52906" w14:textId="7D184E38" w:rsidR="00681E9D" w:rsidRPr="005E7D26" w:rsidRDefault="005E7D26" w:rsidP="005E7D26">
      <w:pPr>
        <w:widowControl/>
        <w:jc w:val="both"/>
        <w:rPr>
          <w:rFonts w:ascii="微軟正黑體" w:eastAsia="微軟正黑體" w:hAnsi="微軟正黑體" w:cs="新細明體"/>
          <w:b/>
          <w:bCs/>
          <w:color w:val="00FF00"/>
          <w:kern w:val="0"/>
          <w:sz w:val="40"/>
          <w:szCs w:val="40"/>
        </w:rPr>
      </w:pPr>
      <w:r w:rsidRPr="005E7D26">
        <w:rPr>
          <w:rFonts w:ascii="微軟正黑體" w:eastAsia="微軟正黑體" w:hAnsi="微軟正黑體" w:cs="新細明體"/>
          <w:b/>
          <w:bCs/>
          <w:color w:val="00FF00"/>
          <w:kern w:val="0"/>
          <w:sz w:val="40"/>
          <w:szCs w:val="40"/>
        </w:rPr>
        <w:t xml:space="preserve">What's </w:t>
      </w:r>
      <w:proofErr w:type="gramStart"/>
      <w:r w:rsidRPr="005E7D26">
        <w:rPr>
          <w:rFonts w:ascii="微軟正黑體" w:eastAsia="微軟正黑體" w:hAnsi="微軟正黑體" w:cs="新細明體"/>
          <w:b/>
          <w:bCs/>
          <w:color w:val="00FF00"/>
          <w:kern w:val="0"/>
          <w:sz w:val="40"/>
          <w:szCs w:val="40"/>
        </w:rPr>
        <w:t>In</w:t>
      </w:r>
      <w:proofErr w:type="gramEnd"/>
      <w:r w:rsidRPr="005E7D26">
        <w:rPr>
          <w:rFonts w:ascii="微軟正黑體" w:eastAsia="微軟正黑體" w:hAnsi="微軟正黑體" w:cs="新細明體"/>
          <w:b/>
          <w:bCs/>
          <w:color w:val="00FF00"/>
          <w:kern w:val="0"/>
          <w:sz w:val="40"/>
          <w:szCs w:val="40"/>
        </w:rPr>
        <w:t xml:space="preserve"> A Candle Flame?</w:t>
      </w:r>
    </w:p>
    <w:p w14:paraId="287DB84D" w14:textId="70B44180" w:rsidR="005E7D26" w:rsidRDefault="005E7D26" w:rsidP="005E7D26">
      <w:pPr>
        <w:widowControl/>
        <w:jc w:val="both"/>
        <w:rPr>
          <w:rFonts w:ascii="微軟正黑體" w:eastAsia="微軟正黑體" w:hAnsi="微軟正黑體" w:cs="新細明體"/>
          <w:b/>
          <w:bCs/>
          <w:color w:val="00FF00"/>
          <w:kern w:val="0"/>
          <w:sz w:val="40"/>
          <w:szCs w:val="40"/>
        </w:rPr>
      </w:pPr>
      <w:hyperlink r:id="rId8" w:history="1">
        <w:r w:rsidRPr="005E7D26">
          <w:rPr>
            <w:rStyle w:val="aa"/>
            <w:rFonts w:ascii="微軟正黑體" w:eastAsia="微軟正黑體" w:hAnsi="微軟正黑體" w:cs="新細明體"/>
            <w:b/>
            <w:bCs/>
            <w:color w:val="00FF00"/>
            <w:kern w:val="0"/>
            <w:sz w:val="40"/>
            <w:szCs w:val="40"/>
          </w:rPr>
          <w:t>https://www.youtube.com/embed/a7_8Gc_Llr8</w:t>
        </w:r>
      </w:hyperlink>
    </w:p>
    <w:p w14:paraId="4E41C94E" w14:textId="77777777" w:rsidR="005E7D26" w:rsidRPr="005E7D26" w:rsidRDefault="005E7D26" w:rsidP="005E7D26">
      <w:pPr>
        <w:widowControl/>
        <w:jc w:val="both"/>
        <w:rPr>
          <w:rFonts w:ascii="微軟正黑體" w:eastAsia="微軟正黑體" w:hAnsi="微軟正黑體" w:cs="新細明體"/>
          <w:b/>
          <w:bCs/>
          <w:color w:val="00FF00"/>
          <w:kern w:val="0"/>
          <w:sz w:val="40"/>
          <w:szCs w:val="40"/>
        </w:rPr>
      </w:pPr>
    </w:p>
    <w:p w14:paraId="7077394F" w14:textId="77777777" w:rsidR="005E7D26" w:rsidRDefault="00681E9D" w:rsidP="005E7D26">
      <w:pPr>
        <w:widowControl/>
        <w:rPr>
          <w:rFonts w:ascii="微軟正黑體" w:eastAsia="微軟正黑體" w:hAnsi="微軟正黑體" w:cs="新細明體"/>
          <w:b/>
          <w:bCs/>
          <w:color w:val="FFFFFF" w:themeColor="background1"/>
          <w:kern w:val="0"/>
          <w:sz w:val="36"/>
          <w:szCs w:val="36"/>
        </w:rPr>
      </w:pPr>
      <w:r w:rsidRPr="005E7D26">
        <w:rPr>
          <w:rFonts w:ascii="微軟正黑體" w:eastAsia="微軟正黑體" w:hAnsi="微軟正黑體" w:cs="新細明體" w:hint="eastAsia"/>
          <w:b/>
          <w:bCs/>
          <w:color w:val="FFFFFF" w:themeColor="background1"/>
          <w:kern w:val="0"/>
          <w:sz w:val="36"/>
          <w:szCs w:val="36"/>
        </w:rPr>
        <w:t>影片用兩實驗證明火焰的電學性質：</w:t>
      </w:r>
      <w:proofErr w:type="gramStart"/>
      <w:r w:rsidRPr="005E7D26">
        <w:rPr>
          <w:rFonts w:ascii="微軟正黑體" w:eastAsia="微軟正黑體" w:hAnsi="微軟正黑體" w:cs="新細明體" w:hint="eastAsia"/>
          <w:b/>
          <w:bCs/>
          <w:color w:val="FFFFFF" w:themeColor="background1"/>
          <w:kern w:val="0"/>
          <w:sz w:val="36"/>
          <w:szCs w:val="36"/>
        </w:rPr>
        <w:t>電漿態</w:t>
      </w:r>
      <w:proofErr w:type="gramEnd"/>
      <w:r w:rsidRPr="005E7D26">
        <w:rPr>
          <w:rFonts w:ascii="微軟正黑體" w:eastAsia="微軟正黑體" w:hAnsi="微軟正黑體" w:cs="新細明體" w:hint="eastAsia"/>
          <w:b/>
          <w:bCs/>
          <w:color w:val="FFFFFF" w:themeColor="background1"/>
          <w:kern w:val="0"/>
          <w:sz w:val="36"/>
          <w:szCs w:val="36"/>
        </w:rPr>
        <w:t>。證明火焰帶正負離子：使二</w:t>
      </w:r>
      <w:proofErr w:type="gramStart"/>
      <w:r w:rsidRPr="005E7D26">
        <w:rPr>
          <w:rFonts w:ascii="微軟正黑體" w:eastAsia="微軟正黑體" w:hAnsi="微軟正黑體" w:cs="新細明體" w:hint="eastAsia"/>
          <w:b/>
          <w:bCs/>
          <w:color w:val="FFFFFF" w:themeColor="background1"/>
          <w:kern w:val="0"/>
          <w:sz w:val="36"/>
          <w:szCs w:val="36"/>
        </w:rPr>
        <w:t>金屬板帶靜電</w:t>
      </w:r>
      <w:proofErr w:type="gramEnd"/>
      <w:r w:rsidRPr="005E7D26">
        <w:rPr>
          <w:rFonts w:ascii="微軟正黑體" w:eastAsia="微軟正黑體" w:hAnsi="微軟正黑體" w:cs="新細明體" w:hint="eastAsia"/>
          <w:b/>
          <w:bCs/>
          <w:color w:val="FFFFFF" w:themeColor="background1"/>
          <w:kern w:val="0"/>
          <w:sz w:val="36"/>
          <w:szCs w:val="36"/>
        </w:rPr>
        <w:t>，火焰放在中間時，可看到被拉成扁平的火焰。這是因為火焰中含有被電離的氣體、被電離的離子會因金屬板的外加電場往正負極移動。故火焰被拉平。</w:t>
      </w:r>
    </w:p>
    <w:p w14:paraId="18AC96ED" w14:textId="7F586499" w:rsidR="00681E9D" w:rsidRPr="005E7D26" w:rsidRDefault="00681E9D" w:rsidP="005E7D26">
      <w:pPr>
        <w:widowControl/>
        <w:rPr>
          <w:rStyle w:val="aa"/>
          <w:rFonts w:ascii="微軟正黑體" w:eastAsia="微軟正黑體" w:hAnsi="微軟正黑體" w:cs="新細明體"/>
          <w:b/>
          <w:bCs/>
          <w:color w:val="FFFFFF" w:themeColor="background1"/>
          <w:kern w:val="0"/>
          <w:sz w:val="36"/>
          <w:szCs w:val="36"/>
          <w:u w:val="none"/>
        </w:rPr>
      </w:pPr>
      <w:r w:rsidRPr="005E7D26">
        <w:rPr>
          <w:rFonts w:ascii="微軟正黑體" w:eastAsia="微軟正黑體" w:hAnsi="微軟正黑體" w:cs="新細明體" w:hint="eastAsia"/>
          <w:b/>
          <w:bCs/>
          <w:color w:val="FFFFFF" w:themeColor="background1"/>
          <w:kern w:val="0"/>
          <w:sz w:val="36"/>
          <w:szCs w:val="36"/>
        </w:rPr>
        <w:t>證明火焰的導電性：已知 1cm 空氣約需10,000V 電壓才能導電，也就是把空氣電離。當火焰放在二極板之間會有更長的電弧，也就是離子通道。</w:t>
      </w:r>
      <w:proofErr w:type="gramStart"/>
      <w:r w:rsidRPr="005E7D26">
        <w:rPr>
          <w:rFonts w:ascii="微軟正黑體" w:eastAsia="微軟正黑體" w:hAnsi="微軟正黑體" w:cs="新細明體" w:hint="eastAsia"/>
          <w:b/>
          <w:bCs/>
          <w:color w:val="FFFFFF" w:themeColor="background1"/>
          <w:kern w:val="0"/>
          <w:sz w:val="36"/>
          <w:szCs w:val="36"/>
        </w:rPr>
        <w:t>故得證</w:t>
      </w:r>
      <w:proofErr w:type="gramEnd"/>
      <w:r w:rsidRPr="005E7D26">
        <w:rPr>
          <w:rFonts w:ascii="微軟正黑體" w:eastAsia="微軟正黑體" w:hAnsi="微軟正黑體" w:cs="新細明體" w:hint="eastAsia"/>
          <w:b/>
          <w:bCs/>
          <w:color w:val="FFFFFF" w:themeColor="background1"/>
          <w:kern w:val="0"/>
          <w:sz w:val="36"/>
          <w:szCs w:val="36"/>
        </w:rPr>
        <w:t>火焰比空氣有更高的導電性使更多的空氣被電離。</w:t>
      </w:r>
      <w:r w:rsidR="005E7D26" w:rsidRPr="005E7D26">
        <w:rPr>
          <w:rStyle w:val="aa"/>
          <w:rFonts w:ascii="微軟正黑體" w:eastAsia="微軟正黑體" w:hAnsi="微軟正黑體" w:cs="新細明體"/>
          <w:b/>
          <w:bCs/>
          <w:kern w:val="0"/>
          <w:sz w:val="36"/>
          <w:szCs w:val="36"/>
        </w:rPr>
        <w:t xml:space="preserve"> </w:t>
      </w:r>
    </w:p>
    <w:p w14:paraId="2F6A785A" w14:textId="70AA7DD2" w:rsidR="00681E9D" w:rsidRDefault="00F21405" w:rsidP="005E7D26">
      <w:pPr>
        <w:pStyle w:val="ad"/>
        <w:widowControl/>
        <w:ind w:leftChars="2400" w:left="5760" w:firstLine="480"/>
        <w:jc w:val="right"/>
        <w:rPr>
          <w:rFonts w:ascii="微軟正黑體" w:eastAsia="微軟正黑體" w:hAnsi="微軟正黑體" w:cs="新細明體"/>
          <w:b/>
          <w:bCs/>
          <w:color w:val="FFFFFF" w:themeColor="background1"/>
          <w:kern w:val="0"/>
          <w:sz w:val="36"/>
          <w:szCs w:val="36"/>
        </w:rPr>
      </w:pPr>
      <w:r>
        <w:rPr>
          <w:rFonts w:ascii="微軟正黑體" w:eastAsia="微軟正黑體" w:hAnsi="微軟正黑體" w:cs="新細明體" w:hint="eastAsia"/>
          <w:b/>
          <w:bCs/>
          <w:color w:val="FFFFFF" w:themeColor="background1"/>
          <w:kern w:val="0"/>
          <w:sz w:val="36"/>
          <w:szCs w:val="36"/>
        </w:rPr>
        <w:t>113廖子婷</w:t>
      </w:r>
    </w:p>
    <w:p w14:paraId="150BF662" w14:textId="57A9E251" w:rsidR="005E7D26" w:rsidRPr="00F21405" w:rsidRDefault="005E7D26" w:rsidP="005E7D26">
      <w:pPr>
        <w:pStyle w:val="ad"/>
        <w:widowControl/>
        <w:ind w:leftChars="2400" w:left="5760" w:firstLine="480"/>
        <w:jc w:val="right"/>
        <w:rPr>
          <w:rFonts w:ascii="微軟正黑體" w:eastAsia="微軟正黑體" w:hAnsi="微軟正黑體" w:cs="新細明體" w:hint="eastAsia"/>
          <w:b/>
          <w:bCs/>
          <w:color w:val="FFFFFF" w:themeColor="background1"/>
          <w:kern w:val="0"/>
          <w:sz w:val="36"/>
          <w:szCs w:val="36"/>
        </w:rPr>
      </w:pPr>
      <w:r>
        <w:rPr>
          <w:rFonts w:ascii="微軟正黑體" w:eastAsia="微軟正黑體" w:hAnsi="微軟正黑體" w:cs="新細明體" w:hint="eastAsia"/>
          <w:b/>
          <w:bCs/>
          <w:noProof/>
          <w:color w:val="FFFFFF" w:themeColor="background1"/>
          <w:kern w:val="0"/>
          <w:sz w:val="36"/>
          <w:szCs w:val="36"/>
        </w:rPr>
        <mc:AlternateContent>
          <mc:Choice Requires="wps">
            <w:drawing>
              <wp:anchor distT="0" distB="0" distL="114300" distR="114300" simplePos="0" relativeHeight="251659264" behindDoc="0" locked="0" layoutInCell="1" allowOverlap="1" wp14:anchorId="2B5C0F2D" wp14:editId="3284CD5D">
                <wp:simplePos x="0" y="0"/>
                <wp:positionH relativeFrom="margin">
                  <wp:align>center</wp:align>
                </wp:positionH>
                <wp:positionV relativeFrom="paragraph">
                  <wp:posOffset>38100</wp:posOffset>
                </wp:positionV>
                <wp:extent cx="7560000" cy="0"/>
                <wp:effectExtent l="38100" t="38100" r="3175" b="38100"/>
                <wp:wrapNone/>
                <wp:docPr id="1" name="直線接點 1"/>
                <wp:cNvGraphicFramePr/>
                <a:graphic xmlns:a="http://schemas.openxmlformats.org/drawingml/2006/main">
                  <a:graphicData uri="http://schemas.microsoft.com/office/word/2010/wordprocessingShape">
                    <wps:wsp>
                      <wps:cNvCnPr/>
                      <wps:spPr>
                        <a:xfrm flipH="1">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397B1F" id="直線接點 1" o:spid="_x0000_s1026" style="position:absolute;flip:x;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pt" to="595.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" strokecolor="yellow" strokeweight="6pt">
                <w10:wrap anchorx="margin"/>
              </v:line>
            </w:pict>
          </mc:Fallback>
        </mc:AlternateContent>
      </w:r>
    </w:p>
    <w:p w14:paraId="00314427" w14:textId="11630493" w:rsidR="00681E9D" w:rsidRDefault="00681E9D" w:rsidP="005E7D26">
      <w:pPr>
        <w:pStyle w:val="ad"/>
        <w:widowControl/>
        <w:numPr>
          <w:ilvl w:val="0"/>
          <w:numId w:val="3"/>
        </w:numPr>
        <w:ind w:leftChars="0"/>
        <w:rPr>
          <w:rFonts w:ascii="微軟正黑體" w:eastAsia="微軟正黑體" w:hAnsi="微軟正黑體" w:cs="新細明體"/>
          <w:b/>
          <w:bCs/>
          <w:color w:val="00FFFF"/>
          <w:kern w:val="0"/>
          <w:sz w:val="48"/>
          <w:szCs w:val="48"/>
        </w:rPr>
      </w:pPr>
      <w:proofErr w:type="gramStart"/>
      <w:r>
        <w:rPr>
          <w:rFonts w:ascii="微軟正黑體" w:eastAsia="微軟正黑體" w:hAnsi="微軟正黑體" w:cs="新細明體" w:hint="eastAsia"/>
          <w:b/>
          <w:bCs/>
          <w:color w:val="00FFFF"/>
          <w:kern w:val="0"/>
          <w:sz w:val="48"/>
          <w:szCs w:val="48"/>
        </w:rPr>
        <w:t>彗</w:t>
      </w:r>
      <w:proofErr w:type="gramEnd"/>
      <w:r>
        <w:rPr>
          <w:rFonts w:ascii="微軟正黑體" w:eastAsia="微軟正黑體" w:hAnsi="微軟正黑體" w:cs="新細明體" w:hint="eastAsia"/>
          <w:b/>
          <w:bCs/>
          <w:color w:val="00FFFF"/>
          <w:kern w:val="0"/>
          <w:sz w:val="48"/>
          <w:szCs w:val="48"/>
        </w:rPr>
        <w:t>尾</w:t>
      </w:r>
      <w:r w:rsidR="00C53344">
        <w:rPr>
          <w:rFonts w:ascii="微軟正黑體" w:eastAsia="微軟正黑體" w:hAnsi="微軟正黑體" w:cs="新細明體" w:hint="eastAsia"/>
          <w:b/>
          <w:bCs/>
          <w:color w:val="00FFFF"/>
          <w:kern w:val="0"/>
          <w:sz w:val="48"/>
          <w:szCs w:val="48"/>
        </w:rPr>
        <w:t>(離子尾)</w:t>
      </w:r>
      <w:r w:rsidR="005E7D26">
        <w:rPr>
          <w:rFonts w:ascii="微軟正黑體" w:eastAsia="微軟正黑體" w:hAnsi="微軟正黑體" w:cs="新細明體" w:hint="eastAsia"/>
          <w:b/>
          <w:bCs/>
          <w:color w:val="00FFFF"/>
          <w:kern w:val="0"/>
          <w:sz w:val="48"/>
          <w:szCs w:val="48"/>
        </w:rPr>
        <w:t>：</w:t>
      </w:r>
    </w:p>
    <w:p w14:paraId="23608717" w14:textId="06CCDD59" w:rsidR="00AD1A97" w:rsidRPr="005E7D26" w:rsidRDefault="005E7D26" w:rsidP="005E7D26">
      <w:pPr>
        <w:widowControl/>
        <w:jc w:val="both"/>
        <w:rPr>
          <w:rFonts w:ascii="微軟正黑體" w:eastAsia="微軟正黑體" w:hAnsi="微軟正黑體" w:cs="新細明體"/>
          <w:b/>
          <w:bCs/>
          <w:color w:val="00FF00"/>
          <w:kern w:val="0"/>
          <w:sz w:val="40"/>
          <w:szCs w:val="40"/>
        </w:rPr>
      </w:pPr>
      <w:r w:rsidRPr="005E7D26">
        <w:rPr>
          <w:rFonts w:ascii="微軟正黑體" w:eastAsia="微軟正黑體" w:hAnsi="微軟正黑體" w:cs="新細明體" w:hint="eastAsia"/>
          <w:b/>
          <w:bCs/>
          <w:color w:val="00FF00"/>
          <w:kern w:val="0"/>
          <w:sz w:val="40"/>
          <w:szCs w:val="40"/>
        </w:rPr>
        <w:t>驚奇!NASA拍到NEOWISE彗星</w:t>
      </w:r>
      <w:proofErr w:type="gramStart"/>
      <w:r w:rsidRPr="005E7D26">
        <w:rPr>
          <w:rFonts w:ascii="微軟正黑體" w:eastAsia="微軟正黑體" w:hAnsi="微軟正黑體" w:cs="新細明體" w:hint="eastAsia"/>
          <w:b/>
          <w:bCs/>
          <w:color w:val="00FF00"/>
          <w:kern w:val="0"/>
          <w:sz w:val="40"/>
          <w:szCs w:val="40"/>
        </w:rPr>
        <w:t>疑</w:t>
      </w:r>
      <w:proofErr w:type="gramEnd"/>
      <w:r w:rsidRPr="005E7D26">
        <w:rPr>
          <w:rFonts w:ascii="微軟正黑體" w:eastAsia="微軟正黑體" w:hAnsi="微軟正黑體" w:cs="新細明體" w:hint="eastAsia"/>
          <w:b/>
          <w:bCs/>
          <w:color w:val="00FF00"/>
          <w:kern w:val="0"/>
          <w:sz w:val="40"/>
          <w:szCs w:val="40"/>
        </w:rPr>
        <w:t>有2道離子尾</w:t>
      </w:r>
    </w:p>
    <w:p w14:paraId="7C54477E" w14:textId="5D573DAD" w:rsidR="005E7D26" w:rsidRDefault="005E7D26" w:rsidP="005E7D26">
      <w:pPr>
        <w:widowControl/>
        <w:jc w:val="both"/>
        <w:rPr>
          <w:rFonts w:ascii="微軟正黑體" w:eastAsia="微軟正黑體" w:hAnsi="微軟正黑體" w:cs="新細明體"/>
          <w:b/>
          <w:bCs/>
          <w:color w:val="00FF00"/>
          <w:kern w:val="0"/>
          <w:sz w:val="40"/>
          <w:szCs w:val="40"/>
        </w:rPr>
      </w:pPr>
      <w:hyperlink r:id="rId9" w:history="1">
        <w:r w:rsidRPr="005E7D26">
          <w:rPr>
            <w:rStyle w:val="aa"/>
            <w:rFonts w:ascii="微軟正黑體" w:eastAsia="微軟正黑體" w:hAnsi="微軟正黑體" w:cs="新細明體"/>
            <w:b/>
            <w:bCs/>
            <w:color w:val="00FF00"/>
            <w:kern w:val="0"/>
            <w:sz w:val="40"/>
            <w:szCs w:val="40"/>
          </w:rPr>
          <w:t>https://www.youtube.com/embed/3GBWVWz0ssU</w:t>
        </w:r>
      </w:hyperlink>
    </w:p>
    <w:p w14:paraId="76E60710" w14:textId="77777777" w:rsidR="005E7D26" w:rsidRPr="005E7D26" w:rsidRDefault="005E7D26" w:rsidP="005E7D26">
      <w:pPr>
        <w:widowControl/>
        <w:jc w:val="both"/>
        <w:rPr>
          <w:rFonts w:ascii="微軟正黑體" w:eastAsia="微軟正黑體" w:hAnsi="微軟正黑體" w:cs="新細明體" w:hint="eastAsia"/>
          <w:b/>
          <w:bCs/>
          <w:color w:val="00FF00"/>
          <w:kern w:val="0"/>
          <w:sz w:val="40"/>
          <w:szCs w:val="40"/>
        </w:rPr>
      </w:pPr>
    </w:p>
    <w:p w14:paraId="234AFB4C" w14:textId="04493041" w:rsidR="00C53344" w:rsidRPr="005E7D26" w:rsidRDefault="00C53344" w:rsidP="005E7D26">
      <w:pPr>
        <w:widowControl/>
        <w:jc w:val="both"/>
        <w:rPr>
          <w:rFonts w:ascii="微軟正黑體" w:eastAsia="微軟正黑體" w:hAnsi="微軟正黑體" w:cs="新細明體" w:hint="eastAsia"/>
          <w:b/>
          <w:bCs/>
          <w:color w:val="FFFFFF" w:themeColor="background1"/>
          <w:kern w:val="0"/>
          <w:sz w:val="36"/>
          <w:szCs w:val="36"/>
        </w:rPr>
      </w:pPr>
      <w:proofErr w:type="gramStart"/>
      <w:r w:rsidRPr="005E7D26">
        <w:rPr>
          <w:rFonts w:ascii="微軟正黑體" w:eastAsia="微軟正黑體" w:hAnsi="微軟正黑體" w:cs="新細明體" w:hint="eastAsia"/>
          <w:b/>
          <w:bCs/>
          <w:color w:val="FFFFFF" w:themeColor="background1"/>
          <w:kern w:val="0"/>
          <w:sz w:val="36"/>
          <w:szCs w:val="36"/>
        </w:rPr>
        <w:t>彗</w:t>
      </w:r>
      <w:proofErr w:type="gramEnd"/>
      <w:r w:rsidRPr="005E7D26">
        <w:rPr>
          <w:rFonts w:ascii="微軟正黑體" w:eastAsia="微軟正黑體" w:hAnsi="微軟正黑體" w:cs="新細明體" w:hint="eastAsia"/>
          <w:b/>
          <w:bCs/>
          <w:color w:val="FFFFFF" w:themeColor="background1"/>
          <w:kern w:val="0"/>
          <w:sz w:val="36"/>
          <w:szCs w:val="36"/>
        </w:rPr>
        <w:t>尾是彗星在內太陽系受到太陽照射，從地球可以看見的結構，是由直接反射陽光的灰塵和從發射出光輝的離子化氣體兩種形成來源結合成的。多數的彗星都很暗淡，必須用望遠鏡才能看見，但是每十年左右，都會有幾顆亮到</w:t>
      </w:r>
      <w:proofErr w:type="gramStart"/>
      <w:r w:rsidRPr="005E7D26">
        <w:rPr>
          <w:rFonts w:ascii="微軟正黑體" w:eastAsia="微軟正黑體" w:hAnsi="微軟正黑體" w:cs="新細明體" w:hint="eastAsia"/>
          <w:b/>
          <w:bCs/>
          <w:color w:val="FFFFFF" w:themeColor="background1"/>
          <w:kern w:val="0"/>
          <w:sz w:val="36"/>
          <w:szCs w:val="36"/>
        </w:rPr>
        <w:t>可以用裸眼</w:t>
      </w:r>
      <w:proofErr w:type="gramEnd"/>
      <w:r w:rsidRPr="005E7D26">
        <w:rPr>
          <w:rFonts w:ascii="微軟正黑體" w:eastAsia="微軟正黑體" w:hAnsi="微軟正黑體" w:cs="新細明體" w:hint="eastAsia"/>
          <w:b/>
          <w:bCs/>
          <w:color w:val="FFFFFF" w:themeColor="background1"/>
          <w:kern w:val="0"/>
          <w:sz w:val="36"/>
          <w:szCs w:val="36"/>
        </w:rPr>
        <w:t>直接看見的彗星。</w:t>
      </w:r>
    </w:p>
    <w:p w14:paraId="5D208363" w14:textId="6F81D879" w:rsidR="00C53344" w:rsidRDefault="00F21405" w:rsidP="005E7D26">
      <w:pPr>
        <w:pStyle w:val="ad"/>
        <w:widowControl/>
        <w:ind w:leftChars="0" w:left="5880" w:firstLine="360"/>
        <w:jc w:val="right"/>
        <w:rPr>
          <w:rFonts w:ascii="微軟正黑體" w:eastAsia="微軟正黑體" w:hAnsi="微軟正黑體" w:cs="新細明體"/>
          <w:b/>
          <w:bCs/>
          <w:color w:val="FFFFFF" w:themeColor="background1"/>
          <w:kern w:val="0"/>
          <w:sz w:val="36"/>
          <w:szCs w:val="36"/>
        </w:rPr>
      </w:pPr>
      <w:r>
        <w:rPr>
          <w:rFonts w:ascii="微軟正黑體" w:eastAsia="微軟正黑體" w:hAnsi="微軟正黑體" w:cs="新細明體" w:hint="eastAsia"/>
          <w:b/>
          <w:bCs/>
          <w:color w:val="FFFFFF" w:themeColor="background1"/>
          <w:kern w:val="0"/>
          <w:sz w:val="36"/>
          <w:szCs w:val="36"/>
        </w:rPr>
        <w:t>113</w:t>
      </w:r>
      <w:proofErr w:type="gramStart"/>
      <w:r>
        <w:rPr>
          <w:rFonts w:ascii="微軟正黑體" w:eastAsia="微軟正黑體" w:hAnsi="微軟正黑體" w:cs="新細明體" w:hint="eastAsia"/>
          <w:b/>
          <w:bCs/>
          <w:color w:val="FFFFFF" w:themeColor="background1"/>
          <w:kern w:val="0"/>
          <w:sz w:val="36"/>
          <w:szCs w:val="36"/>
        </w:rPr>
        <w:t>許宇捷</w:t>
      </w:r>
      <w:proofErr w:type="gramEnd"/>
    </w:p>
    <w:p w14:paraId="6D18D701" w14:textId="2BC73510" w:rsidR="00C53344" w:rsidRPr="00C53344" w:rsidRDefault="005E7D26" w:rsidP="00C53344">
      <w:pPr>
        <w:pStyle w:val="ad"/>
        <w:widowControl/>
        <w:ind w:leftChars="0" w:left="600"/>
        <w:rPr>
          <w:rFonts w:ascii="微軟正黑體" w:eastAsia="微軟正黑體" w:hAnsi="微軟正黑體" w:cs="新細明體"/>
          <w:b/>
          <w:bCs/>
          <w:color w:val="FFFFFF" w:themeColor="background1"/>
          <w:kern w:val="0"/>
          <w:sz w:val="36"/>
          <w:szCs w:val="36"/>
        </w:rPr>
      </w:pPr>
      <w:r>
        <w:rPr>
          <w:rFonts w:ascii="微軟正黑體" w:eastAsia="微軟正黑體" w:hAnsi="微軟正黑體" w:cs="新細明體" w:hint="eastAsia"/>
          <w:b/>
          <w:bCs/>
          <w:noProof/>
          <w:color w:val="FFFFFF" w:themeColor="background1"/>
          <w:kern w:val="0"/>
          <w:sz w:val="36"/>
          <w:szCs w:val="36"/>
        </w:rPr>
        <mc:AlternateContent>
          <mc:Choice Requires="wps">
            <w:drawing>
              <wp:anchor distT="0" distB="0" distL="114300" distR="114300" simplePos="0" relativeHeight="251661312" behindDoc="0" locked="0" layoutInCell="1" allowOverlap="1" wp14:anchorId="144B7D35" wp14:editId="7234D536">
                <wp:simplePos x="0" y="0"/>
                <wp:positionH relativeFrom="margin">
                  <wp:align>center</wp:align>
                </wp:positionH>
                <wp:positionV relativeFrom="paragraph">
                  <wp:posOffset>38100</wp:posOffset>
                </wp:positionV>
                <wp:extent cx="7560000" cy="0"/>
                <wp:effectExtent l="38100" t="38100" r="3175" b="38100"/>
                <wp:wrapNone/>
                <wp:docPr id="2" name="直線接點 2"/>
                <wp:cNvGraphicFramePr/>
                <a:graphic xmlns:a="http://schemas.openxmlformats.org/drawingml/2006/main">
                  <a:graphicData uri="http://schemas.microsoft.com/office/word/2010/wordprocessingShape">
                    <wps:wsp>
                      <wps:cNvCnPr/>
                      <wps:spPr>
                        <a:xfrm flipH="1">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C059B0" id="直線接點 2" o:spid="_x0000_s1026" style="position:absolute;flip:x;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pt" to="595.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" strokecolor="yellow" strokeweight="6pt">
                <w10:wrap anchorx="margin"/>
              </v:line>
            </w:pict>
          </mc:Fallback>
        </mc:AlternateContent>
      </w:r>
    </w:p>
    <w:p w14:paraId="30D79E38" w14:textId="77B421D4" w:rsidR="00681E9D" w:rsidRDefault="00C53344" w:rsidP="00681E9D">
      <w:pPr>
        <w:pStyle w:val="ad"/>
        <w:widowControl/>
        <w:numPr>
          <w:ilvl w:val="0"/>
          <w:numId w:val="3"/>
        </w:numPr>
        <w:ind w:leftChars="0"/>
        <w:jc w:val="both"/>
        <w:rPr>
          <w:rFonts w:ascii="微軟正黑體" w:eastAsia="微軟正黑體" w:hAnsi="微軟正黑體" w:cs="新細明體"/>
          <w:b/>
          <w:bCs/>
          <w:color w:val="00FFFF"/>
          <w:kern w:val="0"/>
          <w:sz w:val="48"/>
          <w:szCs w:val="48"/>
        </w:rPr>
      </w:pPr>
      <w:r>
        <w:rPr>
          <w:rFonts w:ascii="微軟正黑體" w:eastAsia="微軟正黑體" w:hAnsi="微軟正黑體" w:cs="新細明體" w:hint="eastAsia"/>
          <w:b/>
          <w:bCs/>
          <w:color w:val="00FFFF"/>
          <w:kern w:val="0"/>
          <w:sz w:val="48"/>
          <w:szCs w:val="48"/>
        </w:rPr>
        <w:t>太陽風暴</w:t>
      </w:r>
      <w:r w:rsidR="00AD1A97">
        <w:rPr>
          <w:rFonts w:ascii="微軟正黑體" w:eastAsia="微軟正黑體" w:hAnsi="微軟正黑體" w:cs="新細明體" w:hint="eastAsia"/>
          <w:b/>
          <w:bCs/>
          <w:color w:val="00FFFF"/>
          <w:kern w:val="0"/>
          <w:sz w:val="48"/>
          <w:szCs w:val="48"/>
        </w:rPr>
        <w:t>:</w:t>
      </w:r>
    </w:p>
    <w:p w14:paraId="5482B0AF" w14:textId="459190D1" w:rsidR="005E7D26" w:rsidRPr="005E7D26" w:rsidRDefault="005E7D26" w:rsidP="005E7D26">
      <w:pPr>
        <w:widowControl/>
        <w:jc w:val="both"/>
        <w:rPr>
          <w:rFonts w:ascii="微軟正黑體" w:eastAsia="微軟正黑體" w:hAnsi="微軟正黑體" w:cs="新細明體"/>
          <w:b/>
          <w:bCs/>
          <w:color w:val="00FF00"/>
          <w:kern w:val="0"/>
          <w:sz w:val="40"/>
          <w:szCs w:val="40"/>
        </w:rPr>
      </w:pPr>
      <w:r w:rsidRPr="005E7D26">
        <w:rPr>
          <w:rFonts w:ascii="微軟正黑體" w:eastAsia="微軟正黑體" w:hAnsi="微軟正黑體" w:cs="新細明體"/>
          <w:b/>
          <w:bCs/>
          <w:color w:val="00FF00"/>
          <w:kern w:val="0"/>
          <w:sz w:val="40"/>
          <w:szCs w:val="40"/>
        </w:rPr>
        <w:t>The Grid vs. The Next Big Solar Storm</w:t>
      </w:r>
    </w:p>
    <w:p w14:paraId="7067D4BF" w14:textId="3C5004BE" w:rsidR="005E7D26" w:rsidRDefault="005E7D26" w:rsidP="005E7D26">
      <w:pPr>
        <w:widowControl/>
        <w:jc w:val="both"/>
        <w:rPr>
          <w:rFonts w:ascii="微軟正黑體" w:eastAsia="微軟正黑體" w:hAnsi="微軟正黑體" w:cs="新細明體"/>
          <w:b/>
          <w:bCs/>
          <w:color w:val="00FF00"/>
          <w:kern w:val="0"/>
          <w:sz w:val="40"/>
          <w:szCs w:val="40"/>
        </w:rPr>
      </w:pPr>
      <w:hyperlink r:id="rId10" w:history="1">
        <w:r w:rsidRPr="005E7D26">
          <w:rPr>
            <w:rStyle w:val="aa"/>
            <w:rFonts w:ascii="微軟正黑體" w:eastAsia="微軟正黑體" w:hAnsi="微軟正黑體" w:cs="新細明體"/>
            <w:b/>
            <w:bCs/>
            <w:color w:val="00FF00"/>
            <w:kern w:val="0"/>
            <w:sz w:val="40"/>
            <w:szCs w:val="40"/>
          </w:rPr>
          <w:t>https://youtu.be/LLO9WxVO9s8</w:t>
        </w:r>
      </w:hyperlink>
    </w:p>
    <w:p w14:paraId="64D2C763" w14:textId="77777777" w:rsidR="005E7D26" w:rsidRPr="005E7D26" w:rsidRDefault="005E7D26" w:rsidP="005E7D26">
      <w:pPr>
        <w:widowControl/>
        <w:jc w:val="both"/>
        <w:rPr>
          <w:rFonts w:ascii="微軟正黑體" w:eastAsia="微軟正黑體" w:hAnsi="微軟正黑體" w:cs="新細明體" w:hint="eastAsia"/>
          <w:b/>
          <w:bCs/>
          <w:color w:val="00FF00"/>
          <w:kern w:val="0"/>
          <w:sz w:val="40"/>
          <w:szCs w:val="40"/>
        </w:rPr>
      </w:pPr>
    </w:p>
    <w:p w14:paraId="2891049B" w14:textId="23027759" w:rsidR="00C53344" w:rsidRPr="00C53344" w:rsidRDefault="00C53344" w:rsidP="005E7D26">
      <w:pPr>
        <w:widowControl/>
        <w:textAlignment w:val="baseline"/>
        <w:rPr>
          <w:rFonts w:ascii="微軟正黑體" w:eastAsia="微軟正黑體" w:hAnsi="微軟正黑體" w:cs="新細明體"/>
          <w:b/>
          <w:bCs/>
          <w:color w:val="FFFFFF" w:themeColor="background1"/>
          <w:kern w:val="0"/>
          <w:sz w:val="36"/>
          <w:szCs w:val="36"/>
        </w:rPr>
      </w:pPr>
      <w:r w:rsidRPr="005E7D26">
        <w:rPr>
          <w:rFonts w:ascii="微軟正黑體" w:eastAsia="微軟正黑體" w:hAnsi="微軟正黑體" w:cs="新細明體" w:hint="eastAsia"/>
          <w:b/>
          <w:bCs/>
          <w:color w:val="FFFFFF" w:themeColor="background1"/>
          <w:kern w:val="0"/>
          <w:sz w:val="36"/>
          <w:szCs w:val="36"/>
        </w:rPr>
        <w:t>太陽本身由電漿組成，當太陽因為某些原因如太陽黑子活動，導致大量帶電粒子脫離太陽，此時我們稱之為太陽風暴。當這些帶電粒子到達地球，會改變地球的磁場。這時地球上的設施如輸電系統，就等同於一個線圈，根據法拉第定律，而產生相應的感應電流，對這些設施造成破壞。影片中後段則提及了我們如何因應太陽風暴造成的破壞</w:t>
      </w:r>
      <w:r w:rsidR="005E7D26">
        <w:rPr>
          <w:rFonts w:ascii="微軟正黑體" w:eastAsia="微軟正黑體" w:hAnsi="微軟正黑體" w:cs="新細明體" w:hint="eastAsia"/>
          <w:b/>
          <w:bCs/>
          <w:color w:val="FFFFFF" w:themeColor="background1"/>
          <w:kern w:val="0"/>
          <w:sz w:val="36"/>
          <w:szCs w:val="36"/>
        </w:rPr>
        <w:t>。</w:t>
      </w:r>
    </w:p>
    <w:p w14:paraId="4FF3F9CC" w14:textId="4FF3BEA1" w:rsidR="00C53344" w:rsidRDefault="00F21405" w:rsidP="005E7D26">
      <w:pPr>
        <w:widowControl/>
        <w:ind w:left="5760" w:firstLine="480"/>
        <w:jc w:val="right"/>
        <w:rPr>
          <w:rFonts w:ascii="微軟正黑體" w:eastAsia="微軟正黑體" w:hAnsi="微軟正黑體" w:cs="新細明體"/>
          <w:b/>
          <w:bCs/>
          <w:color w:val="FFFFFF" w:themeColor="background1"/>
          <w:kern w:val="0"/>
          <w:sz w:val="36"/>
          <w:szCs w:val="36"/>
        </w:rPr>
      </w:pPr>
      <w:r w:rsidRPr="00F21405">
        <w:rPr>
          <w:rFonts w:ascii="微軟正黑體" w:eastAsia="微軟正黑體" w:hAnsi="微軟正黑體" w:cs="新細明體" w:hint="eastAsia"/>
          <w:b/>
          <w:bCs/>
          <w:color w:val="FFFFFF" w:themeColor="background1"/>
          <w:kern w:val="0"/>
          <w:sz w:val="36"/>
          <w:szCs w:val="36"/>
        </w:rPr>
        <w:t>112孫敏堯</w:t>
      </w:r>
    </w:p>
    <w:p w14:paraId="54E4F756" w14:textId="6FE46DBA" w:rsidR="005E7D26" w:rsidRPr="005E7D26" w:rsidRDefault="005E7D26" w:rsidP="005E7D26">
      <w:pPr>
        <w:widowControl/>
        <w:ind w:left="5760" w:firstLine="480"/>
        <w:jc w:val="right"/>
        <w:rPr>
          <w:rFonts w:ascii="微軟正黑體" w:eastAsia="微軟正黑體" w:hAnsi="微軟正黑體" w:cs="新細明體" w:hint="eastAsia"/>
          <w:b/>
          <w:bCs/>
          <w:color w:val="FFFFFF" w:themeColor="background1"/>
          <w:kern w:val="0"/>
          <w:sz w:val="36"/>
          <w:szCs w:val="36"/>
        </w:rPr>
      </w:pPr>
      <w:r>
        <w:rPr>
          <w:rFonts w:ascii="微軟正黑體" w:eastAsia="微軟正黑體" w:hAnsi="微軟正黑體" w:cs="新細明體" w:hint="eastAsia"/>
          <w:b/>
          <w:bCs/>
          <w:noProof/>
          <w:color w:val="FFFFFF" w:themeColor="background1"/>
          <w:kern w:val="0"/>
          <w:sz w:val="36"/>
          <w:szCs w:val="36"/>
        </w:rPr>
        <mc:AlternateContent>
          <mc:Choice Requires="wps">
            <w:drawing>
              <wp:anchor distT="0" distB="0" distL="114300" distR="114300" simplePos="0" relativeHeight="251663360" behindDoc="0" locked="0" layoutInCell="1" allowOverlap="1" wp14:anchorId="2952752E" wp14:editId="5C2480E9">
                <wp:simplePos x="0" y="0"/>
                <wp:positionH relativeFrom="margin">
                  <wp:align>center</wp:align>
                </wp:positionH>
                <wp:positionV relativeFrom="paragraph">
                  <wp:posOffset>38100</wp:posOffset>
                </wp:positionV>
                <wp:extent cx="7560000" cy="0"/>
                <wp:effectExtent l="38100" t="38100" r="3175" b="38100"/>
                <wp:wrapNone/>
                <wp:docPr id="3" name="直線接點 3"/>
                <wp:cNvGraphicFramePr/>
                <a:graphic xmlns:a="http://schemas.openxmlformats.org/drawingml/2006/main">
                  <a:graphicData uri="http://schemas.microsoft.com/office/word/2010/wordprocessingShape">
                    <wps:wsp>
                      <wps:cNvCnPr/>
                      <wps:spPr>
                        <a:xfrm flipH="1">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A286E8" id="直線接點 3" o:spid="_x0000_s1026" style="position:absolute;flip:x;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pt" to="595.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" strokecolor="yellow" strokeweight="6pt">
                <w10:wrap anchorx="margin"/>
              </v:line>
            </w:pict>
          </mc:Fallback>
        </mc:AlternateContent>
      </w:r>
    </w:p>
    <w:p w14:paraId="2A48379B" w14:textId="40E9B3C2" w:rsidR="00C53344" w:rsidRDefault="00C53344" w:rsidP="00681E9D">
      <w:pPr>
        <w:pStyle w:val="ad"/>
        <w:widowControl/>
        <w:numPr>
          <w:ilvl w:val="0"/>
          <w:numId w:val="3"/>
        </w:numPr>
        <w:ind w:leftChars="0"/>
        <w:jc w:val="both"/>
        <w:rPr>
          <w:rFonts w:ascii="微軟正黑體" w:eastAsia="微軟正黑體" w:hAnsi="微軟正黑體" w:cs="新細明體"/>
          <w:b/>
          <w:bCs/>
          <w:color w:val="00FFFF"/>
          <w:kern w:val="0"/>
          <w:sz w:val="48"/>
          <w:szCs w:val="48"/>
        </w:rPr>
      </w:pPr>
      <w:r>
        <w:rPr>
          <w:rFonts w:ascii="微軟正黑體" w:eastAsia="微軟正黑體" w:hAnsi="微軟正黑體" w:cs="新細明體" w:hint="eastAsia"/>
          <w:b/>
          <w:bCs/>
          <w:color w:val="00FFFF"/>
          <w:kern w:val="0"/>
          <w:sz w:val="48"/>
          <w:szCs w:val="48"/>
        </w:rPr>
        <w:t>物理元件</w:t>
      </w:r>
    </w:p>
    <w:p w14:paraId="60A1E90C" w14:textId="11ACAE4A" w:rsidR="006C169C" w:rsidRPr="005E7D26" w:rsidRDefault="005E7D26" w:rsidP="006C169C">
      <w:pPr>
        <w:widowControl/>
        <w:jc w:val="both"/>
        <w:rPr>
          <w:rFonts w:ascii="微軟正黑體" w:eastAsia="微軟正黑體" w:hAnsi="微軟正黑體" w:cs="新細明體"/>
          <w:b/>
          <w:bCs/>
          <w:color w:val="00FF00"/>
          <w:kern w:val="0"/>
          <w:sz w:val="40"/>
          <w:szCs w:val="40"/>
        </w:rPr>
      </w:pPr>
      <w:r w:rsidRPr="005E7D26">
        <w:rPr>
          <w:rFonts w:ascii="微軟正黑體" w:eastAsia="微軟正黑體" w:hAnsi="微軟正黑體" w:cs="新細明體" w:hint="eastAsia"/>
          <w:b/>
          <w:bCs/>
          <w:color w:val="00FF00"/>
          <w:kern w:val="0"/>
          <w:sz w:val="40"/>
          <w:szCs w:val="40"/>
        </w:rPr>
        <w:t>日光燈是如何點亮的？節能燈為啥節能？李永樂老師講熒光燈原理</w:t>
      </w:r>
    </w:p>
    <w:p w14:paraId="28A6FF16" w14:textId="3D0B3743" w:rsidR="005E7D26" w:rsidRDefault="005E7D26" w:rsidP="006C169C">
      <w:pPr>
        <w:widowControl/>
        <w:jc w:val="both"/>
        <w:rPr>
          <w:rFonts w:ascii="微軟正黑體" w:eastAsia="微軟正黑體" w:hAnsi="微軟正黑體" w:cs="新細明體"/>
          <w:b/>
          <w:bCs/>
          <w:color w:val="00FF00"/>
          <w:kern w:val="0"/>
          <w:sz w:val="40"/>
          <w:szCs w:val="40"/>
        </w:rPr>
      </w:pPr>
      <w:hyperlink r:id="rId11" w:history="1">
        <w:r w:rsidRPr="005E7D26">
          <w:rPr>
            <w:rStyle w:val="aa"/>
            <w:rFonts w:ascii="微軟正黑體" w:eastAsia="微軟正黑體" w:hAnsi="微軟正黑體" w:cs="新細明體"/>
            <w:b/>
            <w:bCs/>
            <w:color w:val="00FF00"/>
            <w:kern w:val="0"/>
            <w:sz w:val="40"/>
            <w:szCs w:val="40"/>
          </w:rPr>
          <w:t>https://www.youtube.com/embed/X-EUioa2PVU</w:t>
        </w:r>
      </w:hyperlink>
    </w:p>
    <w:p w14:paraId="7253E445" w14:textId="77777777" w:rsidR="005E7D26" w:rsidRPr="005E7D26" w:rsidRDefault="005E7D26" w:rsidP="006C169C">
      <w:pPr>
        <w:widowControl/>
        <w:jc w:val="both"/>
        <w:rPr>
          <w:rFonts w:ascii="微軟正黑體" w:eastAsia="微軟正黑體" w:hAnsi="微軟正黑體" w:cs="新細明體" w:hint="eastAsia"/>
          <w:b/>
          <w:bCs/>
          <w:color w:val="00FF00"/>
          <w:kern w:val="0"/>
          <w:sz w:val="40"/>
          <w:szCs w:val="40"/>
        </w:rPr>
      </w:pPr>
    </w:p>
    <w:p w14:paraId="35A32810" w14:textId="77777777" w:rsidR="006C169C" w:rsidRDefault="006C169C" w:rsidP="005E7D26">
      <w:pPr>
        <w:widowControl/>
        <w:rPr>
          <w:rFonts w:ascii="微軟正黑體" w:eastAsia="微軟正黑體" w:hAnsi="微軟正黑體" w:cs="新細明體"/>
          <w:b/>
          <w:bCs/>
          <w:color w:val="FFFFFF" w:themeColor="background1"/>
          <w:kern w:val="0"/>
          <w:sz w:val="36"/>
          <w:szCs w:val="36"/>
        </w:rPr>
      </w:pPr>
      <w:r w:rsidRPr="00112024">
        <w:rPr>
          <w:rFonts w:ascii="微軟正黑體" w:eastAsia="微軟正黑體" w:hAnsi="微軟正黑體" w:cs="新細明體" w:hint="eastAsia"/>
          <w:b/>
          <w:bCs/>
          <w:color w:val="FFFFFF" w:themeColor="background1"/>
          <w:kern w:val="0"/>
          <w:sz w:val="36"/>
          <w:szCs w:val="36"/>
        </w:rPr>
        <w:t xml:space="preserve">物理元件-自感 </w:t>
      </w:r>
    </w:p>
    <w:p w14:paraId="4F44CE18" w14:textId="77777777" w:rsidR="006C169C" w:rsidRDefault="006C169C" w:rsidP="005E7D26">
      <w:pPr>
        <w:widowControl/>
        <w:rPr>
          <w:rFonts w:ascii="微軟正黑體" w:eastAsia="微軟正黑體" w:hAnsi="微軟正黑體" w:cs="新細明體"/>
          <w:b/>
          <w:bCs/>
          <w:color w:val="FFFFFF" w:themeColor="background1"/>
          <w:kern w:val="0"/>
          <w:sz w:val="36"/>
          <w:szCs w:val="36"/>
        </w:rPr>
      </w:pPr>
      <w:r w:rsidRPr="00112024">
        <w:rPr>
          <w:rFonts w:ascii="微軟正黑體" w:eastAsia="微軟正黑體" w:hAnsi="微軟正黑體" w:cs="新細明體" w:hint="eastAsia"/>
          <w:b/>
          <w:bCs/>
          <w:color w:val="FFFFFF" w:themeColor="background1"/>
          <w:kern w:val="0"/>
          <w:sz w:val="36"/>
          <w:szCs w:val="36"/>
        </w:rPr>
        <w:t>有變化電流通過時會產生電動勢，用來阻礙電流變化，當開關打開時，日光燈會漸漸變亮，斷開開關則會在一瞬間產生極大電壓，因此斷開瞬間可能造成火花。</w:t>
      </w:r>
    </w:p>
    <w:p w14:paraId="1DA35838" w14:textId="77777777" w:rsidR="006C169C" w:rsidRDefault="006C169C" w:rsidP="005E7D26">
      <w:pPr>
        <w:widowControl/>
        <w:rPr>
          <w:rFonts w:ascii="微軟正黑體" w:eastAsia="微軟正黑體" w:hAnsi="微軟正黑體" w:cs="新細明體"/>
          <w:b/>
          <w:bCs/>
          <w:color w:val="FFFFFF" w:themeColor="background1"/>
          <w:kern w:val="0"/>
          <w:sz w:val="36"/>
          <w:szCs w:val="36"/>
        </w:rPr>
      </w:pPr>
      <w:r w:rsidRPr="00112024">
        <w:rPr>
          <w:rFonts w:ascii="微軟正黑體" w:eastAsia="微軟正黑體" w:hAnsi="微軟正黑體" w:cs="新細明體" w:hint="eastAsia"/>
          <w:b/>
          <w:bCs/>
          <w:color w:val="FFFFFF" w:themeColor="background1"/>
          <w:kern w:val="0"/>
          <w:sz w:val="36"/>
          <w:szCs w:val="36"/>
        </w:rPr>
        <w:t>物理元件-啟動器</w:t>
      </w:r>
    </w:p>
    <w:p w14:paraId="2F83E891" w14:textId="017FDAA7" w:rsidR="006C169C" w:rsidRDefault="006C169C" w:rsidP="005E7D26">
      <w:pPr>
        <w:widowControl/>
        <w:rPr>
          <w:rFonts w:ascii="微軟正黑體" w:eastAsia="微軟正黑體" w:hAnsi="微軟正黑體" w:cs="新細明體"/>
          <w:b/>
          <w:bCs/>
          <w:color w:val="FFFFFF" w:themeColor="background1"/>
          <w:kern w:val="0"/>
          <w:sz w:val="36"/>
          <w:szCs w:val="36"/>
        </w:rPr>
      </w:pPr>
      <w:r w:rsidRPr="005753B0">
        <w:rPr>
          <w:rFonts w:ascii="微軟正黑體" w:eastAsia="微軟正黑體" w:hAnsi="微軟正黑體" w:cs="新細明體" w:hint="eastAsia"/>
          <w:b/>
          <w:bCs/>
          <w:color w:val="FFFFFF" w:themeColor="background1"/>
          <w:kern w:val="0"/>
          <w:sz w:val="36"/>
          <w:szCs w:val="36"/>
        </w:rPr>
        <w:t>啟動器的目的是製作一個暫時性的電路讓日光燈管的兩頭</w:t>
      </w:r>
      <w:proofErr w:type="gramStart"/>
      <w:r w:rsidRPr="005753B0">
        <w:rPr>
          <w:rFonts w:ascii="微軟正黑體" w:eastAsia="微軟正黑體" w:hAnsi="微軟正黑體" w:cs="新細明體" w:hint="eastAsia"/>
          <w:b/>
          <w:bCs/>
          <w:color w:val="FFFFFF" w:themeColor="background1"/>
          <w:kern w:val="0"/>
          <w:sz w:val="36"/>
          <w:szCs w:val="36"/>
        </w:rPr>
        <w:t>電阻絲預熱</w:t>
      </w:r>
      <w:proofErr w:type="gramEnd"/>
      <w:r w:rsidRPr="005753B0">
        <w:rPr>
          <w:rFonts w:ascii="微軟正黑體" w:eastAsia="微軟正黑體" w:hAnsi="微軟正黑體" w:cs="新細明體" w:hint="eastAsia"/>
          <w:b/>
          <w:bCs/>
          <w:color w:val="FFFFFF" w:themeColor="background1"/>
          <w:kern w:val="0"/>
          <w:sz w:val="36"/>
          <w:szCs w:val="36"/>
        </w:rPr>
        <w:t>而能在其附近先產生足夠的電子雲霧</w:t>
      </w:r>
      <w:r w:rsidR="005E7D26">
        <w:rPr>
          <w:rFonts w:ascii="微軟正黑體" w:eastAsia="微軟正黑體" w:hAnsi="微軟正黑體" w:cs="新細明體" w:hint="eastAsia"/>
          <w:b/>
          <w:bCs/>
          <w:color w:val="FFFFFF" w:themeColor="background1"/>
          <w:kern w:val="0"/>
          <w:sz w:val="36"/>
          <w:szCs w:val="36"/>
        </w:rPr>
        <w:t>。</w:t>
      </w:r>
    </w:p>
    <w:p w14:paraId="376B9796" w14:textId="299981F3" w:rsidR="006C169C" w:rsidRPr="00F21405" w:rsidRDefault="00F21405" w:rsidP="005E7D26">
      <w:pPr>
        <w:widowControl/>
        <w:ind w:left="5760" w:firstLine="480"/>
        <w:jc w:val="right"/>
        <w:rPr>
          <w:rFonts w:ascii="微軟正黑體" w:eastAsia="微軟正黑體" w:hAnsi="微軟正黑體" w:cs="新細明體"/>
          <w:b/>
          <w:bCs/>
          <w:color w:val="FFFFFF" w:themeColor="background1"/>
          <w:kern w:val="0"/>
          <w:sz w:val="36"/>
          <w:szCs w:val="36"/>
        </w:rPr>
      </w:pPr>
      <w:r w:rsidRPr="00F21405">
        <w:rPr>
          <w:rFonts w:ascii="微軟正黑體" w:eastAsia="微軟正黑體" w:hAnsi="微軟正黑體" w:cs="新細明體" w:hint="eastAsia"/>
          <w:b/>
          <w:bCs/>
          <w:color w:val="FFFFFF" w:themeColor="background1"/>
          <w:kern w:val="0"/>
          <w:sz w:val="36"/>
          <w:szCs w:val="36"/>
        </w:rPr>
        <w:t>112連婕安</w:t>
      </w:r>
    </w:p>
    <w:p w14:paraId="5DF52E7E" w14:textId="7F725809" w:rsidR="006C169C" w:rsidRPr="006C169C" w:rsidRDefault="005E7D26" w:rsidP="006C169C">
      <w:pPr>
        <w:widowControl/>
        <w:jc w:val="both"/>
        <w:rPr>
          <w:rFonts w:ascii="微軟正黑體" w:eastAsia="微軟正黑體" w:hAnsi="微軟正黑體" w:cs="新細明體"/>
          <w:b/>
          <w:bCs/>
          <w:color w:val="00FFFF"/>
          <w:kern w:val="0"/>
          <w:sz w:val="48"/>
          <w:szCs w:val="48"/>
        </w:rPr>
      </w:pPr>
      <w:r>
        <w:rPr>
          <w:rFonts w:ascii="微軟正黑體" w:eastAsia="微軟正黑體" w:hAnsi="微軟正黑體" w:cs="新細明體" w:hint="eastAsia"/>
          <w:b/>
          <w:bCs/>
          <w:noProof/>
          <w:color w:val="FFFFFF" w:themeColor="background1"/>
          <w:kern w:val="0"/>
          <w:sz w:val="36"/>
          <w:szCs w:val="36"/>
        </w:rPr>
        <mc:AlternateContent>
          <mc:Choice Requires="wps">
            <w:drawing>
              <wp:anchor distT="0" distB="0" distL="114300" distR="114300" simplePos="0" relativeHeight="251665408" behindDoc="0" locked="0" layoutInCell="1" allowOverlap="1" wp14:anchorId="60A858F7" wp14:editId="2046F296">
                <wp:simplePos x="0" y="0"/>
                <wp:positionH relativeFrom="margin">
                  <wp:align>center</wp:align>
                </wp:positionH>
                <wp:positionV relativeFrom="paragraph">
                  <wp:posOffset>38100</wp:posOffset>
                </wp:positionV>
                <wp:extent cx="7560000" cy="0"/>
                <wp:effectExtent l="38100" t="38100" r="3175" b="38100"/>
                <wp:wrapNone/>
                <wp:docPr id="4" name="直線接點 4"/>
                <wp:cNvGraphicFramePr/>
                <a:graphic xmlns:a="http://schemas.openxmlformats.org/drawingml/2006/main">
                  <a:graphicData uri="http://schemas.microsoft.com/office/word/2010/wordprocessingShape">
                    <wps:wsp>
                      <wps:cNvCnPr/>
                      <wps:spPr>
                        <a:xfrm flipH="1">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863A1A" id="直線接點 4" o:spid="_x0000_s1026" style="position:absolute;flip:x;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pt" to="595.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" strokecolor="yellow" strokeweight="6pt">
                <w10:wrap anchorx="margin"/>
              </v:line>
            </w:pict>
          </mc:Fallback>
        </mc:AlternateContent>
      </w:r>
    </w:p>
    <w:p w14:paraId="46D9D8C4" w14:textId="4227931B" w:rsidR="006C169C" w:rsidRPr="006C169C" w:rsidRDefault="006C169C" w:rsidP="00681E9D">
      <w:pPr>
        <w:pStyle w:val="ad"/>
        <w:widowControl/>
        <w:numPr>
          <w:ilvl w:val="0"/>
          <w:numId w:val="3"/>
        </w:numPr>
        <w:ind w:leftChars="0"/>
        <w:jc w:val="both"/>
        <w:rPr>
          <w:rFonts w:ascii="微軟正黑體" w:eastAsia="微軟正黑體" w:hAnsi="微軟正黑體" w:cs="新細明體"/>
          <w:b/>
          <w:bCs/>
          <w:color w:val="00FFFF"/>
          <w:kern w:val="0"/>
          <w:sz w:val="48"/>
          <w:szCs w:val="48"/>
        </w:rPr>
      </w:pPr>
      <w:proofErr w:type="spellStart"/>
      <w:r>
        <w:rPr>
          <w:rFonts w:ascii="微軟正黑體" w:eastAsia="微軟正黑體" w:hAnsi="微軟正黑體" w:cs="新細明體"/>
          <w:b/>
          <w:bCs/>
          <w:color w:val="00FFFF"/>
          <w:kern w:val="0"/>
          <w:sz w:val="48"/>
          <w:szCs w:val="48"/>
        </w:rPr>
        <w:t>l</w:t>
      </w:r>
      <w:r w:rsidRPr="006C169C">
        <w:rPr>
          <w:rFonts w:ascii="微軟正黑體" w:eastAsia="微軟正黑體" w:hAnsi="微軟正黑體" w:cs="新細明體" w:hint="eastAsia"/>
          <w:b/>
          <w:bCs/>
          <w:color w:val="00FFFF"/>
          <w:kern w:val="0"/>
          <w:sz w:val="48"/>
          <w:szCs w:val="48"/>
        </w:rPr>
        <w:t>CP</w:t>
      </w:r>
      <w:proofErr w:type="spellEnd"/>
      <w:r w:rsidRPr="006C169C">
        <w:rPr>
          <w:rFonts w:ascii="微軟正黑體" w:eastAsia="微軟正黑體" w:hAnsi="微軟正黑體" w:cs="新細明體" w:hint="eastAsia"/>
          <w:b/>
          <w:bCs/>
          <w:color w:val="00FFFF"/>
          <w:kern w:val="0"/>
          <w:sz w:val="48"/>
          <w:szCs w:val="48"/>
        </w:rPr>
        <w:t>電感耦合</w:t>
      </w:r>
      <w:proofErr w:type="gramStart"/>
      <w:r w:rsidRPr="006C169C">
        <w:rPr>
          <w:rFonts w:ascii="微軟正黑體" w:eastAsia="微軟正黑體" w:hAnsi="微軟正黑體" w:cs="新細明體" w:hint="eastAsia"/>
          <w:b/>
          <w:bCs/>
          <w:color w:val="00FFFF"/>
          <w:kern w:val="0"/>
          <w:sz w:val="48"/>
          <w:szCs w:val="48"/>
        </w:rPr>
        <w:t>體電漿體</w:t>
      </w:r>
      <w:proofErr w:type="gramEnd"/>
      <w:r w:rsidRPr="006C169C">
        <w:rPr>
          <w:rFonts w:ascii="微軟正黑體" w:eastAsia="微軟正黑體" w:hAnsi="微軟正黑體" w:cs="新細明體" w:hint="eastAsia"/>
          <w:b/>
          <w:bCs/>
          <w:color w:val="00FFFF"/>
          <w:kern w:val="0"/>
          <w:sz w:val="48"/>
          <w:szCs w:val="48"/>
        </w:rPr>
        <w:t>原子發射光譜</w:t>
      </w:r>
    </w:p>
    <w:p w14:paraId="59786198" w14:textId="49853D2B" w:rsidR="00C53344" w:rsidRPr="005E7D26" w:rsidRDefault="005E7D26" w:rsidP="00C53344">
      <w:pPr>
        <w:widowControl/>
        <w:jc w:val="both"/>
        <w:rPr>
          <w:rFonts w:ascii="微軟正黑體" w:eastAsia="微軟正黑體" w:hAnsi="微軟正黑體" w:cs="新細明體"/>
          <w:b/>
          <w:bCs/>
          <w:color w:val="00FF00"/>
          <w:kern w:val="0"/>
          <w:sz w:val="40"/>
          <w:szCs w:val="40"/>
        </w:rPr>
      </w:pPr>
      <w:r w:rsidRPr="005E7D26">
        <w:rPr>
          <w:rFonts w:ascii="微軟正黑體" w:eastAsia="微軟正黑體" w:hAnsi="微軟正黑體" w:cs="新細明體" w:hint="eastAsia"/>
          <w:b/>
          <w:bCs/>
          <w:color w:val="00FF00"/>
          <w:kern w:val="0"/>
          <w:sz w:val="40"/>
          <w:szCs w:val="40"/>
        </w:rPr>
        <w:t>科學小教室 - ASI LIBS/LA-ICP-MS 原理介紹</w:t>
      </w:r>
    </w:p>
    <w:p w14:paraId="17886BD9" w14:textId="3E0C606E" w:rsidR="005E7D26" w:rsidRDefault="005E7D26" w:rsidP="00C53344">
      <w:pPr>
        <w:widowControl/>
        <w:jc w:val="both"/>
        <w:rPr>
          <w:rFonts w:ascii="微軟正黑體" w:eastAsia="微軟正黑體" w:hAnsi="微軟正黑體" w:cs="新細明體"/>
          <w:b/>
          <w:bCs/>
          <w:color w:val="00FF00"/>
          <w:kern w:val="0"/>
          <w:sz w:val="40"/>
          <w:szCs w:val="40"/>
        </w:rPr>
      </w:pPr>
      <w:hyperlink r:id="rId12" w:history="1">
        <w:r w:rsidRPr="005E7D26">
          <w:rPr>
            <w:rStyle w:val="aa"/>
            <w:rFonts w:ascii="微軟正黑體" w:eastAsia="微軟正黑體" w:hAnsi="微軟正黑體" w:cs="新細明體"/>
            <w:b/>
            <w:bCs/>
            <w:color w:val="00FF00"/>
            <w:kern w:val="0"/>
            <w:sz w:val="40"/>
            <w:szCs w:val="40"/>
          </w:rPr>
          <w:t>https://www.youtube.com/watch?v=un0p5KVjtVY</w:t>
        </w:r>
      </w:hyperlink>
    </w:p>
    <w:p w14:paraId="7BDC2876" w14:textId="77777777" w:rsidR="005E7D26" w:rsidRPr="005E7D26" w:rsidRDefault="005E7D26" w:rsidP="00C53344">
      <w:pPr>
        <w:widowControl/>
        <w:jc w:val="both"/>
        <w:rPr>
          <w:rFonts w:ascii="微軟正黑體" w:eastAsia="微軟正黑體" w:hAnsi="微軟正黑體" w:cs="新細明體" w:hint="eastAsia"/>
          <w:b/>
          <w:bCs/>
          <w:color w:val="00FF00"/>
          <w:kern w:val="0"/>
          <w:sz w:val="40"/>
          <w:szCs w:val="40"/>
        </w:rPr>
      </w:pPr>
    </w:p>
    <w:p w14:paraId="34FE984E" w14:textId="1CCEEDCB" w:rsidR="00C53344" w:rsidRPr="005E7D26" w:rsidRDefault="006C169C" w:rsidP="00C53344">
      <w:pPr>
        <w:widowControl/>
        <w:jc w:val="both"/>
        <w:rPr>
          <w:rFonts w:ascii="微軟正黑體" w:eastAsia="微軟正黑體" w:hAnsi="微軟正黑體" w:cs="新細明體" w:hint="eastAsia"/>
          <w:b/>
          <w:bCs/>
          <w:color w:val="FFFFFF" w:themeColor="background1"/>
          <w:kern w:val="0"/>
          <w:sz w:val="36"/>
          <w:szCs w:val="36"/>
        </w:rPr>
      </w:pPr>
      <w:r w:rsidRPr="006C169C">
        <w:rPr>
          <w:rFonts w:ascii="微軟正黑體" w:eastAsia="微軟正黑體" w:hAnsi="微軟正黑體" w:cs="新細明體"/>
          <w:b/>
          <w:bCs/>
          <w:color w:val="FFFFFF" w:themeColor="background1"/>
          <w:kern w:val="0"/>
          <w:sz w:val="36"/>
          <w:szCs w:val="36"/>
        </w:rPr>
        <w:t>是利用通過高頻電感耦合</w:t>
      </w:r>
      <w:r w:rsidRPr="006C169C">
        <w:rPr>
          <w:rFonts w:ascii="微軟正黑體" w:eastAsia="微軟正黑體" w:hAnsi="微軟正黑體" w:cs="新細明體" w:hint="eastAsia"/>
          <w:b/>
          <w:bCs/>
          <w:color w:val="FFFFFF" w:themeColor="background1"/>
          <w:kern w:val="0"/>
          <w:sz w:val="36"/>
          <w:szCs w:val="36"/>
        </w:rPr>
        <w:t>產生</w:t>
      </w:r>
      <w:proofErr w:type="gramStart"/>
      <w:r w:rsidRPr="006C169C">
        <w:rPr>
          <w:rFonts w:ascii="微軟正黑體" w:eastAsia="微軟正黑體" w:hAnsi="微軟正黑體" w:cs="新細明體" w:hint="eastAsia"/>
          <w:b/>
          <w:bCs/>
          <w:color w:val="FFFFFF" w:themeColor="background1"/>
          <w:kern w:val="0"/>
          <w:sz w:val="36"/>
          <w:szCs w:val="36"/>
        </w:rPr>
        <w:t>電漿體放電</w:t>
      </w:r>
      <w:proofErr w:type="gramEnd"/>
      <w:r w:rsidRPr="006C169C">
        <w:rPr>
          <w:rFonts w:ascii="微軟正黑體" w:eastAsia="微軟正黑體" w:hAnsi="微軟正黑體" w:cs="新細明體" w:hint="eastAsia"/>
          <w:b/>
          <w:bCs/>
          <w:color w:val="FFFFFF" w:themeColor="background1"/>
          <w:kern w:val="0"/>
          <w:sz w:val="36"/>
          <w:szCs w:val="36"/>
        </w:rPr>
        <w:t>的光源來進行</w:t>
      </w:r>
      <w:hyperlink r:id="rId13" w:tooltip="原子發射光譜法" w:history="1">
        <w:r w:rsidRPr="006C169C">
          <w:rPr>
            <w:rStyle w:val="aa"/>
            <w:rFonts w:ascii="微軟正黑體" w:eastAsia="微軟正黑體" w:hAnsi="微軟正黑體" w:cs="新細明體"/>
            <w:b/>
            <w:bCs/>
            <w:color w:val="FFFFFF" w:themeColor="background1"/>
            <w:kern w:val="0"/>
            <w:sz w:val="36"/>
            <w:szCs w:val="36"/>
            <w:u w:val="none"/>
          </w:rPr>
          <w:t>原子發射光譜</w:t>
        </w:r>
      </w:hyperlink>
      <w:r w:rsidRPr="006C169C">
        <w:rPr>
          <w:rFonts w:ascii="微軟正黑體" w:eastAsia="微軟正黑體" w:hAnsi="微軟正黑體" w:cs="新細明體"/>
          <w:b/>
          <w:bCs/>
          <w:color w:val="FFFFFF" w:themeColor="background1"/>
          <w:kern w:val="0"/>
          <w:sz w:val="36"/>
          <w:szCs w:val="36"/>
        </w:rPr>
        <w:t>分析的方法。</w:t>
      </w:r>
      <w:r w:rsidRPr="006C169C">
        <w:rPr>
          <w:rFonts w:ascii="微軟正黑體" w:eastAsia="微軟正黑體" w:hAnsi="微軟正黑體" w:cs="新細明體" w:hint="eastAsia"/>
          <w:b/>
          <w:bCs/>
          <w:color w:val="FFFFFF" w:themeColor="background1"/>
          <w:kern w:val="0"/>
          <w:sz w:val="36"/>
          <w:szCs w:val="36"/>
        </w:rPr>
        <w:t>它是一種火焰溫度範圍為</w:t>
      </w:r>
      <w:r w:rsidRPr="006C169C">
        <w:rPr>
          <w:rFonts w:ascii="微軟正黑體" w:eastAsia="微軟正黑體" w:hAnsi="微軟正黑體" w:cs="新細明體"/>
          <w:b/>
          <w:bCs/>
          <w:color w:val="FFFFFF" w:themeColor="background1"/>
          <w:kern w:val="0"/>
          <w:sz w:val="36"/>
          <w:szCs w:val="36"/>
        </w:rPr>
        <w:t>6000至10000K的火焰技術。該發射</w:t>
      </w:r>
      <w:r w:rsidRPr="006C169C">
        <w:rPr>
          <w:rFonts w:ascii="微軟正黑體" w:eastAsia="微軟正黑體" w:hAnsi="微軟正黑體" w:cs="新細明體" w:hint="eastAsia"/>
          <w:b/>
          <w:bCs/>
          <w:color w:val="FFFFFF" w:themeColor="background1"/>
          <w:kern w:val="0"/>
          <w:sz w:val="36"/>
          <w:szCs w:val="36"/>
        </w:rPr>
        <w:t>強度表示樣品中元素的濃度</w:t>
      </w:r>
      <w:r w:rsidR="00166348">
        <w:rPr>
          <w:rFonts w:ascii="微軟正黑體" w:eastAsia="微軟正黑體" w:hAnsi="微軟正黑體" w:cs="新細明體" w:hint="eastAsia"/>
          <w:b/>
          <w:bCs/>
          <w:color w:val="FFFFFF" w:themeColor="background1"/>
          <w:kern w:val="0"/>
          <w:sz w:val="36"/>
          <w:szCs w:val="36"/>
        </w:rPr>
        <w:t>，</w:t>
      </w:r>
      <w:r w:rsidRPr="006C169C">
        <w:rPr>
          <w:rFonts w:ascii="微軟正黑體" w:eastAsia="微軟正黑體" w:hAnsi="微軟正黑體" w:cs="新細明體" w:hint="eastAsia"/>
          <w:b/>
          <w:bCs/>
          <w:color w:val="FFFFFF" w:themeColor="background1"/>
          <w:kern w:val="0"/>
          <w:sz w:val="36"/>
          <w:szCs w:val="36"/>
        </w:rPr>
        <w:t>為一種新型激發光源</w:t>
      </w:r>
      <w:r w:rsidR="00166348">
        <w:rPr>
          <w:rFonts w:ascii="微軟正黑體" w:eastAsia="微軟正黑體" w:hAnsi="微軟正黑體" w:cs="新細明體" w:hint="eastAsia"/>
          <w:b/>
          <w:bCs/>
          <w:color w:val="FFFFFF" w:themeColor="background1"/>
          <w:kern w:val="0"/>
          <w:sz w:val="36"/>
          <w:szCs w:val="36"/>
        </w:rPr>
        <w:t>。</w:t>
      </w:r>
    </w:p>
    <w:p w14:paraId="7CBE9446" w14:textId="4809222A" w:rsidR="006C169C" w:rsidRDefault="00F21405" w:rsidP="005E7D26">
      <w:pPr>
        <w:widowControl/>
        <w:ind w:left="5760" w:firstLine="480"/>
        <w:jc w:val="right"/>
        <w:textAlignment w:val="baseline"/>
        <w:rPr>
          <w:rFonts w:ascii="微軟正黑體" w:eastAsia="微軟正黑體" w:hAnsi="微軟正黑體" w:cs="新細明體"/>
          <w:b/>
          <w:bCs/>
          <w:color w:val="FFFFFF" w:themeColor="background1"/>
          <w:kern w:val="0"/>
          <w:sz w:val="36"/>
          <w:szCs w:val="36"/>
        </w:rPr>
      </w:pPr>
      <w:r w:rsidRPr="00F21405">
        <w:rPr>
          <w:rFonts w:ascii="微軟正黑體" w:eastAsia="微軟正黑體" w:hAnsi="微軟正黑體" w:cs="新細明體" w:hint="eastAsia"/>
          <w:b/>
          <w:bCs/>
          <w:color w:val="FFFFFF" w:themeColor="background1"/>
          <w:kern w:val="0"/>
          <w:sz w:val="36"/>
          <w:szCs w:val="36"/>
        </w:rPr>
        <w:t>113廖子婷</w:t>
      </w:r>
    </w:p>
    <w:p w14:paraId="2170834C" w14:textId="1496BA6D" w:rsidR="005E7D26" w:rsidRPr="00F21405" w:rsidRDefault="005E7D26" w:rsidP="005E7D26">
      <w:pPr>
        <w:widowControl/>
        <w:ind w:left="5760" w:firstLine="480"/>
        <w:jc w:val="right"/>
        <w:textAlignment w:val="baseline"/>
        <w:rPr>
          <w:rFonts w:ascii="微軟正黑體" w:eastAsia="微軟正黑體" w:hAnsi="微軟正黑體" w:cs="新細明體" w:hint="eastAsia"/>
          <w:b/>
          <w:bCs/>
          <w:color w:val="FFFFFF" w:themeColor="background1"/>
          <w:kern w:val="0"/>
          <w:sz w:val="36"/>
          <w:szCs w:val="36"/>
        </w:rPr>
      </w:pPr>
      <w:r>
        <w:rPr>
          <w:rFonts w:ascii="微軟正黑體" w:eastAsia="微軟正黑體" w:hAnsi="微軟正黑體" w:cs="新細明體" w:hint="eastAsia"/>
          <w:b/>
          <w:bCs/>
          <w:noProof/>
          <w:color w:val="FFFFFF" w:themeColor="background1"/>
          <w:kern w:val="0"/>
          <w:sz w:val="36"/>
          <w:szCs w:val="36"/>
        </w:rPr>
        <mc:AlternateContent>
          <mc:Choice Requires="wps">
            <w:drawing>
              <wp:anchor distT="0" distB="0" distL="114300" distR="114300" simplePos="0" relativeHeight="251669504" behindDoc="0" locked="0" layoutInCell="1" allowOverlap="1" wp14:anchorId="757A9873" wp14:editId="431A3B03">
                <wp:simplePos x="0" y="0"/>
                <wp:positionH relativeFrom="margin">
                  <wp:align>center</wp:align>
                </wp:positionH>
                <wp:positionV relativeFrom="paragraph">
                  <wp:posOffset>236220</wp:posOffset>
                </wp:positionV>
                <wp:extent cx="7560000" cy="0"/>
                <wp:effectExtent l="38100" t="38100" r="3175" b="38100"/>
                <wp:wrapNone/>
                <wp:docPr id="6" name="直線接點 6"/>
                <wp:cNvGraphicFramePr/>
                <a:graphic xmlns:a="http://schemas.openxmlformats.org/drawingml/2006/main">
                  <a:graphicData uri="http://schemas.microsoft.com/office/word/2010/wordprocessingShape">
                    <wps:wsp>
                      <wps:cNvCnPr/>
                      <wps:spPr>
                        <a:xfrm flipH="1">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75290C" id="直線接點 6" o:spid="_x0000_s1026" style="position:absolute;flip:x;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6pt" to="595.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" strokecolor="yellow" strokeweight="6pt">
                <w10:wrap anchorx="margin"/>
              </v:line>
            </w:pict>
          </mc:Fallback>
        </mc:AlternateContent>
      </w:r>
      <w:r>
        <w:rPr>
          <w:rFonts w:ascii="微軟正黑體" w:eastAsia="微軟正黑體" w:hAnsi="微軟正黑體" w:cs="新細明體" w:hint="eastAsia"/>
          <w:b/>
          <w:bCs/>
          <w:noProof/>
          <w:color w:val="FFFFFF" w:themeColor="background1"/>
          <w:kern w:val="0"/>
          <w:sz w:val="36"/>
          <w:szCs w:val="36"/>
        </w:rPr>
        <mc:AlternateContent>
          <mc:Choice Requires="wps">
            <w:drawing>
              <wp:anchor distT="0" distB="0" distL="114300" distR="114300" simplePos="0" relativeHeight="251667456" behindDoc="0" locked="0" layoutInCell="1" allowOverlap="1" wp14:anchorId="7AD39F69" wp14:editId="080B8B73">
                <wp:simplePos x="0" y="0"/>
                <wp:positionH relativeFrom="margin">
                  <wp:align>center</wp:align>
                </wp:positionH>
                <wp:positionV relativeFrom="paragraph">
                  <wp:posOffset>38100</wp:posOffset>
                </wp:positionV>
                <wp:extent cx="7560000" cy="0"/>
                <wp:effectExtent l="38100" t="38100" r="3175" b="38100"/>
                <wp:wrapNone/>
                <wp:docPr id="5" name="直線接點 5"/>
                <wp:cNvGraphicFramePr/>
                <a:graphic xmlns:a="http://schemas.openxmlformats.org/drawingml/2006/main">
                  <a:graphicData uri="http://schemas.microsoft.com/office/word/2010/wordprocessingShape">
                    <wps:wsp>
                      <wps:cNvCnPr/>
                      <wps:spPr>
                        <a:xfrm flipH="1">
                          <a:off x="0" y="0"/>
                          <a:ext cx="7560000" cy="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8909EF" id="直線接點 5" o:spid="_x0000_s1026" style="position:absolute;flip:x;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pt" to="595.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" strokecolor="yellow" strokeweight="6pt">
                <w10:wrap anchorx="margin"/>
              </v:line>
            </w:pict>
          </mc:Fallback>
        </mc:AlternateContent>
      </w:r>
    </w:p>
    <w:sectPr w:rsidR="005E7D26" w:rsidRPr="00F21405" w:rsidSect="005E7D2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C8624" w14:textId="77777777" w:rsidR="005F7891" w:rsidRDefault="005F7891" w:rsidP="00C6590A">
      <w:r>
        <w:separator/>
      </w:r>
    </w:p>
  </w:endnote>
  <w:endnote w:type="continuationSeparator" w:id="0">
    <w:p w14:paraId="1DB30A5D" w14:textId="77777777" w:rsidR="005F7891" w:rsidRDefault="005F7891" w:rsidP="00C65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E9778" w14:textId="77777777" w:rsidR="005F7891" w:rsidRDefault="005F7891" w:rsidP="00C6590A">
      <w:r>
        <w:separator/>
      </w:r>
    </w:p>
  </w:footnote>
  <w:footnote w:type="continuationSeparator" w:id="0">
    <w:p w14:paraId="26EDF82C" w14:textId="77777777" w:rsidR="005F7891" w:rsidRDefault="005F7891" w:rsidP="00C65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508"/>
    <w:multiLevelType w:val="hybridMultilevel"/>
    <w:tmpl w:val="D11471A8"/>
    <w:lvl w:ilvl="0" w:tplc="57B2C7E2">
      <w:start w:val="1"/>
      <w:numFmt w:val="taiwaneseCountingThousand"/>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EF21097"/>
    <w:multiLevelType w:val="multilevel"/>
    <w:tmpl w:val="369EB7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7F3526"/>
    <w:multiLevelType w:val="multilevel"/>
    <w:tmpl w:val="7986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BE"/>
    <w:rsid w:val="000863F9"/>
    <w:rsid w:val="000E1C9F"/>
    <w:rsid w:val="000F4ABE"/>
    <w:rsid w:val="00137A39"/>
    <w:rsid w:val="00166348"/>
    <w:rsid w:val="00175603"/>
    <w:rsid w:val="001D195B"/>
    <w:rsid w:val="00204491"/>
    <w:rsid w:val="0031677C"/>
    <w:rsid w:val="005E7D26"/>
    <w:rsid w:val="005F7891"/>
    <w:rsid w:val="00681E9D"/>
    <w:rsid w:val="006C169C"/>
    <w:rsid w:val="006E5FBB"/>
    <w:rsid w:val="00703D3D"/>
    <w:rsid w:val="00835768"/>
    <w:rsid w:val="00AD1A97"/>
    <w:rsid w:val="00BE02E8"/>
    <w:rsid w:val="00C53344"/>
    <w:rsid w:val="00C6590A"/>
    <w:rsid w:val="00D2464B"/>
    <w:rsid w:val="00E158F7"/>
    <w:rsid w:val="00E560AF"/>
    <w:rsid w:val="00E71F0E"/>
    <w:rsid w:val="00ED73DD"/>
    <w:rsid w:val="00F21405"/>
    <w:rsid w:val="00F621FE"/>
    <w:rsid w:val="00FE4B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6C742"/>
  <w15:chartTrackingRefBased/>
  <w15:docId w15:val="{E10BBD9E-3A97-4454-AA8F-A8C2C73D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F4ABE"/>
    <w:pPr>
      <w:widowControl/>
      <w:spacing w:before="100" w:beforeAutospacing="1" w:after="100" w:afterAutospacing="1"/>
    </w:pPr>
    <w:rPr>
      <w:rFonts w:ascii="新細明體" w:eastAsia="新細明體" w:hAnsi="新細明體" w:cs="新細明體"/>
      <w:kern w:val="0"/>
      <w:szCs w:val="24"/>
    </w:rPr>
  </w:style>
  <w:style w:type="character" w:styleId="a3">
    <w:name w:val="annotation reference"/>
    <w:basedOn w:val="a0"/>
    <w:uiPriority w:val="99"/>
    <w:semiHidden/>
    <w:unhideWhenUsed/>
    <w:rsid w:val="001D195B"/>
    <w:rPr>
      <w:sz w:val="18"/>
      <w:szCs w:val="18"/>
    </w:rPr>
  </w:style>
  <w:style w:type="paragraph" w:styleId="a4">
    <w:name w:val="annotation text"/>
    <w:basedOn w:val="a"/>
    <w:link w:val="a5"/>
    <w:uiPriority w:val="99"/>
    <w:semiHidden/>
    <w:unhideWhenUsed/>
    <w:rsid w:val="001D195B"/>
  </w:style>
  <w:style w:type="character" w:customStyle="1" w:styleId="a5">
    <w:name w:val="註解文字 字元"/>
    <w:basedOn w:val="a0"/>
    <w:link w:val="a4"/>
    <w:uiPriority w:val="99"/>
    <w:semiHidden/>
    <w:rsid w:val="001D195B"/>
  </w:style>
  <w:style w:type="paragraph" w:styleId="a6">
    <w:name w:val="annotation subject"/>
    <w:basedOn w:val="a4"/>
    <w:next w:val="a4"/>
    <w:link w:val="a7"/>
    <w:uiPriority w:val="99"/>
    <w:semiHidden/>
    <w:unhideWhenUsed/>
    <w:rsid w:val="001D195B"/>
    <w:rPr>
      <w:b/>
      <w:bCs/>
    </w:rPr>
  </w:style>
  <w:style w:type="character" w:customStyle="1" w:styleId="a7">
    <w:name w:val="註解主旨 字元"/>
    <w:basedOn w:val="a5"/>
    <w:link w:val="a6"/>
    <w:uiPriority w:val="99"/>
    <w:semiHidden/>
    <w:rsid w:val="001D195B"/>
    <w:rPr>
      <w:b/>
      <w:bCs/>
    </w:rPr>
  </w:style>
  <w:style w:type="paragraph" w:styleId="a8">
    <w:name w:val="Balloon Text"/>
    <w:basedOn w:val="a"/>
    <w:link w:val="a9"/>
    <w:uiPriority w:val="99"/>
    <w:semiHidden/>
    <w:unhideWhenUsed/>
    <w:rsid w:val="001D195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D195B"/>
    <w:rPr>
      <w:rFonts w:asciiTheme="majorHAnsi" w:eastAsiaTheme="majorEastAsia" w:hAnsiTheme="majorHAnsi" w:cstheme="majorBidi"/>
      <w:sz w:val="18"/>
      <w:szCs w:val="18"/>
    </w:rPr>
  </w:style>
  <w:style w:type="character" w:styleId="aa">
    <w:name w:val="Hyperlink"/>
    <w:basedOn w:val="a0"/>
    <w:uiPriority w:val="99"/>
    <w:unhideWhenUsed/>
    <w:rsid w:val="001D195B"/>
    <w:rPr>
      <w:color w:val="5F5F5F" w:themeColor="hyperlink"/>
      <w:u w:val="single"/>
    </w:rPr>
  </w:style>
  <w:style w:type="character" w:styleId="ab">
    <w:name w:val="Unresolved Mention"/>
    <w:basedOn w:val="a0"/>
    <w:uiPriority w:val="99"/>
    <w:semiHidden/>
    <w:unhideWhenUsed/>
    <w:rsid w:val="001D195B"/>
    <w:rPr>
      <w:color w:val="605E5C"/>
      <w:shd w:val="clear" w:color="auto" w:fill="E1DFDD"/>
    </w:rPr>
  </w:style>
  <w:style w:type="character" w:styleId="ac">
    <w:name w:val="FollowedHyperlink"/>
    <w:basedOn w:val="a0"/>
    <w:uiPriority w:val="99"/>
    <w:semiHidden/>
    <w:unhideWhenUsed/>
    <w:rsid w:val="001D195B"/>
    <w:rPr>
      <w:color w:val="919191" w:themeColor="followedHyperlink"/>
      <w:u w:val="single"/>
    </w:rPr>
  </w:style>
  <w:style w:type="paragraph" w:styleId="ad">
    <w:name w:val="List Paragraph"/>
    <w:basedOn w:val="a"/>
    <w:uiPriority w:val="34"/>
    <w:qFormat/>
    <w:rsid w:val="00204491"/>
    <w:pPr>
      <w:ind w:leftChars="200" w:left="480"/>
    </w:pPr>
  </w:style>
  <w:style w:type="paragraph" w:styleId="ae">
    <w:name w:val="header"/>
    <w:basedOn w:val="a"/>
    <w:link w:val="af"/>
    <w:uiPriority w:val="99"/>
    <w:unhideWhenUsed/>
    <w:rsid w:val="00C6590A"/>
    <w:pPr>
      <w:tabs>
        <w:tab w:val="center" w:pos="4153"/>
        <w:tab w:val="right" w:pos="8306"/>
      </w:tabs>
      <w:snapToGrid w:val="0"/>
    </w:pPr>
    <w:rPr>
      <w:sz w:val="20"/>
      <w:szCs w:val="20"/>
    </w:rPr>
  </w:style>
  <w:style w:type="character" w:customStyle="1" w:styleId="af">
    <w:name w:val="頁首 字元"/>
    <w:basedOn w:val="a0"/>
    <w:link w:val="ae"/>
    <w:uiPriority w:val="99"/>
    <w:rsid w:val="00C6590A"/>
    <w:rPr>
      <w:sz w:val="20"/>
      <w:szCs w:val="20"/>
    </w:rPr>
  </w:style>
  <w:style w:type="paragraph" w:styleId="af0">
    <w:name w:val="footer"/>
    <w:basedOn w:val="a"/>
    <w:link w:val="af1"/>
    <w:uiPriority w:val="99"/>
    <w:unhideWhenUsed/>
    <w:rsid w:val="00C6590A"/>
    <w:pPr>
      <w:tabs>
        <w:tab w:val="center" w:pos="4153"/>
        <w:tab w:val="right" w:pos="8306"/>
      </w:tabs>
      <w:snapToGrid w:val="0"/>
    </w:pPr>
    <w:rPr>
      <w:sz w:val="20"/>
      <w:szCs w:val="20"/>
    </w:rPr>
  </w:style>
  <w:style w:type="character" w:customStyle="1" w:styleId="af1">
    <w:name w:val="頁尾 字元"/>
    <w:basedOn w:val="a0"/>
    <w:link w:val="af0"/>
    <w:uiPriority w:val="99"/>
    <w:rsid w:val="00C6590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21543">
      <w:bodyDiv w:val="1"/>
      <w:marLeft w:val="0"/>
      <w:marRight w:val="0"/>
      <w:marTop w:val="0"/>
      <w:marBottom w:val="0"/>
      <w:divBdr>
        <w:top w:val="none" w:sz="0" w:space="0" w:color="auto"/>
        <w:left w:val="none" w:sz="0" w:space="0" w:color="auto"/>
        <w:bottom w:val="none" w:sz="0" w:space="0" w:color="auto"/>
        <w:right w:val="none" w:sz="0" w:space="0" w:color="auto"/>
      </w:divBdr>
    </w:div>
    <w:div w:id="312223705">
      <w:bodyDiv w:val="1"/>
      <w:marLeft w:val="0"/>
      <w:marRight w:val="0"/>
      <w:marTop w:val="0"/>
      <w:marBottom w:val="0"/>
      <w:divBdr>
        <w:top w:val="none" w:sz="0" w:space="0" w:color="auto"/>
        <w:left w:val="none" w:sz="0" w:space="0" w:color="auto"/>
        <w:bottom w:val="none" w:sz="0" w:space="0" w:color="auto"/>
        <w:right w:val="none" w:sz="0" w:space="0" w:color="auto"/>
      </w:divBdr>
    </w:div>
    <w:div w:id="336806851">
      <w:bodyDiv w:val="1"/>
      <w:marLeft w:val="0"/>
      <w:marRight w:val="0"/>
      <w:marTop w:val="0"/>
      <w:marBottom w:val="0"/>
      <w:divBdr>
        <w:top w:val="none" w:sz="0" w:space="0" w:color="auto"/>
        <w:left w:val="none" w:sz="0" w:space="0" w:color="auto"/>
        <w:bottom w:val="none" w:sz="0" w:space="0" w:color="auto"/>
        <w:right w:val="none" w:sz="0" w:space="0" w:color="auto"/>
      </w:divBdr>
    </w:div>
    <w:div w:id="441413619">
      <w:bodyDiv w:val="1"/>
      <w:marLeft w:val="0"/>
      <w:marRight w:val="0"/>
      <w:marTop w:val="0"/>
      <w:marBottom w:val="0"/>
      <w:divBdr>
        <w:top w:val="none" w:sz="0" w:space="0" w:color="auto"/>
        <w:left w:val="none" w:sz="0" w:space="0" w:color="auto"/>
        <w:bottom w:val="none" w:sz="0" w:space="0" w:color="auto"/>
        <w:right w:val="none" w:sz="0" w:space="0" w:color="auto"/>
      </w:divBdr>
    </w:div>
    <w:div w:id="728962500">
      <w:bodyDiv w:val="1"/>
      <w:marLeft w:val="0"/>
      <w:marRight w:val="0"/>
      <w:marTop w:val="0"/>
      <w:marBottom w:val="0"/>
      <w:divBdr>
        <w:top w:val="none" w:sz="0" w:space="0" w:color="auto"/>
        <w:left w:val="none" w:sz="0" w:space="0" w:color="auto"/>
        <w:bottom w:val="none" w:sz="0" w:space="0" w:color="auto"/>
        <w:right w:val="none" w:sz="0" w:space="0" w:color="auto"/>
      </w:divBdr>
    </w:div>
    <w:div w:id="953827004">
      <w:bodyDiv w:val="1"/>
      <w:marLeft w:val="0"/>
      <w:marRight w:val="0"/>
      <w:marTop w:val="0"/>
      <w:marBottom w:val="0"/>
      <w:divBdr>
        <w:top w:val="none" w:sz="0" w:space="0" w:color="auto"/>
        <w:left w:val="none" w:sz="0" w:space="0" w:color="auto"/>
        <w:bottom w:val="none" w:sz="0" w:space="0" w:color="auto"/>
        <w:right w:val="none" w:sz="0" w:space="0" w:color="auto"/>
      </w:divBdr>
    </w:div>
    <w:div w:id="1005014891">
      <w:bodyDiv w:val="1"/>
      <w:marLeft w:val="0"/>
      <w:marRight w:val="0"/>
      <w:marTop w:val="0"/>
      <w:marBottom w:val="0"/>
      <w:divBdr>
        <w:top w:val="none" w:sz="0" w:space="0" w:color="auto"/>
        <w:left w:val="none" w:sz="0" w:space="0" w:color="auto"/>
        <w:bottom w:val="none" w:sz="0" w:space="0" w:color="auto"/>
        <w:right w:val="none" w:sz="0" w:space="0" w:color="auto"/>
      </w:divBdr>
    </w:div>
    <w:div w:id="1126388353">
      <w:bodyDiv w:val="1"/>
      <w:marLeft w:val="0"/>
      <w:marRight w:val="0"/>
      <w:marTop w:val="0"/>
      <w:marBottom w:val="0"/>
      <w:divBdr>
        <w:top w:val="none" w:sz="0" w:space="0" w:color="auto"/>
        <w:left w:val="none" w:sz="0" w:space="0" w:color="auto"/>
        <w:bottom w:val="none" w:sz="0" w:space="0" w:color="auto"/>
        <w:right w:val="none" w:sz="0" w:space="0" w:color="auto"/>
      </w:divBdr>
    </w:div>
    <w:div w:id="1207721109">
      <w:bodyDiv w:val="1"/>
      <w:marLeft w:val="0"/>
      <w:marRight w:val="0"/>
      <w:marTop w:val="0"/>
      <w:marBottom w:val="0"/>
      <w:divBdr>
        <w:top w:val="none" w:sz="0" w:space="0" w:color="auto"/>
        <w:left w:val="none" w:sz="0" w:space="0" w:color="auto"/>
        <w:bottom w:val="none" w:sz="0" w:space="0" w:color="auto"/>
        <w:right w:val="none" w:sz="0" w:space="0" w:color="auto"/>
      </w:divBdr>
    </w:div>
    <w:div w:id="1361276753">
      <w:bodyDiv w:val="1"/>
      <w:marLeft w:val="0"/>
      <w:marRight w:val="0"/>
      <w:marTop w:val="0"/>
      <w:marBottom w:val="0"/>
      <w:divBdr>
        <w:top w:val="none" w:sz="0" w:space="0" w:color="auto"/>
        <w:left w:val="none" w:sz="0" w:space="0" w:color="auto"/>
        <w:bottom w:val="none" w:sz="0" w:space="0" w:color="auto"/>
        <w:right w:val="none" w:sz="0" w:space="0" w:color="auto"/>
      </w:divBdr>
    </w:div>
    <w:div w:id="15410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a7_8Gc_Llr8" TargetMode="External"/><Relationship Id="rId13" Type="http://schemas.openxmlformats.org/officeDocument/2006/relationships/hyperlink" Target="https://zh.wikipedia.org/wiki/%E5%8E%9F%E5%AD%90%E5%8F%91%E5%B0%84%E5%85%89%E8%B0%B1%E6%B3%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un0p5KVjtV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embed/X-EUioa2PV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LLO9WxVO9s8" TargetMode="External"/><Relationship Id="rId4" Type="http://schemas.openxmlformats.org/officeDocument/2006/relationships/settings" Target="settings.xml"/><Relationship Id="rId9" Type="http://schemas.openxmlformats.org/officeDocument/2006/relationships/hyperlink" Target="https://www.youtube.com/embed/3GBWVWz0ssU"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灰階">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ED313-34B7-4273-A79B-8FD622D2F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宇捷 許</dc:creator>
  <cp:keywords/>
  <dc:description/>
  <cp:lastModifiedBy>至庚 洪</cp:lastModifiedBy>
  <cp:revision>10</cp:revision>
  <cp:lastPrinted>2020-12-06T08:57:00Z</cp:lastPrinted>
  <dcterms:created xsi:type="dcterms:W3CDTF">2020-12-06T08:57:00Z</dcterms:created>
  <dcterms:modified xsi:type="dcterms:W3CDTF">2021-04-03T14:57:00Z</dcterms:modified>
</cp:coreProperties>
</file>