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A4A4A" w:themeColor="accent3" w:themeShade="7F"/>
  <w:body>
    <w:p w14:paraId="7169167D" w14:textId="7A5B1874" w:rsidR="00A57E92" w:rsidRDefault="00A57E92" w:rsidP="000F4ABE">
      <w:pPr>
        <w:widowControl/>
        <w:ind w:left="240" w:firstLine="480"/>
        <w:jc w:val="center"/>
        <w:rPr>
          <w:rFonts w:ascii="微軟正黑體" w:eastAsia="微軟正黑體" w:hAnsi="微軟正黑體" w:cs="新細明體"/>
          <w:b/>
          <w:bCs/>
          <w:color w:val="FFFF00"/>
          <w:kern w:val="0"/>
          <w:sz w:val="64"/>
          <w:szCs w:val="64"/>
        </w:rPr>
      </w:pPr>
      <w:r w:rsidRPr="00A57E92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電漿物理-日光燈到核融合</w:t>
      </w:r>
    </w:p>
    <w:p w14:paraId="78B1102C" w14:textId="37848181" w:rsidR="000F4ABE" w:rsidRPr="000F4ABE" w:rsidRDefault="00703D3D" w:rsidP="000F4ABE">
      <w:pPr>
        <w:widowControl/>
        <w:ind w:left="240" w:firstLine="480"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與本主題有關的</w:t>
      </w:r>
      <w:r w:rsidR="00A57E92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技術</w:t>
      </w:r>
    </w:p>
    <w:p w14:paraId="3BC66C15" w14:textId="7E1A0105" w:rsidR="000F4ABE" w:rsidRDefault="00ED73DD" w:rsidP="00A57E92">
      <w:pPr>
        <w:pStyle w:val="ad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大氣電漿清洗</w:t>
      </w:r>
      <w:r w:rsidR="00204491" w:rsidRPr="0020449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 xml:space="preserve"> :</w:t>
      </w:r>
    </w:p>
    <w:p w14:paraId="46A60D5C" w14:textId="1BA86DBE" w:rsidR="000B490B" w:rsidRPr="00A57E92" w:rsidRDefault="00A57E92" w:rsidP="00A57E92">
      <w:pPr>
        <w:widowControl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proofErr w:type="gramStart"/>
      <w:r w:rsidRPr="00A57E92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低溫常壓電</w:t>
      </w:r>
      <w:proofErr w:type="gramEnd"/>
      <w:r w:rsidRPr="00A57E92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漿機 可將用過口罩滅菌除臭 20200227 公視中晝新聞</w:t>
      </w:r>
    </w:p>
    <w:p w14:paraId="2786D7EF" w14:textId="0279FB95" w:rsidR="00A57E92" w:rsidRDefault="00A57E92" w:rsidP="00A57E92">
      <w:pPr>
        <w:widowControl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8" w:history="1">
        <w:r w:rsidRPr="00A57E92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https://www.youtube.com/embed/XQw_YnWTDSw</w:t>
        </w:r>
      </w:hyperlink>
    </w:p>
    <w:p w14:paraId="1CB52560" w14:textId="77777777" w:rsidR="00A57E92" w:rsidRPr="00A57E92" w:rsidRDefault="00A57E92" w:rsidP="00A57E92">
      <w:pPr>
        <w:widowControl/>
        <w:jc w:val="both"/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</w:pPr>
    </w:p>
    <w:p w14:paraId="6779A954" w14:textId="35E13484" w:rsidR="000B490B" w:rsidRPr="00A57E92" w:rsidRDefault="00B2533C" w:rsidP="00A57E92">
      <w:pPr>
        <w:widowControl/>
        <w:textAlignment w:val="baseline"/>
        <w:rPr>
          <w:rFonts w:hint="eastAsia"/>
        </w:rPr>
      </w:pPr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低溫</w:t>
      </w:r>
      <w:proofErr w:type="gramStart"/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電漿能用於</w:t>
      </w:r>
      <w:proofErr w:type="gramEnd"/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處理污染物，低溫電漿技術的原理為施加一個高電壓（一般數萬伏特），藉此高電場誘發電漿放電，放電過程所產生的高速電子與空氣分子碰撞產生自由基，部份自由基再經反應生成臭氧，而電子、自由基及臭氧均具備高氧化能力，一旦與污染物接觸，就可將其氧化或分解，達到清潔的目的。</w:t>
      </w:r>
    </w:p>
    <w:p w14:paraId="65A6C329" w14:textId="680FDA11" w:rsidR="000B490B" w:rsidRPr="00393C1C" w:rsidRDefault="00AB0FD0" w:rsidP="00A57E92">
      <w:pPr>
        <w:pStyle w:val="ad"/>
        <w:widowControl/>
        <w:ind w:leftChars="0" w:left="5880" w:firstLine="360"/>
        <w:jc w:val="right"/>
        <w:textAlignment w:val="baseline"/>
        <w:rPr>
          <w:rFonts w:ascii="微軟正黑體" w:eastAsia="微軟正黑體" w:hAnsi="微軟正黑體"/>
          <w:b/>
          <w:bCs/>
          <w:color w:val="FFFFFF" w:themeColor="background1"/>
          <w:sz w:val="36"/>
          <w:szCs w:val="32"/>
        </w:rPr>
      </w:pPr>
      <w:r w:rsidRPr="00393C1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2"/>
        </w:rPr>
        <w:t>113</w:t>
      </w:r>
      <w:proofErr w:type="gramStart"/>
      <w:r w:rsidRPr="00393C1C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2"/>
        </w:rPr>
        <w:t>許宇捷</w:t>
      </w:r>
      <w:proofErr w:type="gramEnd"/>
    </w:p>
    <w:p w14:paraId="3354FDA9" w14:textId="6E5F4A2E" w:rsidR="000B490B" w:rsidRPr="00B2533C" w:rsidRDefault="00A57E92" w:rsidP="00B2533C">
      <w:pPr>
        <w:pStyle w:val="ad"/>
        <w:widowControl/>
        <w:ind w:leftChars="0" w:left="600"/>
        <w:textAlignment w:val="baseline"/>
        <w:rPr>
          <w:color w:val="5F5F5F" w:themeColor="hyperlink"/>
          <w:sz w:val="36"/>
          <w:szCs w:val="32"/>
          <w:u w:val="single"/>
        </w:rPr>
      </w:pPr>
      <w:r>
        <w:rPr>
          <w:noProof/>
          <w:color w:val="5F5F5F" w:themeColor="hyperlink"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B2FB" wp14:editId="53A861C9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38100" t="38100" r="3175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471C" id="直線接點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" strokecolor="yellow" strokeweight="6pt">
                <w10:wrap anchorx="margin"/>
              </v:line>
            </w:pict>
          </mc:Fallback>
        </mc:AlternateContent>
      </w:r>
    </w:p>
    <w:p w14:paraId="0B99F627" w14:textId="5E940C44" w:rsidR="00B2533C" w:rsidRDefault="00B2533C" w:rsidP="00204491">
      <w:pPr>
        <w:pStyle w:val="ad"/>
        <w:widowControl/>
        <w:numPr>
          <w:ilvl w:val="0"/>
          <w:numId w:val="3"/>
        </w:numPr>
        <w:ind w:leftChars="0"/>
        <w:jc w:val="both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proofErr w:type="gramStart"/>
      <w:r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電漿球</w:t>
      </w:r>
      <w:proofErr w:type="gramEnd"/>
      <w:r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:</w:t>
      </w:r>
    </w:p>
    <w:p w14:paraId="70A77EAB" w14:textId="111E294A" w:rsidR="000B490B" w:rsidRPr="00A57E92" w:rsidRDefault="00A57E92" w:rsidP="00A57E92">
      <w:pPr>
        <w:widowControl/>
        <w:jc w:val="both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A57E92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 xml:space="preserve">How Will A Plasma Globe REACT </w:t>
      </w:r>
      <w:proofErr w:type="gramStart"/>
      <w:r w:rsidRPr="00A57E92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>In</w:t>
      </w:r>
      <w:proofErr w:type="gramEnd"/>
      <w:r w:rsidRPr="00A57E92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 xml:space="preserve"> Water?</w:t>
      </w:r>
    </w:p>
    <w:p w14:paraId="4D22C563" w14:textId="489F2913" w:rsidR="00A57E92" w:rsidRDefault="00A57E92" w:rsidP="00A57E92">
      <w:pPr>
        <w:widowControl/>
        <w:jc w:val="both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9" w:history="1">
        <w:r w:rsidRPr="00A57E92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https://www.youtube.com/embed/nnCuhQTllRU</w:t>
        </w:r>
      </w:hyperlink>
    </w:p>
    <w:p w14:paraId="1CF78E14" w14:textId="77777777" w:rsidR="00A57E92" w:rsidRPr="00A57E92" w:rsidRDefault="00A57E92" w:rsidP="00A57E92">
      <w:pPr>
        <w:widowControl/>
        <w:jc w:val="both"/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</w:pPr>
    </w:p>
    <w:p w14:paraId="0A2FD80B" w14:textId="567F48B3" w:rsidR="00B2533C" w:rsidRDefault="00B2533C" w:rsidP="00A57E92">
      <w:pPr>
        <w:widowControl/>
        <w:textAlignment w:val="baseline"/>
        <w:rPr>
          <w:rStyle w:val="aa"/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proofErr w:type="gramStart"/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lastRenderedPageBreak/>
        <w:t>電漿球基本構造由放電棒</w:t>
      </w:r>
      <w:proofErr w:type="gramEnd"/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、玻璃罩組成。玻璃罩內填充有低壓惰性氣體。放電棒帶有很高電位，電流由中央高電位流向外圍較低電位的玻璃球。在電流由內向外流的過程中，會經過稀薄的惰性氣體，電流能量可使經過的氣體游離產生離子和電子並且放出光。而電流會選擇電阻最小的路徑跑，又因為氣體是非均勻的，所以你會發現中間跑向外面的電流並非是直線，而是抖來</w:t>
      </w:r>
      <w:proofErr w:type="gramStart"/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抖</w:t>
      </w:r>
      <w:proofErr w:type="gramEnd"/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去。</w:t>
      </w:r>
    </w:p>
    <w:p w14:paraId="7DD07C61" w14:textId="1C2D1EEA" w:rsidR="001E3FD8" w:rsidRDefault="00AB0FD0" w:rsidP="00A57E92">
      <w:pPr>
        <w:pStyle w:val="ad"/>
        <w:widowControl/>
        <w:ind w:leftChars="0" w:left="5880" w:firstLine="360"/>
        <w:jc w:val="right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112孫敏堯</w:t>
      </w:r>
    </w:p>
    <w:p w14:paraId="0A07B700" w14:textId="7DBC45E4" w:rsidR="00A57E92" w:rsidRPr="00A57E92" w:rsidRDefault="00A57E92" w:rsidP="00A57E92">
      <w:pPr>
        <w:pStyle w:val="ad"/>
        <w:widowControl/>
        <w:ind w:leftChars="0" w:left="5880" w:firstLine="360"/>
        <w:rPr>
          <w:rFonts w:ascii="微軟正黑體" w:eastAsia="微軟正黑體" w:hAnsi="微軟正黑體" w:cs="新細明體" w:hint="eastAsia"/>
          <w:b/>
          <w:bCs/>
          <w:color w:val="5F5F5F" w:themeColor="hyperlink"/>
          <w:kern w:val="0"/>
          <w:sz w:val="36"/>
          <w:szCs w:val="36"/>
          <w:u w:val="single"/>
        </w:rPr>
      </w:pPr>
      <w:r>
        <w:rPr>
          <w:noProof/>
          <w:color w:val="5F5F5F" w:themeColor="hyperlink"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22EEB" wp14:editId="792B4FA7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38100" t="38100" r="3175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EE5F6" id="直線接點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" strokecolor="yellow" strokeweight="6pt">
                <w10:wrap anchorx="margin"/>
              </v:line>
            </w:pict>
          </mc:Fallback>
        </mc:AlternateContent>
      </w:r>
    </w:p>
    <w:p w14:paraId="64DD5F46" w14:textId="38B8B769" w:rsidR="00F52059" w:rsidRDefault="00F52059" w:rsidP="00F52059">
      <w:pPr>
        <w:pStyle w:val="ad"/>
        <w:widowControl/>
        <w:numPr>
          <w:ilvl w:val="0"/>
          <w:numId w:val="3"/>
        </w:numPr>
        <w:ind w:leftChars="0"/>
        <w:jc w:val="both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日光燈</w:t>
      </w:r>
      <w:r w:rsidRPr="0020449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:</w:t>
      </w:r>
    </w:p>
    <w:p w14:paraId="463F742D" w14:textId="58E27AD1" w:rsidR="001E3FD8" w:rsidRPr="00A57E92" w:rsidRDefault="00A57E92" w:rsidP="00A57E92">
      <w:pPr>
        <w:widowControl/>
        <w:jc w:val="both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A57E92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日光燈是如何點亮的？節能燈為啥節能？李永樂老師講熒光燈原理</w:t>
      </w:r>
    </w:p>
    <w:p w14:paraId="038E797F" w14:textId="7B699CA5" w:rsidR="00A57E92" w:rsidRDefault="00A57E92" w:rsidP="00A57E92">
      <w:pPr>
        <w:widowControl/>
        <w:jc w:val="both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10" w:history="1">
        <w:r w:rsidRPr="00A57E92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https://www.youtube.com/embed/X-EUioa2PVU</w:t>
        </w:r>
      </w:hyperlink>
    </w:p>
    <w:p w14:paraId="1DAB5596" w14:textId="77777777" w:rsidR="00A57E92" w:rsidRDefault="00A57E92" w:rsidP="00A57E92">
      <w:pPr>
        <w:widowControl/>
        <w:jc w:val="both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</w:p>
    <w:p w14:paraId="1B9CEEE0" w14:textId="50FF27D8" w:rsidR="00F52059" w:rsidRPr="00A57E92" w:rsidRDefault="00F52059" w:rsidP="00A57E92">
      <w:pPr>
        <w:widowControl/>
        <w:jc w:val="both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啟動原理</w:t>
      </w:r>
      <w:r w:rsid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：</w:t>
      </w:r>
    </w:p>
    <w:p w14:paraId="491B9E94" w14:textId="1FC7D4D9" w:rsidR="00F52059" w:rsidRPr="00A57E92" w:rsidRDefault="00F52059" w:rsidP="00A57E92">
      <w:pPr>
        <w:widowControl/>
        <w:jc w:val="both"/>
        <w:rPr>
          <w:rStyle w:val="aa"/>
          <w:rFonts w:ascii="微軟正黑體" w:eastAsia="微軟正黑體" w:hAnsi="微軟正黑體" w:cs="新細明體"/>
          <w:b/>
          <w:bCs/>
          <w:kern w:val="0"/>
          <w:sz w:val="36"/>
          <w:szCs w:val="36"/>
        </w:rPr>
      </w:pPr>
      <w:r w:rsidRPr="00A57E9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通電後，電壓擊穿啟動器間氣體而發光，發熱後裡面金屬片膨脹，膨脹後金屬片互相碰到，電流通過金屬片，金屬片冷卻後斷開，產生劇烈電流變化 斷開後自感產生大電動勢，擊穿燈管，電流經過燈管，不再經過啟動器。</w:t>
      </w:r>
    </w:p>
    <w:p w14:paraId="1DFF06FF" w14:textId="67A866D4" w:rsidR="00AB0FD0" w:rsidRDefault="00AB0FD0" w:rsidP="00A57E92">
      <w:pPr>
        <w:pStyle w:val="ad"/>
        <w:widowControl/>
        <w:ind w:leftChars="0" w:left="5880" w:firstLine="360"/>
        <w:jc w:val="right"/>
        <w:textAlignment w:val="baseline"/>
        <w:rPr>
          <w:rStyle w:val="aa"/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  <w:u w:val="none"/>
        </w:rPr>
      </w:pPr>
      <w:r w:rsidRPr="00393C1C">
        <w:rPr>
          <w:rStyle w:val="aa"/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  <w:u w:val="none"/>
        </w:rPr>
        <w:t>112連婕安</w:t>
      </w:r>
    </w:p>
    <w:p w14:paraId="427DB94B" w14:textId="0D9BABCA" w:rsidR="00A57E92" w:rsidRPr="00393C1C" w:rsidRDefault="00A57E92" w:rsidP="00A57E92">
      <w:pPr>
        <w:pStyle w:val="ad"/>
        <w:widowControl/>
        <w:ind w:leftChars="0" w:left="5880" w:firstLine="360"/>
        <w:jc w:val="right"/>
        <w:textAlignment w:val="baseline"/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</w:pPr>
      <w:r>
        <w:rPr>
          <w:noProof/>
          <w:color w:val="5F5F5F" w:themeColor="hyperlink"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A0A13" wp14:editId="2320816A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38100" t="38100" r="317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23ACB" id="直線接點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" strokecolor="yellow" strokeweight="6pt">
                <w10:wrap anchorx="margin"/>
              </v:line>
            </w:pict>
          </mc:Fallback>
        </mc:AlternateContent>
      </w:r>
    </w:p>
    <w:p w14:paraId="3E31E053" w14:textId="77777777" w:rsidR="00EE1CFD" w:rsidRPr="00EE1CFD" w:rsidRDefault="00EE1CFD" w:rsidP="00A57E92">
      <w:pPr>
        <w:pStyle w:val="ad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 w:rsidRPr="00EE1CFD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微波電漿化學氣相</w:t>
      </w:r>
      <w:proofErr w:type="gramStart"/>
      <w:r w:rsidRPr="00EE1CFD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沉積法</w:t>
      </w:r>
      <w:proofErr w:type="gramEnd"/>
      <w:r w:rsidRPr="00EE1CFD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應用:鑽石</w:t>
      </w:r>
    </w:p>
    <w:p w14:paraId="1304C7B7" w14:textId="1F58586B" w:rsidR="001E3FD8" w:rsidRPr="00A57E92" w:rsidRDefault="00A57E92" w:rsidP="001E3FD8">
      <w:pPr>
        <w:widowControl/>
        <w:jc w:val="both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A57E92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【非凡新聞】實驗室也能養出鑽石! 1個月可長1克拉</w:t>
      </w:r>
    </w:p>
    <w:p w14:paraId="1B44D3F8" w14:textId="0933F5EA" w:rsidR="00A57E92" w:rsidRDefault="00A57E92" w:rsidP="001E3FD8">
      <w:pPr>
        <w:widowControl/>
        <w:jc w:val="both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11" w:history="1">
        <w:r w:rsidRPr="00A57E92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https://www.youtube.com/watch?v=K9f3so862mw&amp;feature=emb_logo</w:t>
        </w:r>
      </w:hyperlink>
    </w:p>
    <w:p w14:paraId="296DBC1F" w14:textId="77777777" w:rsidR="00A57E92" w:rsidRPr="00A57E92" w:rsidRDefault="00A57E92" w:rsidP="001E3FD8">
      <w:pPr>
        <w:widowControl/>
        <w:jc w:val="both"/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</w:pPr>
    </w:p>
    <w:p w14:paraId="413C4161" w14:textId="7D8CD871" w:rsidR="00EE1CFD" w:rsidRPr="00EE1CFD" w:rsidRDefault="00EE1CFD" w:rsidP="00A57E92">
      <w:pPr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EE1CFD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使用「鑽石晶種」（Diamond seed），也就是一小片鑽石當「基板」（Substrate），將高純度甲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烷</w:t>
      </w:r>
      <w:r w:rsidRPr="00EE1CFD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（CH4）</w:t>
      </w:r>
      <w:proofErr w:type="gramStart"/>
      <w:r w:rsidRPr="00EE1CFD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通入反應</w:t>
      </w:r>
      <w:proofErr w:type="gramEnd"/>
      <w:r w:rsidRPr="00EE1CFD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器，經由高能量的「微波」（Microwave）打斷甲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烷</w:t>
      </w:r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的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碳氫</w:t>
      </w:r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鍵，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產</w:t>
      </w:r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生帶正電的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碳</w:t>
      </w:r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離子與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氫</w:t>
      </w:r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離子形成「甲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烷</w:t>
      </w:r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電漿」</w:t>
      </w:r>
      <w:r w:rsidRPr="00EE1CFD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（Methane plasma），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碳</w:t>
      </w:r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離子慢慢</w:t>
      </w:r>
      <w:proofErr w:type="gramStart"/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沉</w:t>
      </w:r>
      <w:proofErr w:type="gramEnd"/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積在鑽石晶種表面，以鑽石晶種</w:t>
      </w:r>
      <w:r w:rsidRPr="00EE1CFD">
        <w:rPr>
          <w:rFonts w:ascii="微軟正黑體" w:eastAsia="微軟正黑體" w:hAnsi="微軟正黑體" w:cs="新細明體" w:hint="eastAsia"/>
          <w:b/>
          <w:bCs/>
          <w:color w:val="FFFFFF" w:themeColor="background1"/>
          <w:sz w:val="36"/>
          <w:szCs w:val="36"/>
        </w:rPr>
        <w:t>為</w:t>
      </w:r>
      <w:r w:rsidRPr="00EE1CFD">
        <w:rPr>
          <w:rFonts w:ascii="微軟正黑體" w:eastAsia="微軟正黑體" w:hAnsi="微軟正黑體" w:cs="Batang" w:hint="eastAsia"/>
          <w:b/>
          <w:bCs/>
          <w:color w:val="FFFFFF" w:themeColor="background1"/>
          <w:sz w:val="36"/>
          <w:szCs w:val="36"/>
        </w:rPr>
        <w:t>「排頭」，依照鑽石結構整齊排列堆積，最後長成一顆完美的鑽</w:t>
      </w:r>
      <w:r w:rsidRPr="00EE1CFD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石。</w:t>
      </w:r>
    </w:p>
    <w:p w14:paraId="6ABE276B" w14:textId="52F372E6" w:rsidR="00B2533C" w:rsidRDefault="00AB0FD0" w:rsidP="00A57E92">
      <w:pPr>
        <w:widowControl/>
        <w:ind w:left="5760" w:firstLine="480"/>
        <w:jc w:val="right"/>
        <w:textAlignment w:val="baseline"/>
        <w:rPr>
          <w:rFonts w:ascii="微軟正黑體" w:eastAsia="微軟正黑體" w:hAnsi="微軟正黑體"/>
          <w:b/>
          <w:bCs/>
          <w:color w:val="FFFFFF" w:themeColor="background1"/>
          <w:sz w:val="36"/>
          <w:szCs w:val="32"/>
        </w:rPr>
      </w:pPr>
      <w:r w:rsidRPr="00AB0FD0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2"/>
        </w:rPr>
        <w:t>113廖子婷</w:t>
      </w:r>
    </w:p>
    <w:p w14:paraId="608BCDAD" w14:textId="0F80C0AB" w:rsidR="00A57E92" w:rsidRPr="00AB0FD0" w:rsidRDefault="00A57E92" w:rsidP="00A57E92">
      <w:pPr>
        <w:widowControl/>
        <w:ind w:left="5760" w:firstLine="480"/>
        <w:jc w:val="right"/>
        <w:textAlignment w:val="baseline"/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2"/>
        </w:rPr>
      </w:pPr>
      <w:r>
        <w:rPr>
          <w:noProof/>
          <w:color w:val="5F5F5F" w:themeColor="hyperlink"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C1099" wp14:editId="05510A9E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560000" cy="0"/>
                <wp:effectExtent l="38100" t="38100" r="3175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6A4C" id="直線接點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595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" strokecolor="yellow" strokeweight="6pt">
                <w10:wrap anchorx="margin"/>
              </v:line>
            </w:pict>
          </mc:Fallback>
        </mc:AlternateContent>
      </w:r>
      <w:r>
        <w:rPr>
          <w:noProof/>
          <w:color w:val="5F5F5F" w:themeColor="hyperlink"/>
          <w:sz w:val="36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40050" wp14:editId="55B4EEF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38100" t="38100" r="3175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6A659" id="直線接點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" strokecolor="yellow" strokeweight="6pt">
                <w10:wrap anchorx="margin"/>
              </v:line>
            </w:pict>
          </mc:Fallback>
        </mc:AlternateContent>
      </w:r>
    </w:p>
    <w:sectPr w:rsidR="00A57E92" w:rsidRPr="00AB0FD0" w:rsidSect="00A57E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AC19" w14:textId="77777777" w:rsidR="005D66BE" w:rsidRDefault="005D66BE" w:rsidP="00B2533C">
      <w:r>
        <w:separator/>
      </w:r>
    </w:p>
  </w:endnote>
  <w:endnote w:type="continuationSeparator" w:id="0">
    <w:p w14:paraId="421F5369" w14:textId="77777777" w:rsidR="005D66BE" w:rsidRDefault="005D66BE" w:rsidP="00B2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F307" w14:textId="77777777" w:rsidR="005D66BE" w:rsidRDefault="005D66BE" w:rsidP="00B2533C">
      <w:r>
        <w:separator/>
      </w:r>
    </w:p>
  </w:footnote>
  <w:footnote w:type="continuationSeparator" w:id="0">
    <w:p w14:paraId="260D719C" w14:textId="77777777" w:rsidR="005D66BE" w:rsidRDefault="005D66BE" w:rsidP="00B25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508"/>
    <w:multiLevelType w:val="hybridMultilevel"/>
    <w:tmpl w:val="D11471A8"/>
    <w:lvl w:ilvl="0" w:tplc="57B2C7E2">
      <w:start w:val="1"/>
      <w:numFmt w:val="taiwaneseCountingThousand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7F2641"/>
    <w:multiLevelType w:val="hybridMultilevel"/>
    <w:tmpl w:val="67686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F21097"/>
    <w:multiLevelType w:val="multilevel"/>
    <w:tmpl w:val="369EB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F3526"/>
    <w:multiLevelType w:val="multilevel"/>
    <w:tmpl w:val="7986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33423"/>
    <w:multiLevelType w:val="hybridMultilevel"/>
    <w:tmpl w:val="9B48C85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BE"/>
    <w:rsid w:val="000863F9"/>
    <w:rsid w:val="000B490B"/>
    <w:rsid w:val="000E1C9F"/>
    <w:rsid w:val="000F4ABE"/>
    <w:rsid w:val="00137A39"/>
    <w:rsid w:val="00175603"/>
    <w:rsid w:val="001D195B"/>
    <w:rsid w:val="001E3FD8"/>
    <w:rsid w:val="00204491"/>
    <w:rsid w:val="00393C1C"/>
    <w:rsid w:val="005D66BE"/>
    <w:rsid w:val="006A35B9"/>
    <w:rsid w:val="006C4D93"/>
    <w:rsid w:val="006E5FBB"/>
    <w:rsid w:val="00703D3D"/>
    <w:rsid w:val="007065F1"/>
    <w:rsid w:val="00A57E92"/>
    <w:rsid w:val="00AB0FD0"/>
    <w:rsid w:val="00B2533C"/>
    <w:rsid w:val="00BD09CD"/>
    <w:rsid w:val="00D3763E"/>
    <w:rsid w:val="00E158F7"/>
    <w:rsid w:val="00E2040F"/>
    <w:rsid w:val="00E560AF"/>
    <w:rsid w:val="00ED73DD"/>
    <w:rsid w:val="00EE1CFD"/>
    <w:rsid w:val="00F52059"/>
    <w:rsid w:val="00F621FE"/>
    <w:rsid w:val="00FE4BDE"/>
    <w:rsid w:val="00FF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6C742"/>
  <w15:chartTrackingRefBased/>
  <w15:docId w15:val="{E10BBD9E-3A97-4454-AA8F-A8C2C73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F4A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1D195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D195B"/>
  </w:style>
  <w:style w:type="character" w:customStyle="1" w:styleId="a5">
    <w:name w:val="註解文字 字元"/>
    <w:basedOn w:val="a0"/>
    <w:link w:val="a4"/>
    <w:uiPriority w:val="99"/>
    <w:semiHidden/>
    <w:rsid w:val="001D195B"/>
  </w:style>
  <w:style w:type="paragraph" w:styleId="a6">
    <w:name w:val="annotation subject"/>
    <w:basedOn w:val="a4"/>
    <w:next w:val="a4"/>
    <w:link w:val="a7"/>
    <w:uiPriority w:val="99"/>
    <w:semiHidden/>
    <w:unhideWhenUsed/>
    <w:rsid w:val="001D195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D195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D1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95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D195B"/>
    <w:rPr>
      <w:color w:val="5F5F5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195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D195B"/>
    <w:rPr>
      <w:color w:val="919191" w:themeColor="followedHyperlink"/>
      <w:u w:val="single"/>
    </w:rPr>
  </w:style>
  <w:style w:type="paragraph" w:styleId="ad">
    <w:name w:val="List Paragraph"/>
    <w:basedOn w:val="a"/>
    <w:uiPriority w:val="34"/>
    <w:qFormat/>
    <w:rsid w:val="00204491"/>
    <w:pPr>
      <w:ind w:leftChars="200" w:left="480"/>
    </w:pPr>
  </w:style>
  <w:style w:type="paragraph" w:styleId="ae">
    <w:name w:val="header"/>
    <w:basedOn w:val="a"/>
    <w:link w:val="af"/>
    <w:uiPriority w:val="99"/>
    <w:unhideWhenUsed/>
    <w:rsid w:val="00B253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2533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253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253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XQw_YnWTDS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K9f3so862mw&amp;feature=emb_log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embed/X-EUioa2PV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nnCuhQTllRU" TargetMode="External"/></Relationships>
</file>

<file path=word/theme/theme1.xml><?xml version="1.0" encoding="utf-8"?>
<a:theme xmlns:a="http://schemas.openxmlformats.org/drawingml/2006/main" name="Office 佈景主題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D313-34B7-4273-A79B-8FD622D2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宇捷 許</dc:creator>
  <cp:keywords/>
  <dc:description/>
  <cp:lastModifiedBy>至庚 洪</cp:lastModifiedBy>
  <cp:revision>9</cp:revision>
  <cp:lastPrinted>2020-12-06T08:57:00Z</cp:lastPrinted>
  <dcterms:created xsi:type="dcterms:W3CDTF">2020-12-06T09:17:00Z</dcterms:created>
  <dcterms:modified xsi:type="dcterms:W3CDTF">2021-04-03T15:06:00Z</dcterms:modified>
</cp:coreProperties>
</file>