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3551" w14:textId="3F2ADA8F" w:rsidR="009C22EA" w:rsidRDefault="00472888" w:rsidP="00472888">
      <w:pPr>
        <w:pStyle w:val="1"/>
      </w:pPr>
      <w:r>
        <w:rPr>
          <w:rFonts w:hint="eastAsia"/>
        </w:rPr>
        <w:t>一、</w:t>
      </w:r>
      <w:r w:rsidR="00000000">
        <w:t>新质生产力的提出</w:t>
      </w:r>
    </w:p>
    <w:p w14:paraId="119443ED" w14:textId="04EF6BD1" w:rsidR="009C22EA" w:rsidRDefault="00000000">
      <w:pPr>
        <w:jc w:val="left"/>
      </w:pPr>
      <w:r>
        <w:t>李强介绍今年政府工作任务时提出</w:t>
      </w:r>
      <w:r w:rsidR="00472888">
        <w:rPr>
          <w:rFonts w:hint="eastAsia"/>
        </w:rPr>
        <w:t>，</w:t>
      </w:r>
      <w:r>
        <w:t>大力推进现代化产业体系建设，加快发展新质生产力。充分发挥创新主导作用，以科技创新推动产业创新，加快推进新型工业化，提高全要素</w:t>
      </w:r>
      <w:r w:rsidR="00472888">
        <w:rPr>
          <w:rFonts w:hint="eastAsia"/>
        </w:rPr>
        <w:t>生</w:t>
      </w:r>
      <w:r>
        <w:t>产率，不断塑造发展新动能新优势，促进社会生产力实现新的跃升。2023年9月，习近</w:t>
      </w:r>
      <w:r w:rsidR="00472888">
        <w:rPr>
          <w:rFonts w:hint="eastAsia"/>
        </w:rPr>
        <w:t>平</w:t>
      </w:r>
      <w:r>
        <w:t>总书记在黑龙江考察调研期</w:t>
      </w:r>
      <w:r w:rsidR="00472888">
        <w:rPr>
          <w:rFonts w:hint="eastAsia"/>
        </w:rPr>
        <w:t>间</w:t>
      </w:r>
      <w:r>
        <w:t>首次提到“新质生产力”。2024年1月31日，习近平在中共中央政治</w:t>
      </w:r>
      <w:r w:rsidR="00472888">
        <w:rPr>
          <w:rFonts w:hint="eastAsia"/>
        </w:rPr>
        <w:t>局</w:t>
      </w:r>
      <w:r>
        <w:t>第十一次</w:t>
      </w:r>
      <w:r w:rsidR="00472888">
        <w:rPr>
          <w:rFonts w:hint="eastAsia"/>
        </w:rPr>
        <w:t>集</w:t>
      </w:r>
      <w:r>
        <w:t>体学习时强调，加快发展新质生产力，扎实推进高质量发展</w:t>
      </w:r>
      <w:r w:rsidR="00472888">
        <w:rPr>
          <w:rFonts w:hint="eastAsia"/>
        </w:rPr>
        <w:t>。</w:t>
      </w:r>
      <w:r>
        <w:t>总书记指出，高质量发展需要新的生产力理论来指导，而新质生产力已经在实践中形或并展示出对高质量发展的强劲推动力、支撑力，需要我们从理论上进行总结、概括，用以指导新的发展实践。</w:t>
      </w:r>
    </w:p>
    <w:p w14:paraId="7B5063E3" w14:textId="0BE465A1" w:rsidR="00472888" w:rsidRDefault="00472888" w:rsidP="00472888">
      <w:pPr>
        <w:pStyle w:val="2"/>
      </w:pPr>
      <w:r>
        <w:rPr>
          <w:rFonts w:hint="eastAsia"/>
        </w:rPr>
        <w:t>现实和理论依据</w:t>
      </w:r>
    </w:p>
    <w:p w14:paraId="3F69C229" w14:textId="2839D0D2" w:rsidR="00472888" w:rsidRDefault="00472888">
      <w:pPr>
        <w:jc w:val="left"/>
      </w:pPr>
      <w:r>
        <w:rPr>
          <w:rFonts w:hint="eastAsia"/>
        </w:rPr>
        <w:t>经济新常态：构成中国经济发展的基本语境。</w:t>
      </w:r>
    </w:p>
    <w:p w14:paraId="01B38485" w14:textId="07556B07" w:rsidR="00472888" w:rsidRDefault="00472888">
      <w:pPr>
        <w:jc w:val="left"/>
      </w:pPr>
      <w:r>
        <w:rPr>
          <w:rFonts w:hint="eastAsia"/>
        </w:rPr>
        <w:t>高质量发展：提出塑造中国未来前途发展的大逻辑。</w:t>
      </w:r>
    </w:p>
    <w:p w14:paraId="21B607D1" w14:textId="72714D87" w:rsidR="00472888" w:rsidRDefault="00472888">
      <w:pPr>
        <w:jc w:val="left"/>
      </w:pPr>
      <w:r>
        <w:rPr>
          <w:rFonts w:hint="eastAsia"/>
        </w:rPr>
        <w:t>新质生产力：释放驱动高质量发展的新动力。</w:t>
      </w:r>
    </w:p>
    <w:p w14:paraId="587429BC" w14:textId="234754E3" w:rsidR="00472888" w:rsidRDefault="00472888" w:rsidP="00472888">
      <w:pPr>
        <w:pStyle w:val="2"/>
        <w:rPr>
          <w:rFonts w:hint="eastAsia"/>
        </w:rPr>
      </w:pPr>
      <w:r>
        <w:rPr>
          <w:rFonts w:hint="eastAsia"/>
        </w:rPr>
        <w:t>生产力理论在中国的发展</w:t>
      </w:r>
    </w:p>
    <w:p w14:paraId="7FFE898D" w14:textId="6F8BC79F" w:rsidR="009C22EA" w:rsidRDefault="00000000">
      <w:pPr>
        <w:jc w:val="left"/>
      </w:pPr>
      <w:r>
        <w:t>毛泽东认为革命的目的是解放生产力，他在不同场合都强调这一点。在社会主义改造时期，将发</w:t>
      </w:r>
      <w:r w:rsidR="00472888">
        <w:rPr>
          <w:rFonts w:hint="eastAsia"/>
        </w:rPr>
        <w:t>展</w:t>
      </w:r>
      <w:r>
        <w:t>生产力视</w:t>
      </w:r>
      <w:r w:rsidR="00472888">
        <w:rPr>
          <w:rFonts w:hint="eastAsia"/>
        </w:rPr>
        <w:t>为变</w:t>
      </w:r>
      <w:r>
        <w:t>革生产关系的最终目的和检验标准。</w:t>
      </w:r>
    </w:p>
    <w:p w14:paraId="62EFD7BD" w14:textId="465ADDF2" w:rsidR="009C22EA" w:rsidRDefault="00000000">
      <w:pPr>
        <w:jc w:val="left"/>
        <w:rPr>
          <w:rFonts w:hint="eastAsia"/>
        </w:rPr>
      </w:pPr>
      <w:r>
        <w:t xml:space="preserve"> 邓小平继承了毛泽东解放和发</w:t>
      </w:r>
      <w:r w:rsidR="00472888">
        <w:rPr>
          <w:rFonts w:hint="eastAsia"/>
        </w:rPr>
        <w:t>展</w:t>
      </w:r>
      <w:r>
        <w:t>生产力的思想，将努力发展社会生产力作为压倒一切的中心任务，他首次将生产力提高到社会主义本质，将发</w:t>
      </w:r>
      <w:r w:rsidR="00472888">
        <w:rPr>
          <w:rFonts w:hint="eastAsia"/>
        </w:rPr>
        <w:t>展</w:t>
      </w:r>
      <w:r>
        <w:t>生产力提高到社会主义本质特征的高度，并且提出科学技术是第一生产力</w:t>
      </w:r>
      <w:r w:rsidR="00472888">
        <w:rPr>
          <w:rFonts w:hint="eastAsia"/>
        </w:rPr>
        <w:t>。</w:t>
      </w:r>
    </w:p>
    <w:p w14:paraId="26344EB2" w14:textId="77777777" w:rsidR="009C22EA" w:rsidRDefault="009C22EA">
      <w:pPr>
        <w:jc w:val="left"/>
      </w:pPr>
    </w:p>
    <w:p w14:paraId="3FBBBEC2" w14:textId="77777777" w:rsidR="009C22EA" w:rsidRDefault="009C22EA">
      <w:pPr>
        <w:jc w:val="left"/>
      </w:pPr>
    </w:p>
    <w:p w14:paraId="2091E5E1" w14:textId="77777777" w:rsidR="009C22EA" w:rsidRDefault="009C22EA">
      <w:pPr>
        <w:jc w:val="left"/>
      </w:pPr>
    </w:p>
    <w:p w14:paraId="182CB492" w14:textId="7E8A57D2" w:rsidR="009C22EA" w:rsidRDefault="00472888" w:rsidP="00472888">
      <w:pPr>
        <w:pStyle w:val="1"/>
      </w:pPr>
      <w:r>
        <w:rPr>
          <w:rFonts w:hint="eastAsia"/>
        </w:rPr>
        <w:t>二、</w:t>
      </w:r>
      <w:r w:rsidR="00000000">
        <w:t>新质生产力的基本内涵</w:t>
      </w:r>
    </w:p>
    <w:p w14:paraId="0617F1A0" w14:textId="77777777" w:rsidR="009C22EA" w:rsidRDefault="00000000" w:rsidP="00472888">
      <w:pPr>
        <w:pStyle w:val="2"/>
      </w:pPr>
      <w:r>
        <w:t>新质生产力的本质是先进生产力</w:t>
      </w:r>
    </w:p>
    <w:p w14:paraId="5F9D3D85" w14:textId="1B2BFDB5" w:rsidR="009C22EA" w:rsidRDefault="00000000">
      <w:pPr>
        <w:jc w:val="left"/>
      </w:pPr>
      <w:r>
        <w:t>新质生产力是创新起主导作用，摆脱传统经济增长方式、生产力发展路径，具有高科技、高效能、高质量特征，符合新发展理念的先进生产力质态。它由技术革命性突破、生产要素创新性配置，产业深度转型升级而催生，以劳动者、劳动资料、劳动对象及其优化组合的跃</w:t>
      </w:r>
      <w:r w:rsidR="00BB76C3">
        <w:rPr>
          <w:rFonts w:hint="eastAsia"/>
        </w:rPr>
        <w:t>升</w:t>
      </w:r>
      <w:r>
        <w:t>为基本内涵，以全要素生产率大幅提升为核心标志，特点是创新，关键在质优，本质是先进生产力。</w:t>
      </w:r>
    </w:p>
    <w:p w14:paraId="2E4E1293" w14:textId="77777777" w:rsidR="009C22EA" w:rsidRDefault="00000000" w:rsidP="00BB76C3">
      <w:pPr>
        <w:pStyle w:val="2"/>
      </w:pPr>
      <w:r>
        <w:lastRenderedPageBreak/>
        <w:t>更高素质的劳动者是新质生产力的第一要素。</w:t>
      </w:r>
    </w:p>
    <w:p w14:paraId="042B6387" w14:textId="73A51B71" w:rsidR="009C22EA" w:rsidRDefault="00000000">
      <w:pPr>
        <w:jc w:val="left"/>
      </w:pPr>
      <w:r>
        <w:t>发展新质生产力，需要能够创造新质生产力的战略人才，他们引领世界科技前沿、创新创造新型生产工具；需要能够熟练掌握新质生产</w:t>
      </w:r>
      <w:r w:rsidR="00BB76C3">
        <w:rPr>
          <w:rFonts w:hint="eastAsia"/>
        </w:rPr>
        <w:t>资</w:t>
      </w:r>
      <w:r>
        <w:t>料的应用型人才，他们具备多维知识结构、熟练掌握新型生产工具。</w:t>
      </w:r>
    </w:p>
    <w:p w14:paraId="0F95E885" w14:textId="77777777" w:rsidR="009C22EA" w:rsidRDefault="00000000" w:rsidP="00BB76C3">
      <w:pPr>
        <w:pStyle w:val="2"/>
      </w:pPr>
      <w:r>
        <w:t>更高技术含量的劳动资料是新质生产力的动力源泉</w:t>
      </w:r>
    </w:p>
    <w:p w14:paraId="0505EBD2" w14:textId="19ECDE6B" w:rsidR="009C22EA" w:rsidRDefault="00000000">
      <w:pPr>
        <w:jc w:val="left"/>
      </w:pPr>
      <w:r>
        <w:t>生产工具的</w:t>
      </w:r>
      <w:r w:rsidR="00BB76C3">
        <w:rPr>
          <w:rFonts w:hint="eastAsia"/>
        </w:rPr>
        <w:t>科技属性</w:t>
      </w:r>
      <w:r>
        <w:t>强弱是</w:t>
      </w:r>
      <w:r w:rsidR="00BB76C3">
        <w:rPr>
          <w:rFonts w:hint="eastAsia"/>
        </w:rPr>
        <w:t>辨</w:t>
      </w:r>
      <w:r>
        <w:t>別新</w:t>
      </w:r>
      <w:r w:rsidR="00BB76C3">
        <w:rPr>
          <w:rFonts w:hint="eastAsia"/>
        </w:rPr>
        <w:t>质</w:t>
      </w:r>
      <w:r>
        <w:t>生产力和传统生产力的</w:t>
      </w:r>
      <w:r w:rsidR="00BB76C3">
        <w:rPr>
          <w:rFonts w:hint="eastAsia"/>
        </w:rPr>
        <w:t>显著</w:t>
      </w:r>
      <w:r>
        <w:t>标志。新一代信息</w:t>
      </w:r>
      <w:r w:rsidR="00BB76C3">
        <w:rPr>
          <w:rFonts w:hint="eastAsia"/>
        </w:rPr>
        <w:t>技</w:t>
      </w:r>
      <w:r>
        <w:t>术、先进制</w:t>
      </w:r>
      <w:r w:rsidR="00BB76C3">
        <w:rPr>
          <w:rFonts w:hint="eastAsia"/>
        </w:rPr>
        <w:t>造</w:t>
      </w:r>
      <w:r>
        <w:t>技术、新材</w:t>
      </w:r>
      <w:r w:rsidR="00BB76C3">
        <w:rPr>
          <w:rFonts w:hint="eastAsia"/>
        </w:rPr>
        <w:t>料</w:t>
      </w:r>
      <w:r>
        <w:t>技术等</w:t>
      </w:r>
      <w:r w:rsidR="00BB76C3">
        <w:rPr>
          <w:rFonts w:hint="eastAsia"/>
        </w:rPr>
        <w:t>融合</w:t>
      </w:r>
      <w:r>
        <w:t>应用，孕育出一大批更智能、更高效、更低碳、更安全的新型生产工具</w:t>
      </w:r>
      <w:r w:rsidR="00BB76C3">
        <w:rPr>
          <w:rFonts w:hint="eastAsia"/>
        </w:rPr>
        <w:t>，</w:t>
      </w:r>
      <w:r>
        <w:t>进一步幅放了劳动</w:t>
      </w:r>
      <w:r w:rsidR="00BB76C3">
        <w:rPr>
          <w:rFonts w:hint="eastAsia"/>
        </w:rPr>
        <w:t>者</w:t>
      </w:r>
      <w:r>
        <w:t>，削弱了自然条件对生产活动的限制，极大拓展了生产空间，为形成新质生产力理供了物</w:t>
      </w:r>
      <w:r w:rsidR="00BB76C3">
        <w:rPr>
          <w:rFonts w:hint="eastAsia"/>
        </w:rPr>
        <w:t>质</w:t>
      </w:r>
      <w:r>
        <w:t>条件。</w:t>
      </w:r>
    </w:p>
    <w:p w14:paraId="4F347EED" w14:textId="77777777" w:rsidR="009C22EA" w:rsidRDefault="00000000" w:rsidP="00BB76C3">
      <w:pPr>
        <w:pStyle w:val="2"/>
      </w:pPr>
      <w:r>
        <w:t>更广范围的劳动对象是新质生产力的物质基础</w:t>
      </w:r>
    </w:p>
    <w:p w14:paraId="2BF6274F" w14:textId="1FB0C712" w:rsidR="009C22EA" w:rsidRDefault="00000000">
      <w:pPr>
        <w:jc w:val="left"/>
      </w:pPr>
      <w:r>
        <w:t>劳动对象是生产活动的基础和前提。得益于科技创新的广度延伸、深度拓展、精度提高和速度加快，劳动对</w:t>
      </w:r>
      <w:r w:rsidR="00BB76C3">
        <w:rPr>
          <w:rFonts w:hint="eastAsia"/>
        </w:rPr>
        <w:t>象</w:t>
      </w:r>
      <w:r>
        <w:t>的种类和形态大大拓展。一方面，人类从自然界获取物质和能量的手段更加先进，利用和改造自然的范</w:t>
      </w:r>
      <w:r w:rsidR="00BB76C3">
        <w:rPr>
          <w:rFonts w:hint="eastAsia"/>
        </w:rPr>
        <w:t>围</w:t>
      </w:r>
      <w:r>
        <w:t>扩展至深空、深海、深地等；另一方面，人</w:t>
      </w:r>
      <w:r w:rsidR="00BB76C3">
        <w:rPr>
          <w:rFonts w:hint="eastAsia"/>
        </w:rPr>
        <w:t>类</w:t>
      </w:r>
      <w:r>
        <w:t>通过劳动不断创造新的物质资料，并转化为劳动对象，大幅提高了生产率。</w:t>
      </w:r>
    </w:p>
    <w:p w14:paraId="1D4EDA0B" w14:textId="5441CDAB" w:rsidR="009C22EA" w:rsidRDefault="00000000" w:rsidP="00BB76C3">
      <w:pPr>
        <w:pStyle w:val="2"/>
      </w:pPr>
      <w:r>
        <w:t>只有生产力诸要素实现高效协同，才能</w:t>
      </w:r>
      <w:r w:rsidR="00BB76C3">
        <w:rPr>
          <w:rFonts w:hint="eastAsia"/>
        </w:rPr>
        <w:t>迸</w:t>
      </w:r>
      <w:r>
        <w:t>发出更强大的生产力</w:t>
      </w:r>
    </w:p>
    <w:p w14:paraId="71498869" w14:textId="2B5F3F3F" w:rsidR="009C22EA" w:rsidRDefault="00000000">
      <w:pPr>
        <w:jc w:val="left"/>
      </w:pPr>
      <w:r>
        <w:t>在一系列新技术驱动下， 新质生产力引领带动生产主体、生产工具、生产对象和生产方式变革调整，</w:t>
      </w:r>
      <w:r w:rsidR="00BB76C3">
        <w:rPr>
          <w:rFonts w:hint="eastAsia"/>
        </w:rPr>
        <w:t>推</w:t>
      </w:r>
      <w:r>
        <w:t>动劳动力、资本、土地、知识、技术、管理、数据等要素便</w:t>
      </w:r>
      <w:r w:rsidR="00BB76C3">
        <w:rPr>
          <w:rFonts w:hint="eastAsia"/>
        </w:rPr>
        <w:t>捷</w:t>
      </w:r>
      <w:r>
        <w:t>化流动、网络化共享、系统化整</w:t>
      </w:r>
      <w:r w:rsidR="00BB76C3">
        <w:rPr>
          <w:rFonts w:hint="eastAsia"/>
        </w:rPr>
        <w:t>合</w:t>
      </w:r>
      <w:r>
        <w:t>、协作化开发和高效化利用，能够有效降低交易成本</w:t>
      </w:r>
      <w:r w:rsidR="00BB76C3">
        <w:rPr>
          <w:rFonts w:hint="eastAsia"/>
        </w:rPr>
        <w:t>，</w:t>
      </w:r>
      <w:r>
        <w:t>大幅提升资源配置效率和全要素生产率。</w:t>
      </w:r>
    </w:p>
    <w:p w14:paraId="2D031151" w14:textId="1E24F14D" w:rsidR="009C22EA" w:rsidRDefault="00BB76C3" w:rsidP="00BB76C3">
      <w:pPr>
        <w:pStyle w:val="1"/>
      </w:pPr>
      <w:r>
        <w:rPr>
          <w:rFonts w:hint="eastAsia"/>
        </w:rPr>
        <w:t>三、</w:t>
      </w:r>
      <w:r w:rsidR="00000000">
        <w:t>新质生产力的主要特征</w:t>
      </w:r>
    </w:p>
    <w:p w14:paraId="69BC1CED" w14:textId="0E59C437" w:rsidR="009C22EA" w:rsidRDefault="00000000" w:rsidP="00BB76C3">
      <w:pPr>
        <w:pStyle w:val="2"/>
      </w:pPr>
      <w:r>
        <w:t>新质生产力具有科技、高效能</w:t>
      </w:r>
      <w:r w:rsidR="00BB76C3">
        <w:rPr>
          <w:rFonts w:hint="eastAsia"/>
        </w:rPr>
        <w:t>、</w:t>
      </w:r>
      <w:r>
        <w:t>高</w:t>
      </w:r>
      <w:r w:rsidR="00BB76C3">
        <w:rPr>
          <w:rFonts w:hint="eastAsia"/>
        </w:rPr>
        <w:t>质</w:t>
      </w:r>
      <w:r>
        <w:t>量</w:t>
      </w:r>
    </w:p>
    <w:p w14:paraId="70AE9B64" w14:textId="24C91D71" w:rsidR="009C22EA" w:rsidRDefault="00000000" w:rsidP="00BB76C3">
      <w:pPr>
        <w:pStyle w:val="2"/>
      </w:pPr>
      <w:r>
        <w:t>以</w:t>
      </w:r>
      <w:r w:rsidR="00BB76C3">
        <w:rPr>
          <w:rFonts w:hint="eastAsia"/>
        </w:rPr>
        <w:t>创</w:t>
      </w:r>
      <w:r>
        <w:t>新为第一动力，形成高科技的生产力</w:t>
      </w:r>
    </w:p>
    <w:p w14:paraId="758C4FB9" w14:textId="4DF9ED0F" w:rsidR="009C22EA" w:rsidRDefault="00000000">
      <w:pPr>
        <w:jc w:val="left"/>
      </w:pPr>
      <w:r>
        <w:t>新</w:t>
      </w:r>
      <w:r w:rsidR="00BB76C3">
        <w:rPr>
          <w:rFonts w:hint="eastAsia"/>
        </w:rPr>
        <w:t>质</w:t>
      </w:r>
      <w:r>
        <w:t>生产力是科技创新在其中发挥主导作用的生产力，要以重大科技创新为引领，推动创新链</w:t>
      </w:r>
      <w:r w:rsidR="00BB76C3">
        <w:rPr>
          <w:rFonts w:hint="eastAsia"/>
        </w:rPr>
        <w:t>、</w:t>
      </w:r>
      <w:r>
        <w:t>产业</w:t>
      </w:r>
      <w:r w:rsidR="00BB76C3">
        <w:rPr>
          <w:rFonts w:hint="eastAsia"/>
        </w:rPr>
        <w:t>链、</w:t>
      </w:r>
      <w:r>
        <w:t>资金链</w:t>
      </w:r>
      <w:r w:rsidR="00BB76C3">
        <w:rPr>
          <w:rFonts w:hint="eastAsia"/>
        </w:rPr>
        <w:t>、</w:t>
      </w:r>
      <w:r>
        <w:t>人才链深度融合，加快科技创新成果向现实生产力转化。</w:t>
      </w:r>
    </w:p>
    <w:p w14:paraId="22DB6AEA" w14:textId="77777777" w:rsidR="009C22EA" w:rsidRDefault="00000000" w:rsidP="00BB76C3">
      <w:pPr>
        <w:pStyle w:val="2"/>
      </w:pPr>
      <w:r>
        <w:lastRenderedPageBreak/>
        <w:t>以战略性新兴产业和未来产业为主要载体，形成高效能的生产力</w:t>
      </w:r>
    </w:p>
    <w:p w14:paraId="04FFCA60" w14:textId="0B8503A9" w:rsidR="009C22EA" w:rsidRDefault="00000000">
      <w:pPr>
        <w:jc w:val="left"/>
      </w:pPr>
      <w:r>
        <w:t>产业是生产力变革的具体表现形式，主导产业和支柱产业</w:t>
      </w:r>
      <w:r w:rsidR="00BB76C3">
        <w:rPr>
          <w:rFonts w:hint="eastAsia"/>
        </w:rPr>
        <w:t>持续迭代升级</w:t>
      </w:r>
      <w:r>
        <w:t>是生产力跃迁的重要支</w:t>
      </w:r>
      <w:r w:rsidR="00BB76C3">
        <w:rPr>
          <w:rFonts w:hint="eastAsia"/>
        </w:rPr>
        <w:t>撑</w:t>
      </w:r>
      <w:r>
        <w:t>，作</w:t>
      </w:r>
      <w:r w:rsidR="00BB76C3">
        <w:rPr>
          <w:rFonts w:hint="eastAsia"/>
        </w:rPr>
        <w:t>为</w:t>
      </w:r>
      <w:r>
        <w:t>引领产业升级和未来发展的新支柱、新赛道，战略性新兴产业和未来产业的效能更高，具有创新活跃、技术密集、价值高端、</w:t>
      </w:r>
      <w:r w:rsidR="00DF2674">
        <w:rPr>
          <w:rFonts w:hint="eastAsia"/>
        </w:rPr>
        <w:t>前景广阔</w:t>
      </w:r>
      <w:r>
        <w:t>等特点，为新质生产力发展壮大提供了巨大空间。</w:t>
      </w:r>
    </w:p>
    <w:p w14:paraId="6403877C" w14:textId="77777777" w:rsidR="009C22EA" w:rsidRDefault="00000000" w:rsidP="00DF2674">
      <w:pPr>
        <w:pStyle w:val="2"/>
      </w:pPr>
      <w:r>
        <w:t>以新供给与新需求高水平动态平衡为落脚点，形成高质量的生产力</w:t>
      </w:r>
    </w:p>
    <w:p w14:paraId="7D1E0B73" w14:textId="20F3E3FB" w:rsidR="009C22EA" w:rsidRDefault="00000000">
      <w:pPr>
        <w:jc w:val="left"/>
      </w:pPr>
      <w:r>
        <w:t>供需有效匹配是社会大生产良性循环的重要标志。社会供</w:t>
      </w:r>
      <w:r w:rsidR="00DF2674">
        <w:rPr>
          <w:rFonts w:hint="eastAsia"/>
        </w:rPr>
        <w:t>给</w:t>
      </w:r>
      <w:r>
        <w:t>能力和需求实现程度受生产力发展状况制约，依托高水平的生产力才能实现高水平的供需动态平衡。</w:t>
      </w:r>
    </w:p>
    <w:p w14:paraId="371A8D30" w14:textId="404D2576" w:rsidR="009C22EA" w:rsidRDefault="00DF2674" w:rsidP="00DF2674">
      <w:pPr>
        <w:pStyle w:val="1"/>
      </w:pPr>
      <w:r>
        <w:rPr>
          <w:rFonts w:hint="eastAsia"/>
        </w:rPr>
        <w:t>四、</w:t>
      </w:r>
      <w:r w:rsidR="00000000">
        <w:t>着力为发展新质生产力蓄势赋能</w:t>
      </w:r>
    </w:p>
    <w:p w14:paraId="10A74255" w14:textId="77777777" w:rsidR="009C22EA" w:rsidRDefault="00000000" w:rsidP="00DF2674">
      <w:pPr>
        <w:pStyle w:val="2"/>
      </w:pPr>
      <w:r>
        <w:t>培育壮大新质生产力是一项长期任务和系统工程</w:t>
      </w:r>
    </w:p>
    <w:p w14:paraId="7BA86CD3" w14:textId="786418F6" w:rsidR="009C22EA" w:rsidRDefault="00000000">
      <w:pPr>
        <w:jc w:val="left"/>
      </w:pPr>
      <w:r>
        <w:t>坚持系统观念，坚持以实体经济为根基，以科技创新为核心，以产业升级为方向，</w:t>
      </w:r>
      <w:r w:rsidR="00DF2674">
        <w:rPr>
          <w:rFonts w:hint="eastAsia"/>
        </w:rPr>
        <w:t>着</w:t>
      </w:r>
      <w:r>
        <w:t>力推动劳动者、</w:t>
      </w:r>
      <w:r w:rsidR="00DF2674">
        <w:rPr>
          <w:rFonts w:hint="eastAsia"/>
        </w:rPr>
        <w:t>劳</w:t>
      </w:r>
      <w:r>
        <w:t>动资料、劳动对象及其优化组</w:t>
      </w:r>
      <w:r w:rsidR="00DF2674">
        <w:rPr>
          <w:rFonts w:hint="eastAsia"/>
        </w:rPr>
        <w:t>合</w:t>
      </w:r>
      <w:r>
        <w:t>的跃升和质变。</w:t>
      </w:r>
    </w:p>
    <w:p w14:paraId="0763D277" w14:textId="776856A8" w:rsidR="009C22EA" w:rsidRDefault="00000000">
      <w:pPr>
        <w:jc w:val="left"/>
      </w:pPr>
      <w:r>
        <w:t>一是处理好生产力和</w:t>
      </w:r>
      <w:r w:rsidR="00DF2674">
        <w:rPr>
          <w:rFonts w:hint="eastAsia"/>
        </w:rPr>
        <w:t>生产关系</w:t>
      </w:r>
      <w:r>
        <w:t>之间的</w:t>
      </w:r>
      <w:r w:rsidR="00DF2674">
        <w:rPr>
          <w:rFonts w:hint="eastAsia"/>
        </w:rPr>
        <w:t>关</w:t>
      </w:r>
      <w:r>
        <w:t>系</w:t>
      </w:r>
    </w:p>
    <w:p w14:paraId="1B8DE3CB" w14:textId="5F9CAFFA" w:rsidR="009C22EA" w:rsidRDefault="00000000">
      <w:pPr>
        <w:jc w:val="left"/>
        <w:rPr>
          <w:rFonts w:hint="eastAsia"/>
        </w:rPr>
      </w:pPr>
      <w:r>
        <w:t>二是处理好</w:t>
      </w:r>
      <w:r w:rsidR="00DF2674">
        <w:rPr>
          <w:rFonts w:hint="eastAsia"/>
        </w:rPr>
        <w:t>新质生产力</w:t>
      </w:r>
      <w:r>
        <w:t>诸要素之</w:t>
      </w:r>
      <w:r w:rsidR="00DF2674">
        <w:rPr>
          <w:rFonts w:hint="eastAsia"/>
        </w:rPr>
        <w:t>间</w:t>
      </w:r>
      <w:r>
        <w:t>的关</w:t>
      </w:r>
      <w:r w:rsidR="00DF2674">
        <w:rPr>
          <w:rFonts w:hint="eastAsia"/>
        </w:rPr>
        <w:t>系</w:t>
      </w:r>
    </w:p>
    <w:p w14:paraId="2D689DF1" w14:textId="4FAB1678" w:rsidR="009C22EA" w:rsidRDefault="00000000">
      <w:pPr>
        <w:jc w:val="left"/>
        <w:rPr>
          <w:rFonts w:hint="eastAsia"/>
        </w:rPr>
      </w:pPr>
      <w:r>
        <w:t>三</w:t>
      </w:r>
      <w:r w:rsidR="00DF2674">
        <w:rPr>
          <w:rFonts w:hint="eastAsia"/>
        </w:rPr>
        <w:t>是</w:t>
      </w:r>
      <w:r>
        <w:t>处理</w:t>
      </w:r>
      <w:r w:rsidR="00DF2674">
        <w:rPr>
          <w:rFonts w:hint="eastAsia"/>
        </w:rPr>
        <w:t>好</w:t>
      </w:r>
      <w:r>
        <w:t>自主创新和</w:t>
      </w:r>
      <w:r w:rsidR="00DF2674">
        <w:rPr>
          <w:rFonts w:hint="eastAsia"/>
        </w:rPr>
        <w:t>开放创新之间</w:t>
      </w:r>
      <w:r>
        <w:t>的</w:t>
      </w:r>
      <w:r w:rsidR="00DF2674">
        <w:rPr>
          <w:rFonts w:hint="eastAsia"/>
        </w:rPr>
        <w:t>关系</w:t>
      </w:r>
    </w:p>
    <w:p w14:paraId="217FED0F" w14:textId="7002419E" w:rsidR="009C22EA" w:rsidRDefault="00000000">
      <w:pPr>
        <w:jc w:val="left"/>
        <w:rPr>
          <w:rFonts w:hint="eastAsia"/>
        </w:rPr>
      </w:pPr>
      <w:r>
        <w:t>四</w:t>
      </w:r>
      <w:r w:rsidR="00DF2674">
        <w:rPr>
          <w:rFonts w:hint="eastAsia"/>
        </w:rPr>
        <w:t>是</w:t>
      </w:r>
      <w:r>
        <w:t>处理好</w:t>
      </w:r>
      <w:r w:rsidR="00DF2674">
        <w:rPr>
          <w:rFonts w:hint="eastAsia"/>
        </w:rPr>
        <w:t>新质生产力</w:t>
      </w:r>
      <w:r>
        <w:t>和传</w:t>
      </w:r>
      <w:r w:rsidR="00DF2674">
        <w:rPr>
          <w:rFonts w:hint="eastAsia"/>
        </w:rPr>
        <w:t>统</w:t>
      </w:r>
      <w:r>
        <w:t>生产</w:t>
      </w:r>
      <w:r w:rsidR="00DF2674">
        <w:rPr>
          <w:rFonts w:hint="eastAsia"/>
        </w:rPr>
        <w:t>力</w:t>
      </w:r>
      <w:r>
        <w:t>之间的</w:t>
      </w:r>
      <w:r w:rsidR="00DF2674">
        <w:rPr>
          <w:rFonts w:hint="eastAsia"/>
        </w:rPr>
        <w:t>关系</w:t>
      </w:r>
    </w:p>
    <w:p w14:paraId="3F43F799" w14:textId="77777777" w:rsidR="009C22EA" w:rsidRDefault="00000000" w:rsidP="00DF2674">
      <w:pPr>
        <w:pStyle w:val="2"/>
      </w:pPr>
      <w:r>
        <w:t>培育新型劳动者队伍</w:t>
      </w:r>
    </w:p>
    <w:p w14:paraId="6A63CF23" w14:textId="316EB793" w:rsidR="009C22EA" w:rsidRDefault="00000000">
      <w:pPr>
        <w:jc w:val="left"/>
        <w:rPr>
          <w:rFonts w:hint="eastAsia"/>
        </w:rPr>
      </w:pPr>
      <w:r>
        <w:t>推动教育、科技、人才有效贯通、融</w:t>
      </w:r>
      <w:r w:rsidR="00DF2674">
        <w:rPr>
          <w:rFonts w:hint="eastAsia"/>
        </w:rPr>
        <w:t>合</w:t>
      </w:r>
      <w:r>
        <w:t>发展，打造与新质生产力发展相</w:t>
      </w:r>
      <w:r w:rsidR="00DF2674">
        <w:rPr>
          <w:rFonts w:hint="eastAsia"/>
        </w:rPr>
        <w:t>匹</w:t>
      </w:r>
      <w:r>
        <w:t>配的新型劳动者队伍，激发劳动者的创造力和能动性</w:t>
      </w:r>
      <w:r w:rsidR="00DF2674">
        <w:rPr>
          <w:rFonts w:hint="eastAsia"/>
        </w:rPr>
        <w:t>。</w:t>
      </w:r>
    </w:p>
    <w:p w14:paraId="4AAEAA29" w14:textId="77777777" w:rsidR="009C22EA" w:rsidRDefault="00000000" w:rsidP="00DF2674">
      <w:pPr>
        <w:pStyle w:val="2"/>
      </w:pPr>
      <w:r>
        <w:t>创造和应用更高技术含量的劳动资料</w:t>
      </w:r>
    </w:p>
    <w:p w14:paraId="29C2CB73" w14:textId="79AAFFD5" w:rsidR="009C22EA" w:rsidRDefault="00000000">
      <w:pPr>
        <w:jc w:val="left"/>
      </w:pPr>
      <w:r>
        <w:t>深入实施创新驱动发展战路，</w:t>
      </w:r>
      <w:r w:rsidR="00DF2674">
        <w:rPr>
          <w:rFonts w:hint="eastAsia"/>
        </w:rPr>
        <w:t>牢牢扭住</w:t>
      </w:r>
      <w:r>
        <w:t>自主创新这个“牛鼻子”，推动劳动</w:t>
      </w:r>
      <w:r w:rsidR="00DF2674">
        <w:rPr>
          <w:rFonts w:hint="eastAsia"/>
        </w:rPr>
        <w:t>资料迭</w:t>
      </w:r>
      <w:r>
        <w:t>代升级。</w:t>
      </w:r>
    </w:p>
    <w:p w14:paraId="79A1D2D8" w14:textId="77777777" w:rsidR="009C22EA" w:rsidRDefault="00000000" w:rsidP="00DF2674">
      <w:pPr>
        <w:pStyle w:val="2"/>
      </w:pPr>
      <w:r>
        <w:lastRenderedPageBreak/>
        <w:t>拓展更广范围的劳动对象</w:t>
      </w:r>
    </w:p>
    <w:p w14:paraId="5022AC44" w14:textId="31C2497B" w:rsidR="009C22EA" w:rsidRDefault="00000000">
      <w:pPr>
        <w:jc w:val="left"/>
      </w:pPr>
      <w:r>
        <w:t>以培育壮大战略性新兴产业和未来产业为重点，拓展劳动对象的种类和形态，能够不断开辟生产活动的新领域新赛道，</w:t>
      </w:r>
      <w:r w:rsidR="00DF2674">
        <w:rPr>
          <w:rFonts w:hint="eastAsia"/>
        </w:rPr>
        <w:t>夯</w:t>
      </w:r>
      <w:r>
        <w:t>实发展新质生产力的物质基础。</w:t>
      </w:r>
    </w:p>
    <w:p w14:paraId="391CB28B" w14:textId="29C84FCD" w:rsidR="009C22EA" w:rsidRDefault="00000000" w:rsidP="00DF2674">
      <w:pPr>
        <w:pStyle w:val="2"/>
      </w:pPr>
      <w:r>
        <w:t>推动更高水平的生产力要素协同</w:t>
      </w:r>
      <w:r w:rsidR="00DF2674">
        <w:rPr>
          <w:rFonts w:hint="eastAsia"/>
        </w:rPr>
        <w:t>匹</w:t>
      </w:r>
      <w:r>
        <w:t>配</w:t>
      </w:r>
    </w:p>
    <w:p w14:paraId="4B71E909" w14:textId="498CF884" w:rsidR="009C22EA" w:rsidRDefault="00000000">
      <w:pPr>
        <w:jc w:val="left"/>
        <w:rPr>
          <w:rFonts w:hint="eastAsia"/>
        </w:rPr>
      </w:pPr>
      <w:r>
        <w:t>适应新质生产力发展要求，推动产业组织和产业形态变革调整，不断提升生产要素组合效率，提高全要素生产率</w:t>
      </w:r>
      <w:r w:rsidR="00DF2674">
        <w:rPr>
          <w:rFonts w:hint="eastAsia"/>
        </w:rPr>
        <w:t>。</w:t>
      </w:r>
    </w:p>
    <w:sectPr w:rsidR="009C2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22EA"/>
    <w:rsid w:val="00472888"/>
    <w:rsid w:val="009C22EA"/>
    <w:rsid w:val="00BB76C3"/>
    <w:rsid w:val="00DF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8B5D"/>
  <w15:docId w15:val="{18DABEBD-EC33-46B4-90E0-10922C30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288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728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888"/>
    <w:rPr>
      <w:b/>
      <w:bCs/>
      <w:kern w:val="44"/>
      <w:sz w:val="44"/>
      <w:szCs w:val="44"/>
    </w:rPr>
  </w:style>
  <w:style w:type="character" w:customStyle="1" w:styleId="20">
    <w:name w:val="标题 2 字符"/>
    <w:basedOn w:val="a0"/>
    <w:link w:val="2"/>
    <w:uiPriority w:val="9"/>
    <w:semiHidden/>
    <w:rsid w:val="0047288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倩 姜</cp:lastModifiedBy>
  <cp:revision>2</cp:revision>
  <dcterms:created xsi:type="dcterms:W3CDTF">2024-06-17T03:06:00Z</dcterms:created>
  <dcterms:modified xsi:type="dcterms:W3CDTF">2024-06-17T03:36:00Z</dcterms:modified>
</cp:coreProperties>
</file>