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226885">
      <w:pPr>
        <w:wordWrap w:val="0"/>
        <w:topLinePunct/>
        <w:jc w:val="center"/>
        <w:textAlignment w:val="baseline"/>
        <w:rPr>
          <w:rFonts w:eastAsia="黑体"/>
          <w:b/>
          <w:sz w:val="44"/>
          <w:szCs w:val="44"/>
        </w:rPr>
      </w:pPr>
      <w:bookmarkStart w:id="0" w:name="_Hlk90804681"/>
      <w:r>
        <w:rPr>
          <w:rFonts w:hint="eastAsia" w:eastAsia="黑体"/>
          <w:b/>
          <w:sz w:val="44"/>
          <w:szCs w:val="44"/>
        </w:rPr>
        <w:t>数字内容安全</w:t>
      </w:r>
    </w:p>
    <w:p w14:paraId="34130EE6">
      <w:pPr>
        <w:wordWrap w:val="0"/>
        <w:topLinePunct/>
        <w:jc w:val="center"/>
        <w:textAlignment w:val="baseline"/>
        <w:rPr>
          <w:rFonts w:eastAsia="黑体"/>
          <w:b/>
          <w:sz w:val="44"/>
          <w:szCs w:val="44"/>
        </w:rPr>
      </w:pPr>
      <w:r>
        <w:rPr>
          <w:rFonts w:hint="eastAsia" w:eastAsia="黑体"/>
          <w:b/>
          <w:sz w:val="44"/>
          <w:szCs w:val="44"/>
        </w:rPr>
        <w:t>实验报告</w:t>
      </w:r>
    </w:p>
    <w:p w14:paraId="38813363">
      <w:pPr>
        <w:wordWrap w:val="0"/>
        <w:topLinePunct/>
        <w:jc w:val="center"/>
        <w:textAlignment w:val="baseline"/>
        <w:rPr>
          <w:rFonts w:eastAsia="黑体"/>
          <w:b/>
          <w:sz w:val="44"/>
          <w:szCs w:val="44"/>
        </w:rPr>
      </w:pPr>
    </w:p>
    <w:p w14:paraId="36E3B08B">
      <w:pPr>
        <w:wordWrap w:val="0"/>
        <w:topLinePunct/>
        <w:jc w:val="center"/>
        <w:textAlignment w:val="baseline"/>
        <w:rPr>
          <w:rFonts w:eastAsia="黑体"/>
          <w:b/>
          <w:sz w:val="44"/>
          <w:szCs w:val="44"/>
        </w:rPr>
      </w:pPr>
      <w:r>
        <w:rPr>
          <w:rFonts w:ascii="黑体" w:eastAsia="黑体"/>
          <w:b/>
          <w:sz w:val="32"/>
          <w:szCs w:val="21"/>
        </w:rPr>
        <w:drawing>
          <wp:inline distT="0" distB="0" distL="0" distR="0">
            <wp:extent cx="2141855" cy="2077085"/>
            <wp:effectExtent l="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449B">
      <w:pPr>
        <w:wordWrap w:val="0"/>
        <w:topLinePunct/>
        <w:textAlignment w:val="baseline"/>
        <w:rPr>
          <w:sz w:val="52"/>
        </w:rPr>
      </w:pPr>
    </w:p>
    <w:p w14:paraId="4580E228">
      <w:pPr>
        <w:wordWrap w:val="0"/>
        <w:topLinePunct/>
        <w:textAlignment w:val="baseline"/>
        <w:rPr>
          <w:sz w:val="52"/>
        </w:rPr>
      </w:pPr>
    </w:p>
    <w:p w14:paraId="107FCD83">
      <w:pPr>
        <w:wordWrap w:val="0"/>
        <w:topLinePunct/>
        <w:ind w:firstLine="1902" w:firstLineChars="594"/>
        <w:textAlignment w:val="baseline"/>
        <w:rPr>
          <w:b/>
          <w:sz w:val="32"/>
          <w:u w:val="thick"/>
        </w:rPr>
      </w:pPr>
      <w:r>
        <w:rPr>
          <w:rFonts w:hint="eastAsia"/>
          <w:b/>
          <w:sz w:val="32"/>
        </w:rPr>
        <w:t>姓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 xml:space="preserve">     </w:t>
      </w:r>
      <w:r>
        <w:rPr>
          <w:rFonts w:hint="eastAsia"/>
          <w:b/>
          <w:sz w:val="32"/>
          <w:u w:val="thick"/>
          <w:lang w:val="en-US" w:eastAsia="zh-CN"/>
        </w:rPr>
        <w:t xml:space="preserve">   詹冲</w:t>
      </w:r>
      <w:r>
        <w:rPr>
          <w:b/>
          <w:sz w:val="32"/>
          <w:u w:val="thick"/>
        </w:rPr>
        <w:t xml:space="preserve"> </w:t>
      </w:r>
      <w:r>
        <w:rPr>
          <w:rFonts w:hint="eastAsia"/>
          <w:b/>
          <w:sz w:val="32"/>
          <w:u w:val="thick"/>
        </w:rPr>
        <w:t xml:space="preserve"> </w:t>
      </w:r>
      <w:r>
        <w:rPr>
          <w:b/>
          <w:sz w:val="32"/>
          <w:u w:val="thick"/>
        </w:rPr>
        <w:t xml:space="preserve">     </w:t>
      </w:r>
    </w:p>
    <w:p w14:paraId="6960DD4D">
      <w:pPr>
        <w:wordWrap w:val="0"/>
        <w:topLinePunct/>
        <w:ind w:firstLine="1905" w:firstLineChars="595"/>
        <w:textAlignment w:val="baseline"/>
        <w:rPr>
          <w:b/>
          <w:sz w:val="32"/>
          <w:u w:val="thick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 xml:space="preserve">     </w:t>
      </w:r>
      <w:r>
        <w:rPr>
          <w:rFonts w:hint="eastAsia"/>
          <w:b/>
          <w:sz w:val="32"/>
          <w:u w:val="thick"/>
          <w:lang w:val="en-US" w:eastAsia="zh-CN"/>
        </w:rPr>
        <w:t>2023211616</w:t>
      </w:r>
      <w:r>
        <w:rPr>
          <w:b/>
          <w:sz w:val="32"/>
          <w:u w:val="thick"/>
        </w:rPr>
        <w:t xml:space="preserve">   </w:t>
      </w:r>
    </w:p>
    <w:p w14:paraId="010AA2B7">
      <w:pPr>
        <w:wordWrap w:val="0"/>
        <w:topLinePunct/>
        <w:ind w:firstLine="1905" w:firstLineChars="595"/>
        <w:textAlignment w:val="baseline"/>
        <w:rPr>
          <w:b/>
          <w:sz w:val="32"/>
          <w:u w:val="thick"/>
        </w:rPr>
      </w:pPr>
      <w:r>
        <w:rPr>
          <w:rFonts w:hint="eastAsia"/>
          <w:b/>
          <w:sz w:val="32"/>
        </w:rPr>
        <w:t>指导教师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 xml:space="preserve">   </w:t>
      </w:r>
      <w:r>
        <w:rPr>
          <w:rFonts w:hint="eastAsia"/>
          <w:b/>
          <w:sz w:val="32"/>
          <w:u w:val="thick"/>
        </w:rPr>
        <w:t xml:space="preserve"> </w:t>
      </w:r>
      <w:r>
        <w:rPr>
          <w:b/>
          <w:sz w:val="32"/>
          <w:u w:val="thick"/>
        </w:rPr>
        <w:t xml:space="preserve"> </w:t>
      </w:r>
      <w:r>
        <w:rPr>
          <w:rFonts w:hint="eastAsia"/>
          <w:b/>
          <w:sz w:val="32"/>
          <w:u w:val="thick"/>
          <w:lang w:val="en-US" w:eastAsia="zh-CN"/>
        </w:rPr>
        <w:t xml:space="preserve">   杨震</w:t>
      </w:r>
      <w:r>
        <w:rPr>
          <w:b/>
          <w:sz w:val="32"/>
          <w:u w:val="thick"/>
        </w:rPr>
        <w:t xml:space="preserve">       </w:t>
      </w:r>
    </w:p>
    <w:p w14:paraId="0ACBD297">
      <w:pPr>
        <w:wordWrap w:val="0"/>
        <w:topLinePunct/>
        <w:ind w:firstLine="1905" w:firstLineChars="595"/>
        <w:textAlignment w:val="baseline"/>
        <w:rPr>
          <w:b/>
          <w:bCs/>
          <w:sz w:val="32"/>
          <w:u w:val="thick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 xml:space="preserve">  </w:t>
      </w:r>
      <w:r>
        <w:rPr>
          <w:rFonts w:hint="eastAsia"/>
          <w:b/>
          <w:sz w:val="32"/>
          <w:u w:val="thick"/>
        </w:rPr>
        <w:t>网络空间</w:t>
      </w:r>
      <w:r>
        <w:rPr>
          <w:b/>
          <w:sz w:val="32"/>
          <w:u w:val="thick"/>
        </w:rPr>
        <w:t xml:space="preserve">安全学院 </w:t>
      </w:r>
    </w:p>
    <w:p w14:paraId="758EE67A">
      <w:pPr>
        <w:wordWrap w:val="0"/>
        <w:topLinePunct/>
        <w:ind w:firstLine="640"/>
        <w:jc w:val="center"/>
        <w:textAlignment w:val="baseline"/>
        <w:rPr>
          <w:b/>
          <w:sz w:val="32"/>
        </w:rPr>
      </w:pPr>
    </w:p>
    <w:p w14:paraId="07E8CD12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18233C6B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7D3AB477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2BBF96B5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7A9DED10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2460BE69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578945FC">
      <w:pPr>
        <w:wordWrap w:val="0"/>
        <w:topLinePunct/>
        <w:ind w:firstLine="480"/>
        <w:jc w:val="center"/>
        <w:textAlignment w:val="baseline"/>
        <w:rPr>
          <w:b/>
        </w:rPr>
      </w:pPr>
    </w:p>
    <w:p w14:paraId="6A9ABB19">
      <w:pPr>
        <w:wordWrap w:val="0"/>
        <w:topLinePunct/>
        <w:ind w:firstLine="640"/>
        <w:rPr>
          <w:b/>
          <w:sz w:val="32"/>
        </w:rPr>
      </w:pPr>
      <w:r>
        <w:rPr>
          <w:rFonts w:hint="eastAsia"/>
          <w:b/>
          <w:sz w:val="32"/>
        </w:rPr>
        <w:t xml:space="preserve"> </w:t>
      </w:r>
    </w:p>
    <w:p w14:paraId="18C5567C">
      <w:pPr>
        <w:wordWrap w:val="0"/>
        <w:topLinePunct/>
        <w:ind w:firstLine="640"/>
        <w:jc w:val="center"/>
        <w:rPr>
          <w:b/>
          <w:sz w:val="32"/>
        </w:rPr>
      </w:pPr>
      <w:r>
        <w:rPr>
          <w:rFonts w:hint="eastAsia"/>
          <w:b/>
          <w:sz w:val="32"/>
        </w:rPr>
        <w:t>20</w:t>
      </w:r>
      <w:r>
        <w:rPr>
          <w:b/>
          <w:sz w:val="32"/>
        </w:rPr>
        <w:t>2</w:t>
      </w:r>
      <w:r>
        <w:rPr>
          <w:rFonts w:hint="eastAsia"/>
          <w:b/>
          <w:sz w:val="32"/>
          <w:lang w:val="en-US" w:eastAsia="zh-CN"/>
        </w:rPr>
        <w:t>5</w:t>
      </w:r>
      <w:r>
        <w:rPr>
          <w:rFonts w:hint="eastAsia"/>
          <w:b/>
          <w:sz w:val="32"/>
        </w:rPr>
        <w:t>年</w:t>
      </w:r>
      <w:r>
        <w:rPr>
          <w:rFonts w:hint="eastAsia"/>
          <w:b/>
          <w:sz w:val="32"/>
          <w:lang w:val="en-US" w:eastAsia="zh-CN"/>
        </w:rPr>
        <w:t xml:space="preserve"> 4 </w:t>
      </w:r>
      <w:r>
        <w:rPr>
          <w:rFonts w:hint="eastAsia"/>
          <w:b/>
          <w:sz w:val="32"/>
        </w:rPr>
        <w:t>月</w:t>
      </w:r>
      <w:r>
        <w:rPr>
          <w:rFonts w:hint="eastAsia"/>
          <w:b/>
          <w:sz w:val="32"/>
          <w:lang w:val="en-US" w:eastAsia="zh-CN"/>
        </w:rPr>
        <w:t xml:space="preserve"> 4 </w:t>
      </w:r>
      <w:r>
        <w:rPr>
          <w:rFonts w:hint="eastAsia"/>
          <w:b/>
          <w:sz w:val="32"/>
        </w:rPr>
        <w:t>日</w:t>
      </w:r>
      <w:bookmarkEnd w:id="0"/>
    </w:p>
    <w:p w14:paraId="0674AD11">
      <w:pPr>
        <w:spacing w:line="360" w:lineRule="auto"/>
        <w:rPr>
          <w:rFonts w:ascii="宋体" w:hAnsi="宋体" w:eastAsia="宋体"/>
          <w:sz w:val="21"/>
          <w:szCs w:val="21"/>
          <w:u w:val="single"/>
        </w:rPr>
      </w:pPr>
      <w:r>
        <w:rPr>
          <w:rFonts w:hint="eastAsia" w:ascii="宋体" w:hAnsi="宋体" w:eastAsia="宋体"/>
          <w:sz w:val="21"/>
          <w:szCs w:val="21"/>
        </w:rPr>
        <w:t>实验名称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 xml:space="preserve">鲁棒图像感知哈希实验 </w:t>
      </w:r>
      <w:r>
        <w:rPr>
          <w:rFonts w:hint="eastAsia" w:ascii="宋体" w:hAnsi="宋体" w:eastAsia="宋体"/>
          <w:sz w:val="21"/>
          <w:szCs w:val="21"/>
        </w:rPr>
        <w:t>实验日期：</w:t>
      </w:r>
      <w:r>
        <w:rPr>
          <w:rFonts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 xml:space="preserve">2025年4月4日 </w:t>
      </w:r>
      <w:r>
        <w:rPr>
          <w:rFonts w:hint="eastAsia" w:ascii="宋体" w:hAnsi="宋体" w:eastAsia="宋体"/>
          <w:sz w:val="21"/>
          <w:szCs w:val="21"/>
        </w:rPr>
        <w:t>指导老师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 xml:space="preserve">杨震 </w:t>
      </w:r>
      <w:r>
        <w:rPr>
          <w:rFonts w:hint="eastAsia" w:ascii="宋体" w:hAnsi="宋体" w:eastAsia="宋体"/>
          <w:sz w:val="21"/>
          <w:szCs w:val="21"/>
        </w:rPr>
        <w:t>得分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 </w:t>
      </w:r>
      <w:r>
        <w:rPr>
          <w:rFonts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 </w:t>
      </w:r>
      <w:r>
        <w:rPr>
          <w:rFonts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</w:p>
    <w:p w14:paraId="6C7A21B7">
      <w:pPr>
        <w:spacing w:line="360" w:lineRule="auto"/>
        <w:rPr>
          <w:rFonts w:hint="eastAsia" w:ascii="宋体" w:hAnsi="宋体" w:eastAsia="宋体"/>
          <w:sz w:val="21"/>
          <w:szCs w:val="21"/>
          <w:u w:val="single"/>
        </w:rPr>
      </w:pPr>
      <w:r>
        <w:rPr>
          <w:rFonts w:hint="eastAsia" w:ascii="宋体" w:hAnsi="宋体" w:eastAsia="宋体"/>
          <w:sz w:val="21"/>
          <w:szCs w:val="21"/>
        </w:rPr>
        <w:t>学院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>网络空间安全学院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专业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>信息安全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班次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>2023211801</w:t>
      </w:r>
      <w:r>
        <w:rPr>
          <w:rFonts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姓名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>詹冲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</w:rPr>
        <w:t>学号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  <w:r>
        <w:rPr>
          <w:rFonts w:hint="eastAsia" w:ascii="宋体" w:hAnsi="宋体" w:eastAsia="宋体"/>
          <w:sz w:val="21"/>
          <w:szCs w:val="21"/>
          <w:u w:val="single"/>
          <w:lang w:val="en-US" w:eastAsia="zh-CN"/>
        </w:rPr>
        <w:t>2023211616</w:t>
      </w:r>
      <w:r>
        <w:rPr>
          <w:rFonts w:hint="eastAsia" w:ascii="宋体" w:hAnsi="宋体" w:eastAsia="宋体"/>
          <w:sz w:val="21"/>
          <w:szCs w:val="21"/>
          <w:u w:val="single"/>
        </w:rPr>
        <w:t xml:space="preserve"> </w:t>
      </w:r>
    </w:p>
    <w:p w14:paraId="27BACD7C">
      <w:pPr>
        <w:spacing w:line="360" w:lineRule="auto"/>
        <w:rPr>
          <w:rFonts w:hint="eastAsia" w:ascii="宋体" w:hAnsi="宋体" w:eastAsia="宋体"/>
          <w:sz w:val="21"/>
          <w:szCs w:val="21"/>
          <w:u w:val="single"/>
        </w:rPr>
      </w:pPr>
    </w:p>
    <w:p w14:paraId="04F9BD6F">
      <w:pPr>
        <w:pStyle w:val="15"/>
        <w:numPr>
          <w:ilvl w:val="0"/>
          <w:numId w:val="1"/>
        </w:numPr>
        <w:ind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实验目的</w:t>
      </w:r>
    </w:p>
    <w:p w14:paraId="726FBBE5">
      <w:pPr>
        <w:pStyle w:val="15"/>
        <w:numPr>
          <w:ilvl w:val="0"/>
          <w:numId w:val="0"/>
        </w:numPr>
        <w:ind w:leftChars="0" w:firstLine="42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了解鲁棒性内容感知哈希技术的基本特点，设计并实现基于 DCT 的鲁棒性图像感知哈希。了解鲁棒性内容感知哈希技术在数字内容保护中的作用，掌握基于鲁棒性感知哈希的内容保护方法。</w:t>
      </w:r>
    </w:p>
    <w:p w14:paraId="21372DEB">
      <w:pPr>
        <w:pStyle w:val="15"/>
        <w:numPr>
          <w:ilvl w:val="0"/>
          <w:numId w:val="0"/>
        </w:numPr>
        <w:ind w:leftChars="0" w:firstLine="420" w:firstLineChars="0"/>
        <w:rPr>
          <w:rFonts w:ascii="宋体" w:hAnsi="宋体" w:eastAsia="宋体"/>
          <w:sz w:val="21"/>
          <w:szCs w:val="21"/>
        </w:rPr>
      </w:pPr>
    </w:p>
    <w:p w14:paraId="3D7E7638">
      <w:pPr>
        <w:pStyle w:val="15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实验内容</w:t>
      </w:r>
    </w:p>
    <w:p w14:paraId="4CFA48BB">
      <w:pPr>
        <w:pStyle w:val="15"/>
        <w:numPr>
          <w:ilvl w:val="0"/>
          <w:numId w:val="0"/>
        </w:numPr>
        <w:ind w:leftChars="0" w:firstLine="420" w:firstLineChars="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本实验实现一种基于视觉特性的图像感知哈希算法，可通过密钥控制哈希序列，保证安全性。</w:t>
      </w:r>
    </w:p>
    <w:p w14:paraId="7C54CF9F">
      <w:pPr>
        <w:pStyle w:val="15"/>
        <w:numPr>
          <w:ilvl w:val="0"/>
          <w:numId w:val="0"/>
        </w:numPr>
        <w:rPr>
          <w:rFonts w:ascii="宋体" w:hAnsi="宋体" w:eastAsia="宋体"/>
          <w:sz w:val="21"/>
          <w:szCs w:val="21"/>
        </w:rPr>
      </w:pPr>
    </w:p>
    <w:p w14:paraId="3A6FD429">
      <w:pPr>
        <w:pStyle w:val="15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系统整体描述和分功能描述</w:t>
      </w:r>
    </w:p>
    <w:p w14:paraId="06B1A497">
      <w:pPr>
        <w:pStyle w:val="15"/>
        <w:ind w:left="720" w:firstLine="0" w:firstLineChars="0"/>
        <w:rPr>
          <w:rFonts w:hint="eastAsia"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系统整体描述</w:t>
      </w:r>
    </w:p>
    <w:p w14:paraId="6A57CA16">
      <w:pPr>
        <w:pStyle w:val="15"/>
        <w:ind w:left="720" w:firstLine="0" w:firstLineChars="0"/>
        <w:jc w:val="left"/>
        <w:rPr>
          <w:rFonts w:hint="eastAsia" w:ascii="宋体" w:hAnsi="宋体" w:eastAsia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/>
          <w:b/>
          <w:bCs/>
          <w:sz w:val="21"/>
          <w:szCs w:val="21"/>
          <w:lang w:eastAsia="zh-CN"/>
        </w:rPr>
        <w:drawing>
          <wp:inline distT="0" distB="0" distL="114300" distR="114300">
            <wp:extent cx="4768215" cy="2322830"/>
            <wp:effectExtent l="0" t="0" r="1905" b="8890"/>
            <wp:docPr id="2" name="图片 2" descr="屏幕截图 2025-04-04 13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4-04 1345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7B6">
      <w:pPr>
        <w:rPr>
          <w:rFonts w:ascii="宋体" w:hAnsi="宋体" w:eastAsia="宋体"/>
          <w:sz w:val="21"/>
          <w:szCs w:val="21"/>
        </w:rPr>
      </w:pPr>
    </w:p>
    <w:p w14:paraId="084882EC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jc w:val="center"/>
        <w:rPr>
          <w:rFonts w:eastAsiaTheme="minorEastAsia"/>
          <w:color w:val="000000"/>
          <w:sz w:val="21"/>
          <w:szCs w:val="21"/>
        </w:rPr>
      </w:pPr>
      <w:r>
        <w:rPr>
          <w:rFonts w:hint="eastAsia" w:eastAsiaTheme="minorEastAsia"/>
          <w:color w:val="000000"/>
          <w:sz w:val="21"/>
          <w:szCs w:val="21"/>
        </w:rPr>
        <w:t xml:space="preserve"> </w:t>
      </w:r>
      <w:r>
        <w:rPr>
          <w:rFonts w:eastAsiaTheme="minorEastAsia"/>
          <w:color w:val="000000"/>
          <w:sz w:val="21"/>
          <w:szCs w:val="21"/>
        </w:rPr>
        <w:t xml:space="preserve">     </w:t>
      </w:r>
    </w:p>
    <w:p w14:paraId="185276E0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分功能描述</w:t>
      </w:r>
    </w:p>
    <w:p w14:paraId="645B0A1C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</w:rPr>
        <w:t>1）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分功能1：图像输入</w:t>
      </w:r>
      <w:bookmarkStart w:id="1" w:name="bookmark10"/>
      <w:bookmarkStart w:id="2" w:name="bookmark11"/>
    </w:p>
    <w:p w14:paraId="1035E96A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ascii="宋体" w:hAnsi="宋体" w:eastAsia="宋体"/>
          <w:sz w:val="21"/>
          <w:szCs w:val="21"/>
        </w:rPr>
        <w:t>用到的函数</w:t>
      </w:r>
      <w:bookmarkEnd w:id="1"/>
      <w:bookmarkEnd w:id="2"/>
      <w:bookmarkStart w:id="3" w:name="bookmark12"/>
      <w:bookmarkStart w:id="4" w:name="bookmark13"/>
      <w:r>
        <w:rPr>
          <w:rFonts w:hint="eastAsia" w:ascii="宋体" w:hAnsi="宋体" w:eastAsia="宋体"/>
          <w:sz w:val="21"/>
          <w:szCs w:val="21"/>
          <w:lang w:eastAsia="zh-CN"/>
        </w:rPr>
        <w:t>：</w:t>
      </w:r>
    </w:p>
    <w:p w14:paraId="628F713E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imread()：读取图像文件并将其转换为 MATLAB 矩阵格式进行处理。</w:t>
      </w:r>
    </w:p>
    <w:p w14:paraId="5D41743C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ascii="宋体" w:hAnsi="宋体" w:eastAsia="宋体"/>
          <w:sz w:val="21"/>
          <w:szCs w:val="21"/>
        </w:rPr>
      </w:pPr>
    </w:p>
    <w:p w14:paraId="7AA63A89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bidi="zh-CN"/>
        </w:rPr>
        <w:t>2）</w:t>
      </w:r>
      <w:bookmarkEnd w:id="3"/>
      <w:bookmarkEnd w:id="4"/>
      <w:r>
        <w:rPr>
          <w:rFonts w:hint="eastAsia" w:ascii="宋体" w:hAnsi="宋体" w:eastAsia="宋体"/>
          <w:sz w:val="21"/>
          <w:szCs w:val="21"/>
          <w:lang w:val="en-US" w:bidi="zh-CN"/>
        </w:rPr>
        <w:t>分功能2：图像预处理</w:t>
      </w:r>
    </w:p>
    <w:p w14:paraId="72E2192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ascii="宋体" w:hAnsi="宋体" w:eastAsia="宋体"/>
          <w:sz w:val="21"/>
          <w:szCs w:val="21"/>
          <w:lang w:bidi="zh-CN"/>
        </w:rPr>
        <w:t>用到的函数</w:t>
      </w:r>
      <w:r>
        <w:rPr>
          <w:rFonts w:hint="eastAsia" w:ascii="宋体" w:hAnsi="宋体" w:eastAsia="宋体"/>
          <w:sz w:val="21"/>
          <w:szCs w:val="21"/>
          <w:lang w:bidi="zh-CN"/>
        </w:rPr>
        <w:t>：</w:t>
      </w:r>
    </w:p>
    <w:p w14:paraId="734F1280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val="en-US" w:eastAsia="zh-CN" w:bidi="zh-CN"/>
        </w:rPr>
      </w:pPr>
      <w:r>
        <w:rPr>
          <w:rFonts w:hint="eastAsia" w:ascii="宋体" w:hAnsi="宋体" w:eastAsia="宋体"/>
          <w:sz w:val="21"/>
          <w:szCs w:val="21"/>
          <w:lang w:val="en-US" w:eastAsia="zh-CN" w:bidi="zh-CN"/>
        </w:rPr>
        <w:t>rgb2gray()：将 RGB 彩色图像转换为灰度图像，采用加权平均法计算灰度值，减少数据维度。</w:t>
      </w:r>
    </w:p>
    <w:p w14:paraId="46B31EE8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val="en-US" w:eastAsia="zh-CN" w:bidi="zh-CN"/>
        </w:rPr>
      </w:pPr>
      <w:r>
        <w:rPr>
          <w:rFonts w:hint="eastAsia" w:ascii="宋体" w:hAnsi="宋体" w:eastAsia="宋体"/>
          <w:sz w:val="21"/>
          <w:szCs w:val="21"/>
          <w:lang w:val="en-US" w:eastAsia="zh-CN" w:bidi="zh-CN"/>
        </w:rPr>
        <w:t>imresize()：调整图像的大小，可以按指定比例缩放或通过指定目标尺寸进行插值。</w:t>
      </w:r>
    </w:p>
    <w:p w14:paraId="05A0679C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val="en-US" w:bidi="zh-CN"/>
        </w:rPr>
      </w:pPr>
    </w:p>
    <w:p w14:paraId="761EC801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val="en-US" w:bidi="zh-CN"/>
        </w:rPr>
        <w:t>3）分功能3：特征提取</w:t>
      </w:r>
    </w:p>
    <w:p w14:paraId="68D9E15E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ascii="宋体" w:hAnsi="宋体" w:eastAsia="宋体"/>
          <w:sz w:val="21"/>
          <w:szCs w:val="21"/>
          <w:lang w:bidi="zh-CN"/>
        </w:rPr>
        <w:t>用到的函数</w:t>
      </w:r>
      <w:r>
        <w:rPr>
          <w:rFonts w:hint="eastAsia" w:ascii="宋体" w:hAnsi="宋体" w:eastAsia="宋体"/>
          <w:sz w:val="21"/>
          <w:szCs w:val="21"/>
          <w:lang w:bidi="zh-CN"/>
        </w:rPr>
        <w:t>：</w:t>
      </w:r>
    </w:p>
    <w:p w14:paraId="24FC4AE7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hint="eastAsia" w:ascii="宋体" w:hAnsi="宋体" w:eastAsia="宋体"/>
          <w:sz w:val="21"/>
          <w:szCs w:val="21"/>
          <w:lang w:bidi="zh-CN"/>
        </w:rPr>
        <w:t>@dct2：用于计算二维离散余弦变换（DCT）。</w:t>
      </w:r>
    </w:p>
    <w:p w14:paraId="12E2ED3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eastAsia="zh-CN" w:bidi="zh-CN"/>
        </w:rPr>
      </w:pPr>
      <w:r>
        <w:rPr>
          <w:rFonts w:hint="default" w:ascii="宋体" w:hAnsi="宋体" w:eastAsia="宋体"/>
          <w:sz w:val="21"/>
          <w:szCs w:val="21"/>
          <w:lang w:val="en-US" w:eastAsia="zh-CN" w:bidi="zh-CN"/>
        </w:rPr>
        <w:t>blkproc()</w:t>
      </w:r>
      <w:r>
        <w:rPr>
          <w:rFonts w:hint="eastAsia" w:ascii="宋体" w:hAnsi="宋体" w:eastAsia="宋体"/>
          <w:sz w:val="21"/>
          <w:szCs w:val="21"/>
          <w:lang w:val="en-US" w:eastAsia="zh-CN" w:bidi="zh-CN"/>
        </w:rPr>
        <w:t>：对图像或矩阵进行块处理，将其划分为指定大小的子块，并对每个子块应用自定义函数。</w:t>
      </w:r>
    </w:p>
    <w:p w14:paraId="2EFB3C76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</w:p>
    <w:p w14:paraId="481AA9F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/>
          <w:sz w:val="21"/>
          <w:szCs w:val="21"/>
        </w:rPr>
        <w:t>）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分功能4：哈希生成</w:t>
      </w:r>
    </w:p>
    <w:p w14:paraId="096C38F8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ascii="宋体" w:hAnsi="宋体" w:eastAsia="宋体"/>
          <w:sz w:val="21"/>
          <w:szCs w:val="21"/>
        </w:rPr>
        <w:t>用到的函数</w:t>
      </w:r>
      <w:r>
        <w:rPr>
          <w:rFonts w:hint="eastAsia" w:ascii="宋体" w:hAnsi="宋体" w:eastAsia="宋体"/>
          <w:sz w:val="21"/>
          <w:szCs w:val="21"/>
          <w:lang w:eastAsia="zh-CN"/>
        </w:rPr>
        <w:t>：</w:t>
      </w:r>
    </w:p>
    <w:p w14:paraId="48EC13B4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randn()：生成与标准正态分布（均值为0，方差为1）相符合的随机数，返回与输入大小相同的矩阵。</w:t>
      </w:r>
    </w:p>
    <w:p w14:paraId="3C3036DD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t>fspecial('gaussian')：生成一个高斯滤波核（卷积核），减少噪声和细节。可指定滤波器大小和标准差，以控制模糊程度。</w:t>
      </w:r>
    </w:p>
    <w:p w14:paraId="6E1088A7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eastAsia="zh-CN"/>
        </w:rPr>
      </w:pPr>
      <w:r>
        <w:rPr>
          <w:rFonts w:hint="eastAsia" w:ascii="宋体" w:hAnsi="宋体" w:eastAsia="宋体"/>
          <w:sz w:val="21"/>
          <w:szCs w:val="21"/>
          <w:lang w:eastAsia="zh-CN"/>
        </w:rPr>
        <w:t>filter2()：对矩阵或图像执行二维线性滤波操作。</w:t>
      </w:r>
    </w:p>
    <w:p w14:paraId="508B64F5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repmat()：将数组或矩阵按指定的行数和列数进行重复，生成一个更大的矩阵。</w:t>
      </w:r>
    </w:p>
    <w:p w14:paraId="2C2C72F6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ascii="宋体" w:hAnsi="宋体" w:eastAsia="宋体"/>
          <w:sz w:val="21"/>
          <w:szCs w:val="21"/>
        </w:rPr>
      </w:pPr>
    </w:p>
    <w:p w14:paraId="6B7382B8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val="en-US" w:bidi="zh-CN"/>
        </w:rPr>
        <w:t>5</w:t>
      </w:r>
      <w:r>
        <w:rPr>
          <w:rFonts w:hint="eastAsia" w:ascii="宋体" w:hAnsi="宋体" w:eastAsia="宋体"/>
          <w:sz w:val="21"/>
          <w:szCs w:val="21"/>
          <w:lang w:bidi="zh-CN"/>
        </w:rPr>
        <w:t>）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分功能5：相似度比较</w:t>
      </w:r>
    </w:p>
    <w:p w14:paraId="752BA8B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ascii="宋体" w:hAnsi="宋体" w:eastAsia="宋体"/>
          <w:sz w:val="21"/>
          <w:szCs w:val="21"/>
          <w:lang w:bidi="zh-CN"/>
        </w:rPr>
        <w:t>用到的函数</w:t>
      </w:r>
      <w:r>
        <w:rPr>
          <w:rFonts w:hint="eastAsia" w:ascii="宋体" w:hAnsi="宋体" w:eastAsia="宋体"/>
          <w:sz w:val="21"/>
          <w:szCs w:val="21"/>
          <w:lang w:bidi="zh-CN"/>
        </w:rPr>
        <w:t>：</w:t>
      </w:r>
    </w:p>
    <w:p w14:paraId="3192DC31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val="en-US" w:bidi="zh-CN"/>
        </w:rPr>
        <w:t>norm()：计算矩阵或向量的范数。</w:t>
      </w:r>
    </w:p>
    <w:p w14:paraId="531013D2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ascii="宋体" w:hAnsi="宋体" w:eastAsia="宋体"/>
          <w:sz w:val="21"/>
          <w:szCs w:val="21"/>
          <w:lang w:bidi="zh-CN"/>
        </w:rPr>
      </w:pPr>
    </w:p>
    <w:p w14:paraId="5BA9DFB9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default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val="en-US" w:bidi="zh-CN"/>
        </w:rPr>
        <w:t>6）分功能6：结果输出</w:t>
      </w:r>
    </w:p>
    <w:p w14:paraId="79EAC5DC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ascii="宋体" w:hAnsi="宋体" w:eastAsia="宋体"/>
          <w:sz w:val="21"/>
          <w:szCs w:val="21"/>
          <w:lang w:bidi="zh-CN"/>
        </w:rPr>
        <w:t>用到的函数</w:t>
      </w:r>
      <w:r>
        <w:rPr>
          <w:rFonts w:hint="eastAsia" w:ascii="宋体" w:hAnsi="宋体" w:eastAsia="宋体"/>
          <w:sz w:val="21"/>
          <w:szCs w:val="21"/>
          <w:lang w:bidi="zh-CN"/>
        </w:rPr>
        <w:t>：</w:t>
      </w:r>
    </w:p>
    <w:p w14:paraId="52581BF2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hint="eastAsia" w:ascii="宋体" w:hAnsi="宋体" w:eastAsia="宋体"/>
          <w:sz w:val="21"/>
          <w:szCs w:val="21"/>
          <w:lang w:val="en-US" w:bidi="zh-CN"/>
        </w:rPr>
        <w:t>f</w:t>
      </w:r>
      <w:r>
        <w:rPr>
          <w:rFonts w:hint="eastAsia" w:ascii="宋体" w:hAnsi="宋体" w:eastAsia="宋体"/>
          <w:sz w:val="21"/>
          <w:szCs w:val="21"/>
          <w:lang w:bidi="zh-CN"/>
        </w:rPr>
        <w:t>igure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()</w:t>
      </w:r>
      <w:r>
        <w:rPr>
          <w:rFonts w:hint="eastAsia" w:ascii="宋体" w:hAnsi="宋体" w:eastAsia="宋体"/>
          <w:sz w:val="21"/>
          <w:szCs w:val="21"/>
          <w:lang w:bidi="zh-CN"/>
        </w:rPr>
        <w:t>：创建一个新的图形窗口，用于显示图像或绘制图形。如果已有图形窗口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,</w:t>
      </w:r>
      <w:r>
        <w:rPr>
          <w:rFonts w:hint="eastAsia" w:ascii="宋体" w:hAnsi="宋体" w:eastAsia="宋体"/>
          <w:sz w:val="21"/>
          <w:szCs w:val="21"/>
          <w:lang w:bidi="zh-CN"/>
        </w:rPr>
        <w:t>它会创建一个新的窗口。</w:t>
      </w:r>
    </w:p>
    <w:p w14:paraId="5EA798E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val="en-US" w:bidi="zh-CN"/>
        </w:rPr>
      </w:pPr>
      <w:r>
        <w:rPr>
          <w:rFonts w:hint="eastAsia" w:ascii="宋体" w:hAnsi="宋体" w:eastAsia="宋体"/>
          <w:sz w:val="21"/>
          <w:szCs w:val="21"/>
          <w:lang w:bidi="zh-CN"/>
        </w:rPr>
        <w:t>nexttile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()</w:t>
      </w:r>
      <w:r>
        <w:rPr>
          <w:rFonts w:hint="eastAsia" w:ascii="宋体" w:hAnsi="宋体" w:eastAsia="宋体"/>
          <w:sz w:val="21"/>
          <w:szCs w:val="21"/>
          <w:lang w:bidi="zh-CN"/>
        </w:rPr>
        <w:t>：在多子图布局中，选择下一个子图区域以进行绘图。</w:t>
      </w:r>
    </w:p>
    <w:p w14:paraId="299DF613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hint="eastAsia" w:ascii="宋体" w:hAnsi="宋体" w:eastAsia="宋体"/>
          <w:sz w:val="21"/>
          <w:szCs w:val="21"/>
          <w:lang w:bidi="zh-CN"/>
        </w:rPr>
        <w:t>imshow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()</w:t>
      </w:r>
      <w:r>
        <w:rPr>
          <w:rFonts w:hint="eastAsia" w:ascii="宋体" w:hAnsi="宋体" w:eastAsia="宋体"/>
          <w:sz w:val="21"/>
          <w:szCs w:val="21"/>
          <w:lang w:bidi="zh-CN"/>
        </w:rPr>
        <w:t>：显示图像，将图像数据以合适的比例显示在图形窗口中。</w:t>
      </w:r>
    </w:p>
    <w:p w14:paraId="3A1E47A4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  <w:r>
        <w:rPr>
          <w:rFonts w:hint="eastAsia" w:ascii="宋体" w:hAnsi="宋体" w:eastAsia="宋体"/>
          <w:sz w:val="21"/>
          <w:szCs w:val="21"/>
          <w:lang w:bidi="zh-CN"/>
        </w:rPr>
        <w:t>title</w:t>
      </w:r>
      <w:r>
        <w:rPr>
          <w:rFonts w:hint="eastAsia" w:ascii="宋体" w:hAnsi="宋体" w:eastAsia="宋体"/>
          <w:sz w:val="21"/>
          <w:szCs w:val="21"/>
          <w:lang w:val="en-US" w:bidi="zh-CN"/>
        </w:rPr>
        <w:t>()</w:t>
      </w:r>
      <w:r>
        <w:rPr>
          <w:rFonts w:hint="eastAsia" w:ascii="宋体" w:hAnsi="宋体" w:eastAsia="宋体"/>
          <w:sz w:val="21"/>
          <w:szCs w:val="21"/>
          <w:lang w:bidi="zh-CN"/>
        </w:rPr>
        <w:t xml:space="preserve">：为图形或子图添加标题。  </w:t>
      </w:r>
    </w:p>
    <w:p w14:paraId="3CCAEFC2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</w:p>
    <w:p w14:paraId="1FFD1F8E">
      <w:pPr>
        <w:pStyle w:val="18"/>
        <w:pBdr>
          <w:top w:val="single" w:color="auto" w:sz="4" w:space="0"/>
        </w:pBdr>
        <w:shd w:val="clear" w:color="auto" w:fill="auto"/>
        <w:spacing w:after="0" w:line="240" w:lineRule="auto"/>
        <w:ind w:left="720"/>
        <w:rPr>
          <w:rFonts w:hint="eastAsia" w:ascii="宋体" w:hAnsi="宋体" w:eastAsia="宋体"/>
          <w:sz w:val="21"/>
          <w:szCs w:val="21"/>
          <w:lang w:bidi="zh-CN"/>
        </w:rPr>
      </w:pPr>
    </w:p>
    <w:p w14:paraId="4CC7CCA6">
      <w:pPr>
        <w:ind w:firstLine="630" w:firstLineChars="300"/>
        <w:rPr>
          <w:rFonts w:ascii="宋体" w:hAnsi="宋体" w:eastAsia="宋体"/>
          <w:sz w:val="21"/>
          <w:szCs w:val="21"/>
        </w:rPr>
      </w:pPr>
    </w:p>
    <w:p w14:paraId="153DE1FE">
      <w:pPr>
        <w:pStyle w:val="15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实验步骤、结果及分析</w:t>
      </w:r>
    </w:p>
    <w:p w14:paraId="7C8D74CE">
      <w:pPr>
        <w:rPr>
          <w:rFonts w:hint="eastAsia"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实验步骤</w:t>
      </w:r>
    </w:p>
    <w:p w14:paraId="6BB2E86F">
      <w:pPr>
        <w:rPr>
          <w:rFonts w:hint="eastAsia" w:ascii="宋体" w:hAnsi="宋体" w:eastAsia="宋体"/>
          <w:b/>
          <w:bCs/>
          <w:sz w:val="21"/>
          <w:szCs w:val="21"/>
        </w:rPr>
      </w:pPr>
    </w:p>
    <w:p w14:paraId="4274690A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1.读入两幅图像，对图像做预处理：如果读入的是彩色图像，将其转换为灰度图像（rgb2gray）；在灰度图像中利用差值方式将图像重采样为64*64的标准化图表示（imresize）。</w:t>
      </w:r>
    </w:p>
    <w:p w14:paraId="5E21E00A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86025" cy="1054100"/>
            <wp:effectExtent l="0" t="0" r="0" b="0"/>
            <wp:docPr id="1" name="图片 1" descr="屏幕截图 2025-04-04 14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4-04 142923"/>
                    <pic:cNvPicPr>
                      <a:picLocks noChangeAspect="1"/>
                    </pic:cNvPicPr>
                  </pic:nvPicPr>
                  <pic:blipFill>
                    <a:blip r:embed="rId6"/>
                    <a:srcRect r="29383" b="-97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9BE">
      <w:pPr>
        <w:jc w:val="center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图一</w:t>
      </w:r>
    </w:p>
    <w:p w14:paraId="14BCFCC2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1A2B446D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2.对标准化图像进行8*8子块划分，将标准化图像划分为（64*64）/（8*8）=64个子块，依次对各子块进行二维离散余弦变换（dct2）fun=@dct2，I</w:t>
      </w:r>
      <w:r>
        <w:rPr>
          <w:rFonts w:hint="eastAsia" w:ascii="宋体" w:hAnsi="宋体" w:eastAsia="宋体"/>
          <w:b w:val="0"/>
          <w:bCs w:val="0"/>
          <w:sz w:val="21"/>
          <w:szCs w:val="21"/>
          <w:vertAlign w:val="subscript"/>
          <w:lang w:val="en-US" w:eastAsia="zh-CN"/>
        </w:rPr>
        <w:t>c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=blkproc(I,[88],fun)，并依次将各分块的DC系数，即（1,1）置为0。</w:t>
      </w:r>
    </w:p>
    <w:p w14:paraId="4C6B0494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314700" cy="1417320"/>
            <wp:effectExtent l="0" t="0" r="7620" b="0"/>
            <wp:docPr id="4" name="图片 4" descr="屏幕截图 2025-04-04 14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4-04 1439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B927">
      <w:pPr>
        <w:jc w:val="center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图二</w:t>
      </w:r>
    </w:p>
    <w:p w14:paraId="290B3758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65801067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3.生成N个64*64伪随机矩阵：首先通过密钥伪随机生成服从标准正态的64*64矩阵（randn('state',key)，randn），然后用高斯低通滤波器进行迭代滤波（K=fspecial('gaussian');Y=filter2(K,Y);）</w:t>
      </w:r>
    </w:p>
    <w:p w14:paraId="28BEA87F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48100" cy="1767840"/>
            <wp:effectExtent l="0" t="0" r="7620" b="0"/>
            <wp:docPr id="5" name="图片 5" descr="屏幕截图 2025-04-04 14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4-04 1442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41B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图三</w:t>
      </w:r>
    </w:p>
    <w:p w14:paraId="4B64A6AC">
      <w:pPr>
        <w:jc w:val="both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54C3DBEB">
      <w:pPr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4.设DCT敏感度矩阵m</w:t>
      </w:r>
    </w:p>
    <w:p w14:paraId="43D83B68">
      <w:pPr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m=[</w:t>
      </w:r>
    </w:p>
    <w:p w14:paraId="2463067A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71.43 99.01 86.21 60.24 41.67 29.16 20.88 15.24; </w:t>
      </w:r>
    </w:p>
    <w:p w14:paraId="3A88EA26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99.01 68.97 75.76 65.79 50.00 36.90 27.25 20.28; </w:t>
      </w:r>
    </w:p>
    <w:p w14:paraId="7FF3D810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86.21 75.76 44.64 38.61 33.56 27.47 21.74 17.01; </w:t>
      </w:r>
    </w:p>
    <w:p w14:paraId="262F265F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60.24 65.79 38.61 26.53 21.98 18.87 15.92 13.16; </w:t>
      </w:r>
    </w:p>
    <w:p w14:paraId="5C4C2153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41.67 50.00 33.56 21.98 16.26 13.14 11.48 9.83; </w:t>
      </w:r>
    </w:p>
    <w:p w14:paraId="2F3229C3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29.16 36.90 27.47 18.87 13.14 10.40 8.64 7.40; </w:t>
      </w:r>
    </w:p>
    <w:p w14:paraId="36A38363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 xml:space="preserve">20.88 27.25 21.74 15.92 11.48 8.64 6.90 5.78; </w:t>
      </w:r>
    </w:p>
    <w:p w14:paraId="2329AF00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15.24 20.28 17.01 13.16 9.83 7.40 5.78 4.73]</w:t>
      </w:r>
    </w:p>
    <w:p w14:paraId="28C2EA50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对矩阵m进行周期延拓得到大小为64×64的矩阵M,并将其每个元素作为I</w:t>
      </w:r>
      <w:r>
        <w:rPr>
          <w:rFonts w:hint="eastAsia" w:ascii="宋体" w:hAnsi="宋体" w:eastAsia="宋体"/>
          <w:b w:val="0"/>
          <w:bCs w:val="0"/>
          <w:sz w:val="21"/>
          <w:szCs w:val="21"/>
          <w:vertAlign w:val="subscript"/>
          <w:lang w:val="en-US" w:eastAsia="zh-CN"/>
        </w:rPr>
        <w:t>c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的对应位置频率系数在特征值计算中的权。</w:t>
      </w:r>
    </w:p>
    <w:p w14:paraId="7305B2DA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130040" cy="2148840"/>
            <wp:effectExtent l="0" t="0" r="0" b="0"/>
            <wp:docPr id="8" name="图片 8" descr="屏幕截图 2025-04-04 14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4-04 144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74D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图四</w:t>
      </w:r>
    </w:p>
    <w:p w14:paraId="73FFF6A6">
      <w:pPr>
        <w:jc w:val="center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1844B83E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5.取第一个伪随机矩阵，计算</w:t>
      </w:r>
    </w:p>
    <w:p w14:paraId="203B2C9D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627120" cy="510540"/>
            <wp:effectExtent l="0" t="0" r="0" b="7620"/>
            <wp:docPr id="10" name="图片 10" descr="屏幕截图 2025-04-04 14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4-04 1449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305">
      <w:pPr>
        <w:rPr>
          <w:rFonts w:hint="eastAsia" w:ascii="宋体" w:hAnsi="宋体" w:eastAsia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如果Y</w:t>
      </w:r>
      <w:r>
        <w:rPr>
          <w:rFonts w:hint="eastAsia" w:ascii="宋体" w:hAnsi="宋体" w:eastAsia="宋体"/>
          <w:b w:val="0"/>
          <w:bCs w:val="0"/>
          <w:sz w:val="21"/>
          <w:szCs w:val="21"/>
          <w:vertAlign w:val="subscript"/>
          <w:lang w:val="en-US" w:eastAsia="zh-CN"/>
        </w:rPr>
        <w:t>N</w:t>
      </w: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&lt;0，则H(n)=0，反之则H(n)=1；</w:t>
      </w:r>
    </w:p>
    <w:p w14:paraId="6832CC57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63240" cy="883920"/>
            <wp:effectExtent l="0" t="0" r="0" b="0"/>
            <wp:docPr id="6" name="图片 6" descr="屏幕截图 2025-04-04 14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04 1443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1B75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图五</w:t>
      </w:r>
    </w:p>
    <w:p w14:paraId="01BB665B">
      <w:pPr>
        <w:jc w:val="center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0474AF7B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6.循环第5步，直到将所有的N个64*64伪随机矩阵都计算完，最终生成一个N比特的Hash向量。</w:t>
      </w:r>
    </w:p>
    <w:p w14:paraId="0E78D4E7">
      <w:pP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3182120A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7.随机选取一副图像，比较它与其他所有图像的hash向量的汉明距离dis，设定一个合适的阈值tau，如果dis&lt;tau，则两幅图像内容一致；反之则是内容不同的两幅图像。汉明距离为dis=norm((hashVec1-hashVec2)/(2*sqrt(norm(hashVec1)*norm(hashVec2))));</w:t>
      </w:r>
    </w:p>
    <w:p w14:paraId="00497188">
      <w:pPr>
        <w:jc w:val="center"/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43500" cy="1463040"/>
            <wp:effectExtent l="0" t="0" r="7620" b="0"/>
            <wp:docPr id="9" name="图片 9" descr="屏幕截图 2025-04-04 14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4-04 1444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7E3">
      <w:pPr>
        <w:jc w:val="center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图六</w:t>
      </w:r>
    </w:p>
    <w:p w14:paraId="64A166F0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6209F311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8.以DemoImages中的图片为测试集，分析实验结果。</w:t>
      </w:r>
    </w:p>
    <w:p w14:paraId="177F5FC2">
      <w:pPr>
        <w:rPr>
          <w:rFonts w:hint="eastAsia" w:ascii="宋体" w:hAnsi="宋体" w:eastAsia="宋体"/>
          <w:b/>
          <w:bCs/>
          <w:sz w:val="21"/>
          <w:szCs w:val="21"/>
        </w:rPr>
      </w:pPr>
    </w:p>
    <w:p w14:paraId="5E3EFB38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上述过程完整代码如下：</w:t>
      </w:r>
    </w:p>
    <w:p w14:paraId="0A19DF27">
      <w:pP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phash.m文件</w:t>
      </w:r>
    </w:p>
    <w:p w14:paraId="3214CB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function[ds] = phash(I1,I2,tau,key,Hashlen)</w:t>
      </w:r>
    </w:p>
    <w:p w14:paraId="6240E0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28137F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gray1 = rgb2gray(I1); </w:t>
      </w:r>
    </w:p>
    <w:p w14:paraId="71AFF3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gray2 = rgb2gray(I2);</w:t>
      </w:r>
    </w:p>
    <w:p w14:paraId="4D73B0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</w:t>
      </w:r>
    </w:p>
    <w:p w14:paraId="555CEC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% 重新调整图像大小为 64x64</w:t>
      </w:r>
    </w:p>
    <w:p w14:paraId="031537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P1 = imresize(gray1,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]);</w:t>
      </w:r>
    </w:p>
    <w:p w14:paraId="4E717D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P2 = imresize(gray2,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]);</w:t>
      </w:r>
    </w:p>
    <w:p w14:paraId="18955C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</w:t>
      </w:r>
    </w:p>
    <w:p w14:paraId="1F4867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% 对 64x64 图像进行 8x8 子块划分，并执行 DCT</w:t>
      </w:r>
    </w:p>
    <w:p w14:paraId="2EAB8E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AFAFA"/>
          <w:lang w:val="en-US" w:eastAsia="zh-CN" w:bidi="ar"/>
        </w:rPr>
        <w:t>fun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= @dct2;</w:t>
      </w:r>
    </w:p>
    <w:p w14:paraId="34B20D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Ic1 = blkproc(P1,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],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8F8F8"/>
          <w:lang w:val="en-US" w:eastAsia="zh-CN" w:bidi="ar"/>
        </w:rPr>
        <w:t>fun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);</w:t>
      </w:r>
    </w:p>
    <w:p w14:paraId="26BC99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Ic2 = blkproc(P2,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],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AFAFA"/>
          <w:lang w:val="en-US" w:eastAsia="zh-CN" w:bidi="ar"/>
        </w:rPr>
        <w:t>fun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);</w:t>
      </w:r>
    </w:p>
    <w:p w14:paraId="366A2F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110AE5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% 将每个 8x8 块的 DC 系数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 置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0</w:t>
      </w:r>
    </w:p>
    <w:p w14:paraId="1B5889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Ic1(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:end,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:end)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151BD9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Ic2(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:end,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:end)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68A9CA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3D9BBE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randn(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'state'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,key) % 伪随机密钥</w:t>
      </w:r>
    </w:p>
    <w:p w14:paraId="29199C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hashVec1 = zeros(Hashlen,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);</w:t>
      </w:r>
    </w:p>
    <w:p w14:paraId="79AD71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hashVec2 = zeros(Hashlen,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);</w:t>
      </w:r>
    </w:p>
    <w:p w14:paraId="56223A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% 生成 Hashlen 个 64x64 伪随机矩阵</w:t>
      </w:r>
    </w:p>
    <w:p w14:paraId="4882F1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:Hashlen</w:t>
      </w:r>
    </w:p>
    <w:p w14:paraId="179D7D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</w:t>
      </w:r>
    </w:p>
    <w:p w14:paraId="2B8D05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Y = randn(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); % 生成标准正态分布随机矩阵</w:t>
      </w:r>
    </w:p>
    <w:p w14:paraId="53A001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K = fspecial(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'gaussian'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); % 高斯低通滤波器</w:t>
      </w:r>
    </w:p>
    <w:p w14:paraId="11FD49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Y = filter2(K, Y); % 迭代滤波</w:t>
      </w:r>
    </w:p>
    <w:p w14:paraId="3A59AF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</w:t>
      </w:r>
    </w:p>
    <w:p w14:paraId="5CC3F1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% DCT 敏感度矩阵 M（周期延拓到 64x64）</w:t>
      </w:r>
    </w:p>
    <w:p w14:paraId="6C078C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m = [</w:t>
      </w:r>
    </w:p>
    <w:p w14:paraId="6F85B6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71.43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99.01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86.21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60.24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41.67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29.16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20.88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15.24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0104FB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99.01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68.97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75.76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65.79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50.00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36.90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27.25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20.28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2E2B92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86.21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75.76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44.64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38.61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33.56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27.47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21.74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17.01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449262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60.24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65.79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38.61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26.53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21.98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18.87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15.92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13.16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503029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41.67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50.00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33.56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21.98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16.26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13.14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11.48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9.83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54A74A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29.16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36.90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27.47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18.87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13.14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10.40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8.64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7.40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29CEBE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20.88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27.25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21.74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15.92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11.48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8.64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6.90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5.78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215007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15.24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20.28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17.01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13.16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9.83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7.40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5.78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4.73</w:t>
      </w:r>
    </w:p>
    <w:p w14:paraId="1B2E07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];</w:t>
      </w:r>
    </w:p>
    <w:p w14:paraId="08993D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M = repmat(m,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]); % 生成 64x64 矩阵</w:t>
      </w:r>
    </w:p>
    <w:p w14:paraId="7788D3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</w:t>
      </w:r>
    </w:p>
    <w:p w14:paraId="7781C3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% 计算哈希值</w:t>
      </w:r>
    </w:p>
    <w:p w14:paraId="69A483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YN1 = sum(sum(Ic1 .* Y .* M)); </w:t>
      </w:r>
    </w:p>
    <w:p w14:paraId="4512E5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YN2 = sum(sum(Ic2 .* Y .* M));</w:t>
      </w:r>
    </w:p>
    <w:p w14:paraId="63A650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</w:t>
      </w:r>
    </w:p>
    <w:p w14:paraId="17E0B4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hashVec1(n) = YN1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 % 生成 Hash 位</w:t>
      </w:r>
    </w:p>
    <w:p w14:paraId="133DBD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hashVec2(n) = YN2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5FF1E5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end</w:t>
      </w:r>
    </w:p>
    <w:p w14:paraId="24A84C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51F8EA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% 计算汉明距离</w:t>
      </w:r>
    </w:p>
    <w:p w14:paraId="30A201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dis = norm((hashVec1 - hashVec2)/(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*sqrt(norm(hashVec1)*norm(hashVec2))));</w:t>
      </w:r>
    </w:p>
    <w:p w14:paraId="242214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ds=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411AC7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% 比较tau与dis</w:t>
      </w:r>
    </w:p>
    <w:p w14:paraId="0D41C5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dis &lt; tau</w:t>
      </w:r>
    </w:p>
    <w:p w14:paraId="76FA14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ds=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'相似'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471A09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AFAFA"/>
          <w:lang w:val="en-US" w:eastAsia="zh-CN" w:bidi="ar"/>
        </w:rPr>
        <w:t>else</w:t>
      </w:r>
    </w:p>
    <w:p w14:paraId="41D665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ds=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'不相似'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048D86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end</w:t>
      </w:r>
    </w:p>
    <w:p w14:paraId="16CCBC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nd</w:t>
      </w:r>
    </w:p>
    <w:p w14:paraId="60E977DF">
      <w:pP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</w:pPr>
    </w:p>
    <w:p w14:paraId="39D6CC39">
      <w:pPr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main.m文件</w:t>
      </w:r>
    </w:p>
    <w:p w14:paraId="26C554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clc; clear;</w:t>
      </w:r>
    </w:p>
    <w:p w14:paraId="7A4757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% 创建一个新的图形窗口，标题为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"图片相似度比较"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，窗口大小为1200x2000</w:t>
      </w:r>
    </w:p>
    <w:p w14:paraId="2F0BDB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figure(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'NumberTitle'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'off'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'图片相似度比较'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2000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]);</w:t>
      </w:r>
    </w:p>
    <w:p w14:paraId="420EC1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key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1234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    </w:t>
      </w:r>
    </w:p>
    <w:p w14:paraId="671912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tau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 </w:t>
      </w:r>
    </w:p>
    <w:p w14:paraId="2F99A9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Hashlen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512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;</w:t>
      </w:r>
    </w:p>
    <w:p w14:paraId="1F574E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% 获取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'./DemoImages'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文件夹中的所有图片文件路径</w:t>
      </w:r>
    </w:p>
    <w:p w14:paraId="71B53D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img_path = dir(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'./DemoImages/*'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);</w:t>
      </w:r>
    </w:p>
    <w:p w14:paraId="1605DC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img_path = img_path(~[img_path.isdir]);</w:t>
      </w:r>
    </w:p>
    <w:p w14:paraId="75CB31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fileList = fullfile({img_path.folder}.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AFAFA"/>
          <w:lang w:val="en-US" w:eastAsia="zh-CN" w:bidi="ar"/>
        </w:rPr>
        <w:t>', {img_path.name}.'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);</w:t>
      </w:r>
    </w:p>
    <w:p w14:paraId="4BB416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randIndex = randi(length(fileList));</w:t>
      </w:r>
    </w:p>
    <w:p w14:paraId="1B11CA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selectedImagePath = fileList{randIndex};</w:t>
      </w:r>
    </w:p>
    <w:p w14:paraId="206B0F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% 读取基准图像</w:t>
      </w:r>
    </w:p>
    <w:p w14:paraId="33BB8A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I1 = imread(selectedImagePath);</w:t>
      </w:r>
    </w:p>
    <w:p w14:paraId="0D52E2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% 在当前窗口中创建第一个子图，并显示基准图像</w:t>
      </w:r>
    </w:p>
    <w:p w14:paraId="63603C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nexttile;</w:t>
      </w:r>
    </w:p>
    <w:p w14:paraId="532587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imshow(I1);</w:t>
      </w:r>
    </w:p>
    <w:p w14:paraId="4D8302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'基准图'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);</w:t>
      </w:r>
    </w:p>
    <w:p w14:paraId="7C8752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% 初始化相似图片计数器</w:t>
      </w:r>
    </w:p>
    <w:p w14:paraId="5F7112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cnt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3789E0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% 遍历文件列表中的每一张图片（从第二张开始，因为第一张是基准图）</w:t>
      </w:r>
    </w:p>
    <w:p w14:paraId="616AB3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i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:length(fileList)</w:t>
      </w:r>
    </w:p>
    <w:p w14:paraId="19C73E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I2 = imread(fileList{i});</w:t>
      </w:r>
    </w:p>
    <w:p w14:paraId="73002A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% 使用phash算法比较基准图I1和当前图像I2的相似度</w:t>
      </w:r>
    </w:p>
    <w:p w14:paraId="3DA393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ds = phash(I1, I2, tau, key, Hashlen);</w:t>
      </w:r>
    </w:p>
    <w:p w14:paraId="7266B2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6AFEB3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% 如果当前图片与基准图相似，显示该图并增加计数器</w:t>
      </w:r>
    </w:p>
    <w:p w14:paraId="28FFBF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16"/>
          <w:szCs w:val="16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strcmp(ds,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16"/>
          <w:szCs w:val="16"/>
          <w:shd w:val="clear" w:fill="F8F8F8"/>
          <w:lang w:val="en-US" w:eastAsia="zh-CN" w:bidi="ar"/>
        </w:rPr>
        <w:t>'相似'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)</w:t>
      </w:r>
    </w:p>
    <w:p w14:paraId="339046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cnt = cnt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;</w:t>
      </w:r>
    </w:p>
    <w:p w14:paraId="182D1D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nexttile;</w:t>
      </w:r>
    </w:p>
    <w:p w14:paraId="4334D1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    imshow(I2);</w:t>
      </w:r>
    </w:p>
    <w:p w14:paraId="010F2D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title(ds);</w:t>
      </w:r>
    </w:p>
    <w:p w14:paraId="30AEE3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    end</w:t>
      </w:r>
    </w:p>
    <w:p w14:paraId="5025C3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end</w:t>
      </w:r>
    </w:p>
    <w:p w14:paraId="7777E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8F8F8"/>
          <w:lang w:val="en-US" w:eastAsia="zh-CN" w:bidi="ar"/>
        </w:rPr>
        <w:t>% 输出相似图像的数量</w:t>
      </w:r>
    </w:p>
    <w:p w14:paraId="3A6940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disp(cnt);</w:t>
      </w:r>
    </w:p>
    <w:p w14:paraId="22A458E9">
      <w:pPr>
        <w:rPr>
          <w:rFonts w:ascii="宋体" w:hAnsi="宋体" w:eastAsia="宋体"/>
          <w:sz w:val="21"/>
          <w:szCs w:val="21"/>
        </w:rPr>
      </w:pPr>
    </w:p>
    <w:p w14:paraId="6E44083C">
      <w:pPr>
        <w:rPr>
          <w:rFonts w:hint="eastAsia"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实验结果及分析</w:t>
      </w:r>
    </w:p>
    <w:p w14:paraId="72F4A81A">
      <w:pPr>
        <w:rPr>
          <w:rFonts w:hint="eastAsia" w:ascii="宋体" w:hAnsi="宋体" w:eastAsia="宋体"/>
          <w:b/>
          <w:sz w:val="21"/>
          <w:szCs w:val="21"/>
          <w:lang w:val="en-US" w:eastAsia="zh-CN"/>
        </w:rPr>
      </w:pPr>
    </w:p>
    <w:p w14:paraId="5FB9FD9D">
      <w:pPr>
        <w:rPr>
          <w:rFonts w:hint="eastAsia" w:ascii="宋体" w:hAnsi="宋体" w:eastAsia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sz w:val="21"/>
          <w:szCs w:val="21"/>
          <w:lang w:val="en-US" w:eastAsia="zh-CN"/>
        </w:rPr>
        <w:t>实验结果</w:t>
      </w:r>
    </w:p>
    <w:p w14:paraId="1D34C087">
      <w:pPr>
        <w:ind w:firstLine="420" w:firstLineChars="0"/>
        <w:rPr>
          <w:rFonts w:hint="default" w:ascii="宋体" w:hAnsi="宋体" w:eastAsia="宋体"/>
          <w:b w:val="0"/>
          <w:bCs w:val="0"/>
          <w:sz w:val="21"/>
          <w:szCs w:val="21"/>
          <w:lang w:val="en-US" w:eastAsia="zh-CN"/>
        </w:rPr>
      </w:pPr>
      <w:bookmarkStart w:id="5" w:name="_GoBack"/>
      <w:bookmarkEnd w:id="5"/>
      <w:r>
        <w:rPr>
          <w:rFonts w:hint="eastAsia" w:ascii="宋体" w:hAnsi="宋体" w:eastAsia="宋体"/>
          <w:b w:val="0"/>
          <w:bCs w:val="0"/>
          <w:sz w:val="21"/>
          <w:szCs w:val="21"/>
          <w:lang w:val="en-US" w:eastAsia="zh-CN"/>
        </w:rPr>
        <w:t>以DemoImages中的图片为测试集，由于数据集过多，此处只显示了前三十张图片与基准图的对比。结果如下图所示。</w:t>
      </w:r>
    </w:p>
    <w:p w14:paraId="6A42DC90">
      <w:pPr>
        <w:jc w:val="center"/>
        <w:rPr>
          <w:rFonts w:hint="eastAsia" w:ascii="宋体" w:hAnsi="宋体" w:eastAsia="宋体"/>
          <w:bCs/>
          <w:sz w:val="21"/>
          <w:szCs w:val="21"/>
          <w:lang w:eastAsia="zh-CN"/>
        </w:rPr>
      </w:pPr>
      <w:r>
        <w:rPr>
          <w:rFonts w:hint="eastAsia" w:ascii="宋体" w:hAnsi="宋体" w:eastAsia="宋体"/>
          <w:bCs/>
          <w:sz w:val="21"/>
          <w:szCs w:val="21"/>
          <w:lang w:eastAsia="zh-CN"/>
        </w:rPr>
        <w:drawing>
          <wp:inline distT="0" distB="0" distL="114300" distR="114300">
            <wp:extent cx="5272405" cy="3660775"/>
            <wp:effectExtent l="0" t="0" r="635" b="12065"/>
            <wp:docPr id="11" name="图片 11" descr="屏幕截图 2025-04-04 15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4-04 1505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5DF4">
      <w:pPr>
        <w:jc w:val="both"/>
        <w:rPr>
          <w:rFonts w:hint="eastAsia" w:ascii="宋体" w:hAnsi="宋体" w:eastAsia="宋体"/>
          <w:bCs/>
          <w:sz w:val="21"/>
          <w:szCs w:val="21"/>
          <w:lang w:eastAsia="zh-CN"/>
        </w:rPr>
      </w:pPr>
    </w:p>
    <w:p w14:paraId="7AF29C29">
      <w:pPr>
        <w:jc w:val="both"/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  <w:t>实验分析</w:t>
      </w:r>
    </w:p>
    <w:p w14:paraId="31CA44BA">
      <w:pPr>
        <w:jc w:val="both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（1）关于 tau 的选取，tau 是一个经验值，其选取依据是根据测试集的准确率决定，给出选取过程。 </w:t>
      </w:r>
    </w:p>
    <w:p w14:paraId="790C63DA">
      <w:pPr>
        <w:ind w:firstLine="420" w:firstLineChars="0"/>
        <w:jc w:val="both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由于给出的数据集中几乎没有相似的图片，所以我们以相似图片作为标准，如果相似图片在很小的区间，但是不能常为0时，认为此时效果很好，所有不断改变tau值，并且控制变量：N=512，key=1234，得到以下表格和图表。</w:t>
      </w:r>
    </w:p>
    <w:tbl>
      <w:tblPr>
        <w:tblStyle w:val="9"/>
        <w:tblW w:w="967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272"/>
        <w:gridCol w:w="1272"/>
        <w:gridCol w:w="1272"/>
        <w:gridCol w:w="1272"/>
        <w:gridCol w:w="1272"/>
        <w:gridCol w:w="960"/>
        <w:gridCol w:w="1392"/>
      </w:tblGrid>
      <w:tr w14:paraId="6CB9BB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1A4FE7A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360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A988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相似图像个数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A00E20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D36893F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5CBB7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01A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tau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FCEFE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第一次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D6728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第二次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171D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第三次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EBF4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第四次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BD26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第五次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ED02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平均值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FA39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正确率</w:t>
            </w:r>
          </w:p>
        </w:tc>
      </w:tr>
      <w:tr w14:paraId="12619A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940FD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A10A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25E1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F0EF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6CAA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CDE7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29A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56DC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0.51</w:t>
            </w:r>
          </w:p>
        </w:tc>
      </w:tr>
      <w:tr w14:paraId="34FE1F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68EE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45F9B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FD516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DC38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C45D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6FEA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37C24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71FC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0.7267</w:t>
            </w:r>
          </w:p>
        </w:tc>
      </w:tr>
      <w:tr w14:paraId="755A96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C9B0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A9F8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2A66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8DD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CB5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0595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0FFCC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634E3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0.88</w:t>
            </w:r>
          </w:p>
        </w:tc>
      </w:tr>
      <w:tr w14:paraId="44E2E4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8254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B4ED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2BCB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22B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D70A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D7231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47A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6027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0.9267</w:t>
            </w:r>
          </w:p>
        </w:tc>
      </w:tr>
      <w:tr w14:paraId="51B0E9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1CF4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4FD2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96F9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395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4B0F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102B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A71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027C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0.9533</w:t>
            </w:r>
          </w:p>
        </w:tc>
      </w:tr>
      <w:tr w14:paraId="3AC33A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3BB4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F349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F3B2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6D19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2E7B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E82E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96F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FA90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0.98</w:t>
            </w:r>
          </w:p>
        </w:tc>
      </w:tr>
      <w:tr w14:paraId="3220E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DFF3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99F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0119F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527F1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3C7A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0907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40E5C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D9C7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0.9967</w:t>
            </w:r>
          </w:p>
        </w:tc>
      </w:tr>
    </w:tbl>
    <w:p w14:paraId="538F09E0">
      <w:pPr>
        <w:jc w:val="both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</w:p>
    <w:p w14:paraId="48C22BCC">
      <w:pPr>
        <w:jc w:val="center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26000" cy="2743200"/>
            <wp:effectExtent l="4445" t="4445" r="15875" b="10795"/>
            <wp:docPr id="1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BBB4F16">
      <w:pPr>
        <w:jc w:val="both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</w:p>
    <w:p w14:paraId="381AAD9A">
      <w:pPr>
        <w:jc w:val="both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（2）关于 N 的选取，N 值越大 Hash 精度越高,与不同图像 Hash 碰撞的概率就越小,但鲁棒性会降低,因而需设定合适的 N 值，以满足 Hash在精度和鲁棒性之间的折衷，给出选取过程。</w:t>
      </w:r>
    </w:p>
    <w:p w14:paraId="32937149">
      <w:pPr>
        <w:ind w:firstLine="420" w:firstLineChars="0"/>
        <w:jc w:val="both"/>
        <w:rPr>
          <w:rFonts w:hint="default" w:ascii="宋体" w:hAnsi="宋体" w:eastAsia="宋体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哈希的位数决定了其能够表示不同图像的数量时，最大为2</w:t>
      </w:r>
      <w:r>
        <w:rPr>
          <w:rFonts w:hint="eastAsia" w:ascii="宋体" w:hAnsi="宋体" w:eastAsia="宋体"/>
          <w:b w:val="0"/>
          <w:bCs/>
          <w:sz w:val="21"/>
          <w:szCs w:val="21"/>
          <w:vertAlign w:val="superscript"/>
          <w:lang w:val="en-US" w:eastAsia="zh-CN"/>
        </w:rPr>
        <w:t>n</w:t>
      </w: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个。通过实验可以发现，在tau和key固定的情况下，哈希位数越大，图像感知越精细，图像相似度判断的准确性越高。但这也意味着计算机的容错能力降低，计算出的汉明距离变小，因此需要通过调整tau训练出更精准的判别阈值，从而提高训练成本。因此，折衷方案是根据图像数量N选择合适的哈希位数n，使得2</w:t>
      </w:r>
      <w:r>
        <w:rPr>
          <w:rFonts w:hint="eastAsia" w:ascii="宋体" w:hAnsi="宋体" w:eastAsia="宋体"/>
          <w:b w:val="0"/>
          <w:bCs/>
          <w:sz w:val="21"/>
          <w:szCs w:val="21"/>
          <w:vertAlign w:val="superscript"/>
          <w:lang w:val="en-US" w:eastAsia="zh-CN"/>
        </w:rPr>
        <w:t>n</w:t>
      </w: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大于N，以保证足够的精度和合理的计算开销。</w:t>
      </w:r>
    </w:p>
    <w:p w14:paraId="7E0F9BC0">
      <w:pPr>
        <w:jc w:val="center"/>
        <w:rPr>
          <w:rFonts w:hint="eastAsia" w:ascii="宋体" w:hAnsi="宋体" w:eastAsia="宋体"/>
          <w:bCs/>
          <w:sz w:val="21"/>
          <w:szCs w:val="21"/>
          <w:lang w:eastAsia="zh-CN"/>
        </w:rPr>
      </w:pPr>
    </w:p>
    <w:p w14:paraId="34555153">
      <w:pPr>
        <w:pStyle w:val="15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实验中遇到的问题及改正的方法</w:t>
      </w:r>
    </w:p>
    <w:p w14:paraId="10843156">
      <w:pPr>
        <w:rPr>
          <w:rFonts w:hint="default" w:ascii="宋体" w:hAnsi="宋体" w:eastAsia="宋体"/>
          <w:sz w:val="21"/>
          <w:szCs w:val="21"/>
          <w:lang w:val="en-US" w:eastAsia="zh-CN"/>
        </w:rPr>
      </w:pPr>
    </w:p>
    <w:p w14:paraId="7884C2D9">
      <w:pPr>
        <w:ind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在本次图像相似度比较实验中，我在实现和测试过程中遇到了一些实际问题，也在逐步调试中找到了对应的解决办法。以下是我遇到的几个主要问题及个人的处理思路：</w:t>
      </w:r>
    </w:p>
    <w:p w14:paraId="05CC1301">
      <w:pPr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1.图像太小，显示不清楚</w:t>
      </w:r>
    </w:p>
    <w:p w14:paraId="178FC4F6">
      <w:pPr>
        <w:ind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一开始将300张图像都显示在同一个 figure 中，每张图像占用的区域都很小，导致无法清晰辨认。后来我尝试增大subplot的分布行列、调整图像大小，但效果仍不理想。最终我改为只显示与基准图像相似的图像，这样不仅节省空间，也更聚焦于比对结果。</w:t>
      </w:r>
    </w:p>
    <w:p w14:paraId="28B7441F">
      <w:pPr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2</w:t>
      </w:r>
      <w:r>
        <w:rPr>
          <w:rFonts w:hint="default" w:ascii="宋体" w:hAnsi="宋体" w:eastAsia="宋体"/>
          <w:sz w:val="21"/>
          <w:szCs w:val="21"/>
          <w:lang w:val="en-US" w:eastAsia="zh-CN"/>
        </w:rPr>
        <w:t>.哈希位数选取</w:t>
      </w:r>
    </w:p>
    <w:p w14:paraId="602875FF">
      <w:pPr>
        <w:ind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哈希长度（Hashlen）最开始我是随便设的1000，但实验过程中发现哈希位数越大判断越精准，同时容错率也下降了，有些本该算“相似”的图像被错判了“不同”。于是我尝试调低 Hashlen 到512，同时重新微调了tau 的阈值。通过对比几组数据，最终选了一个在精度和鲁棒性之间比较平衡的值。</w:t>
      </w:r>
    </w:p>
    <w:p w14:paraId="34B8B81C">
      <w:pPr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3.不熟悉 MATLAB 语法和函数用法</w:t>
      </w:r>
    </w:p>
    <w:p w14:paraId="2E304B0C">
      <w:pPr>
        <w:ind w:firstLine="420" w:firstLineChars="0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作为这次实验使用 MATLAB 的初学者，我在写代码时踩了不少坑。比如一开始不理解dir 的输出结构，弄不清.name和.folder的拼接方式。此外，不同 MATLAB 版本中有些函数参数也有变动，比如某些图像处理函数的默认行为变了，需要额外指定参数才能兼容，这也让我在调试时费了些时间。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ngLiU">
    <w:altName w:val="PMingLiU-ExtB"/>
    <w:panose1 w:val="02010609000101010101"/>
    <w:charset w:val="88"/>
    <w:family w:val="moder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144009"/>
    <w:multiLevelType w:val="multilevel"/>
    <w:tmpl w:val="37144009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kwY2ZjNzVmMTlkNmQyYWRlYTVjMmNkMmE3MWRkMGEifQ=="/>
  </w:docVars>
  <w:rsids>
    <w:rsidRoot w:val="00356575"/>
    <w:rsid w:val="00175BBA"/>
    <w:rsid w:val="002F610E"/>
    <w:rsid w:val="00356575"/>
    <w:rsid w:val="00400859"/>
    <w:rsid w:val="00477E9C"/>
    <w:rsid w:val="004961B3"/>
    <w:rsid w:val="004E3739"/>
    <w:rsid w:val="00655DEB"/>
    <w:rsid w:val="006B199B"/>
    <w:rsid w:val="007C20AD"/>
    <w:rsid w:val="00800617"/>
    <w:rsid w:val="00896ECC"/>
    <w:rsid w:val="00947C59"/>
    <w:rsid w:val="009B74AD"/>
    <w:rsid w:val="00A759A8"/>
    <w:rsid w:val="00A8699E"/>
    <w:rsid w:val="00AD252D"/>
    <w:rsid w:val="00B1718D"/>
    <w:rsid w:val="00B83646"/>
    <w:rsid w:val="00C90622"/>
    <w:rsid w:val="00CF3E14"/>
    <w:rsid w:val="00D01190"/>
    <w:rsid w:val="00D73B31"/>
    <w:rsid w:val="00E56363"/>
    <w:rsid w:val="00E64C37"/>
    <w:rsid w:val="00F0555D"/>
    <w:rsid w:val="00FA572F"/>
    <w:rsid w:val="00FC7701"/>
    <w:rsid w:val="197B11A9"/>
    <w:rsid w:val="1B9E0135"/>
    <w:rsid w:val="28CC2585"/>
    <w:rsid w:val="48AB6F41"/>
    <w:rsid w:val="4AED1376"/>
    <w:rsid w:val="56F1724B"/>
    <w:rsid w:val="5B9C03D2"/>
    <w:rsid w:val="72B2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semiHidden/>
    <w:unhideWhenUsed/>
    <w:uiPriority w:val="99"/>
    <w:pPr>
      <w:jc w:val="left"/>
    </w:pPr>
  </w:style>
  <w:style w:type="paragraph" w:styleId="4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rPr>
      <w:sz w:val="24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日期 字符"/>
    <w:basedOn w:val="10"/>
    <w:link w:val="4"/>
    <w:semiHidden/>
    <w:uiPriority w:val="99"/>
  </w:style>
  <w:style w:type="character" w:customStyle="1" w:styleId="17">
    <w:name w:val="正文文本_"/>
    <w:basedOn w:val="10"/>
    <w:link w:val="18"/>
    <w:uiPriority w:val="0"/>
    <w:rPr>
      <w:rFonts w:ascii="MingLiU" w:hAnsi="MingLiU" w:eastAsia="MingLiU" w:cs="MingLiU"/>
      <w:sz w:val="28"/>
      <w:szCs w:val="28"/>
      <w:shd w:val="clear" w:color="auto" w:fill="FFFFFF"/>
      <w:lang w:val="zh-CN" w:bidi="zh-CN"/>
    </w:rPr>
  </w:style>
  <w:style w:type="paragraph" w:customStyle="1" w:styleId="18">
    <w:name w:val="正文文本1"/>
    <w:basedOn w:val="1"/>
    <w:link w:val="17"/>
    <w:uiPriority w:val="0"/>
    <w:pPr>
      <w:shd w:val="clear" w:color="auto" w:fill="FFFFFF"/>
      <w:spacing w:after="90" w:line="343" w:lineRule="auto"/>
      <w:jc w:val="left"/>
    </w:pPr>
    <w:rPr>
      <w:rFonts w:ascii="MingLiU" w:hAnsi="MingLiU" w:eastAsia="MingLiU" w:cs="MingLiU"/>
      <w:sz w:val="28"/>
      <w:szCs w:val="28"/>
      <w:lang w:val="zh-CN" w:bidi="zh-CN"/>
    </w:rPr>
  </w:style>
  <w:style w:type="character" w:customStyle="1" w:styleId="19">
    <w:name w:val="图片标题_"/>
    <w:basedOn w:val="10"/>
    <w:link w:val="20"/>
    <w:qFormat/>
    <w:uiPriority w:val="0"/>
    <w:rPr>
      <w:rFonts w:ascii="MingLiU" w:hAnsi="MingLiU" w:eastAsia="MingLiU" w:cs="MingLiU"/>
      <w:sz w:val="28"/>
      <w:szCs w:val="28"/>
      <w:shd w:val="clear" w:color="auto" w:fill="FFFFFF"/>
      <w:lang w:val="zh-CN" w:bidi="zh-CN"/>
    </w:rPr>
  </w:style>
  <w:style w:type="paragraph" w:customStyle="1" w:styleId="20">
    <w:name w:val="图片标题"/>
    <w:basedOn w:val="1"/>
    <w:link w:val="19"/>
    <w:uiPriority w:val="0"/>
    <w:pPr>
      <w:shd w:val="clear" w:color="auto" w:fill="FFFFFF"/>
      <w:jc w:val="left"/>
    </w:pPr>
    <w:rPr>
      <w:rFonts w:ascii="MingLiU" w:hAnsi="MingLiU" w:eastAsia="MingLiU" w:cs="MingLiU"/>
      <w:sz w:val="28"/>
      <w:szCs w:val="28"/>
      <w:lang w:val="zh-CN" w:bidi="zh-CN"/>
    </w:rPr>
  </w:style>
  <w:style w:type="character" w:customStyle="1" w:styleId="21">
    <w:name w:val="其他 (2)_"/>
    <w:basedOn w:val="10"/>
    <w:link w:val="22"/>
    <w:uiPriority w:val="0"/>
    <w:rPr>
      <w:rFonts w:ascii="MingLiU" w:hAnsi="MingLiU" w:eastAsia="MingLiU" w:cs="MingLiU"/>
      <w:sz w:val="30"/>
      <w:szCs w:val="30"/>
      <w:u w:val="single"/>
      <w:shd w:val="clear" w:color="auto" w:fill="FFFFFF"/>
      <w:lang w:val="zh-CN" w:bidi="zh-CN"/>
    </w:rPr>
  </w:style>
  <w:style w:type="paragraph" w:customStyle="1" w:styleId="22">
    <w:name w:val="其他 (2)"/>
    <w:basedOn w:val="1"/>
    <w:link w:val="21"/>
    <w:qFormat/>
    <w:uiPriority w:val="0"/>
    <w:pPr>
      <w:shd w:val="clear" w:color="auto" w:fill="FFFFFF"/>
      <w:jc w:val="left"/>
    </w:pPr>
    <w:rPr>
      <w:rFonts w:ascii="MingLiU" w:hAnsi="MingLiU" w:eastAsia="MingLiU" w:cs="MingLiU"/>
      <w:sz w:val="30"/>
      <w:szCs w:val="30"/>
      <w:u w:val="single"/>
      <w:lang w:val="zh-CN" w:bidi="zh-CN"/>
    </w:rPr>
  </w:style>
  <w:style w:type="character" w:customStyle="1" w:styleId="23">
    <w:name w:val="表格标题 (2)_"/>
    <w:basedOn w:val="10"/>
    <w:link w:val="24"/>
    <w:qFormat/>
    <w:uiPriority w:val="0"/>
    <w:rPr>
      <w:rFonts w:ascii="MingLiU" w:hAnsi="MingLiU" w:eastAsia="MingLiU" w:cs="MingLiU"/>
      <w:sz w:val="30"/>
      <w:szCs w:val="30"/>
      <w:shd w:val="clear" w:color="auto" w:fill="FFFFFF"/>
      <w:lang w:val="zh-CN" w:bidi="zh-CN"/>
    </w:rPr>
  </w:style>
  <w:style w:type="paragraph" w:customStyle="1" w:styleId="24">
    <w:name w:val="表格标题 (2)"/>
    <w:basedOn w:val="1"/>
    <w:link w:val="23"/>
    <w:qFormat/>
    <w:uiPriority w:val="0"/>
    <w:pPr>
      <w:shd w:val="clear" w:color="auto" w:fill="FFFFFF"/>
      <w:jc w:val="left"/>
    </w:pPr>
    <w:rPr>
      <w:rFonts w:ascii="MingLiU" w:hAnsi="MingLiU" w:eastAsia="MingLiU" w:cs="MingLiU"/>
      <w:sz w:val="30"/>
      <w:szCs w:val="30"/>
      <w:lang w:val="zh-CN" w:bidi="zh-CN"/>
    </w:rPr>
  </w:style>
  <w:style w:type="character" w:customStyle="1" w:styleId="25">
    <w:name w:val="其他_"/>
    <w:basedOn w:val="10"/>
    <w:link w:val="26"/>
    <w:uiPriority w:val="0"/>
    <w:rPr>
      <w:rFonts w:ascii="MingLiU" w:hAnsi="MingLiU" w:eastAsia="MingLiU" w:cs="MingLiU"/>
      <w:sz w:val="28"/>
      <w:szCs w:val="28"/>
      <w:shd w:val="clear" w:color="auto" w:fill="FFFFFF"/>
    </w:rPr>
  </w:style>
  <w:style w:type="paragraph" w:customStyle="1" w:styleId="26">
    <w:name w:val="其他"/>
    <w:basedOn w:val="1"/>
    <w:link w:val="25"/>
    <w:qFormat/>
    <w:uiPriority w:val="0"/>
    <w:pPr>
      <w:shd w:val="clear" w:color="auto" w:fill="FFFFFF"/>
      <w:spacing w:after="90" w:line="343" w:lineRule="auto"/>
      <w:jc w:val="left"/>
    </w:pPr>
    <w:rPr>
      <w:rFonts w:ascii="MingLiU" w:hAnsi="MingLiU" w:eastAsia="MingLiU" w:cs="MingLiU"/>
      <w:sz w:val="28"/>
      <w:szCs w:val="28"/>
    </w:rPr>
  </w:style>
  <w:style w:type="character" w:customStyle="1" w:styleId="27">
    <w:name w:val="标题 #2_"/>
    <w:basedOn w:val="10"/>
    <w:link w:val="28"/>
    <w:qFormat/>
    <w:uiPriority w:val="0"/>
    <w:rPr>
      <w:rFonts w:ascii="MingLiU" w:hAnsi="MingLiU" w:eastAsia="MingLiU" w:cs="MingLiU"/>
      <w:sz w:val="42"/>
      <w:szCs w:val="42"/>
      <w:shd w:val="clear" w:color="auto" w:fill="FFFFFF"/>
      <w:lang w:val="zh-CN" w:bidi="zh-CN"/>
    </w:rPr>
  </w:style>
  <w:style w:type="paragraph" w:customStyle="1" w:styleId="28">
    <w:name w:val="标题 #2"/>
    <w:basedOn w:val="1"/>
    <w:link w:val="27"/>
    <w:qFormat/>
    <w:uiPriority w:val="0"/>
    <w:pPr>
      <w:shd w:val="clear" w:color="auto" w:fill="FFFFFF"/>
      <w:spacing w:after="360"/>
      <w:ind w:firstLine="440"/>
      <w:jc w:val="left"/>
      <w:outlineLvl w:val="1"/>
    </w:pPr>
    <w:rPr>
      <w:rFonts w:ascii="MingLiU" w:hAnsi="MingLiU" w:eastAsia="MingLiU" w:cs="MingLiU"/>
      <w:sz w:val="42"/>
      <w:szCs w:val="42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hart" Target="charts/chart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tau与正确率柱形图折线图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[工作簿1]Sheet1!$I$2</c:f>
              <c:strCache>
                <c:ptCount val="1"/>
                <c:pt idx="0">
                  <c:v>正确率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[工作簿1]Sheet1!$I$3:$I$9</c:f>
              <c:numCache>
                <c:formatCode>General</c:formatCode>
                <c:ptCount val="7"/>
                <c:pt idx="0">
                  <c:v>0.51</c:v>
                </c:pt>
                <c:pt idx="1">
                  <c:v>0.7267</c:v>
                </c:pt>
                <c:pt idx="2">
                  <c:v>0.88</c:v>
                </c:pt>
                <c:pt idx="3">
                  <c:v>0.9267</c:v>
                </c:pt>
                <c:pt idx="4">
                  <c:v>0.9533</c:v>
                </c:pt>
                <c:pt idx="5">
                  <c:v>0.98</c:v>
                </c:pt>
                <c:pt idx="6">
                  <c:v>0.9967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55271391"/>
        <c:axId val="492913102"/>
      </c:lineChart>
      <c:catAx>
        <c:axId val="45527139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92913102"/>
        <c:crosses val="autoZero"/>
        <c:auto val="1"/>
        <c:lblAlgn val="ctr"/>
        <c:lblOffset val="100"/>
        <c:noMultiLvlLbl val="0"/>
      </c:catAx>
      <c:valAx>
        <c:axId val="49291310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55271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  <c:extLst>
      <c:ext uri="{0b15fc19-7d7d-44ad-8c2d-2c3a37ce22c3}">
        <chartProps xmlns="https://web.wps.cn/et/2018/main" chartId="{278b2264-20db-4f68-9514-6ca2ebf26455}"/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2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28575" cap="rnd">
        <a:solidFill>
          <a:schemeClr val="phClr"/>
        </a:solidFill>
        <a:round/>
      </a:ln>
      <a:effectLst/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2899</Words>
  <Characters>5011</Characters>
  <Lines>23</Lines>
  <Paragraphs>6</Paragraphs>
  <TotalTime>90</TotalTime>
  <ScaleCrop>false</ScaleCrop>
  <LinksUpToDate>false</LinksUpToDate>
  <CharactersWithSpaces>5868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2022-03-07T06:03:00Z</dcterms:created>
  <dc:creator>许 英立</dc:creator>
  <cp:lastModifiedBy>hollow</cp:lastModifiedBy>
  <dcterms:modified xsi:type="dcterms:W3CDTF">2025-04-04T08:42:14Z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BB030D115D824F75AB982E01EFB2F8D4</vt:lpwstr>
  </property>
  <property fmtid="{D5CDD505-2E9C-101B-9397-08002B2CF9AE}" pid="4" name="KSOTemplateDocerSaveRecord">
    <vt:lpwstr>eyJoZGlkIjoiYjlmNzAzYTFlMjE2MTlmYmZkNThkMWE0MjI2OWMzZDQiLCJ1c2VySWQiOiIxMTQ1NjAzNjcyIn0=</vt:lpwstr>
  </property>
</Properties>
</file>