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F8F288">
      <w:pPr>
        <w:pStyle w:val="4"/>
        <w:spacing w:before="0"/>
        <w:jc w:val="center"/>
        <w:rPr>
          <w:rFonts w:hint="eastAsia" w:ascii="标准粗黑" w:hAnsi="标准粗黑" w:eastAsia="标准粗黑" w:cs="标准粗黑"/>
          <w:sz w:val="44"/>
          <w:szCs w:val="44"/>
        </w:rPr>
      </w:pPr>
      <w:r>
        <w:rPr>
          <w:rFonts w:hint="eastAsia" w:ascii="标准粗黑" w:hAnsi="标准粗黑" w:eastAsia="标准粗黑" w:cs="标准粗黑"/>
          <w:sz w:val="44"/>
          <w:szCs w:val="44"/>
        </w:rPr>
        <w:t>北京邮电大学</w:t>
      </w:r>
      <w:r>
        <w:rPr>
          <w:rFonts w:hint="eastAsia" w:ascii="标准粗黑" w:hAnsi="标准粗黑" w:eastAsia="标准粗黑" w:cs="标准粗黑"/>
          <w:sz w:val="44"/>
          <w:szCs w:val="44"/>
          <w:lang w:eastAsia="zh-CN"/>
        </w:rPr>
        <w:t>—</w:t>
      </w:r>
      <w:r>
        <w:rPr>
          <w:rFonts w:hint="eastAsia" w:ascii="标准粗黑" w:hAnsi="标准粗黑" w:eastAsia="标准粗黑" w:cs="标准粗黑"/>
          <w:sz w:val="44"/>
          <w:szCs w:val="44"/>
        </w:rPr>
        <w:t>期末线上机试答题报告</w:t>
      </w:r>
    </w:p>
    <w:tbl>
      <w:tblPr>
        <w:tblStyle w:val="10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4026"/>
        <w:gridCol w:w="2140"/>
      </w:tblGrid>
      <w:tr w14:paraId="09AC94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40" w:type="dxa"/>
            <w:tcBorders>
              <w:bottom w:val="single" w:color="A6A6A6" w:sz="4" w:space="0"/>
            </w:tcBorders>
            <w:vAlign w:val="center"/>
          </w:tcPr>
          <w:p w14:paraId="15633ADC">
            <w:pPr>
              <w:jc w:val="center"/>
            </w:pPr>
          </w:p>
        </w:tc>
        <w:tc>
          <w:tcPr>
            <w:tcW w:w="4026" w:type="dxa"/>
            <w:tcBorders>
              <w:bottom w:val="single" w:color="A6A6A6" w:sz="4" w:space="0"/>
            </w:tcBorders>
            <w:vAlign w:val="center"/>
          </w:tcPr>
          <w:p w14:paraId="1AD5B4B5">
            <w:r>
              <w:drawing>
                <wp:inline distT="0" distB="0" distL="0" distR="0">
                  <wp:extent cx="2409825" cy="2331085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84" cy="2336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0" w:type="dxa"/>
            <w:tcBorders>
              <w:bottom w:val="single" w:color="A6A6A6" w:sz="4" w:space="0"/>
            </w:tcBorders>
            <w:vAlign w:val="center"/>
          </w:tcPr>
          <w:p w14:paraId="138252BB">
            <w:pPr>
              <w:spacing w:line="240" w:lineRule="auto"/>
              <w:jc w:val="center"/>
              <w:rPr>
                <w:rFonts w:eastAsia="黑体"/>
              </w:rPr>
            </w:pPr>
          </w:p>
        </w:tc>
      </w:tr>
      <w:tr w14:paraId="51AA0C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40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vAlign w:val="center"/>
          </w:tcPr>
          <w:p w14:paraId="4353543C">
            <w:pPr>
              <w:spacing w:line="240" w:lineRule="auto"/>
              <w:jc w:val="center"/>
              <w:rPr>
                <w:rFonts w:eastAsia="黑体"/>
                <w:color w:val="A6A6A6" w:themeColor="background1" w:themeShade="A6"/>
                <w:sz w:val="24"/>
                <w:szCs w:val="28"/>
              </w:rPr>
            </w:pPr>
            <w:r>
              <w:rPr>
                <w:rFonts w:hint="eastAsia" w:eastAsia="黑体"/>
                <w:color w:val="A6A6A6" w:themeColor="background1" w:themeShade="A6"/>
                <w:sz w:val="24"/>
                <w:szCs w:val="28"/>
              </w:rPr>
              <w:t>机 试 总 成 绩</w:t>
            </w:r>
          </w:p>
          <w:p w14:paraId="148DCFF3">
            <w:pPr>
              <w:jc w:val="center"/>
            </w:pPr>
            <w:r>
              <w:rPr>
                <w:rFonts w:hint="eastAsia" w:eastAsia="黑体"/>
                <w:color w:val="A6A6A6" w:themeColor="background1" w:themeShade="A6"/>
                <w:sz w:val="24"/>
                <w:szCs w:val="28"/>
              </w:rPr>
              <w:t>(满分</w:t>
            </w:r>
            <w:r>
              <w:rPr>
                <w:rFonts w:eastAsia="黑体" w:cs="Times New Roman"/>
                <w:color w:val="A6A6A6" w:themeColor="background1" w:themeShade="A6"/>
                <w:sz w:val="24"/>
                <w:szCs w:val="28"/>
              </w:rPr>
              <w:t xml:space="preserve"> 100`</w:t>
            </w:r>
            <w:r>
              <w:rPr>
                <w:rFonts w:eastAsia="黑体"/>
                <w:color w:val="A6A6A6" w:themeColor="background1" w:themeShade="A6"/>
                <w:sz w:val="24"/>
                <w:szCs w:val="28"/>
              </w:rPr>
              <w:t>)</w:t>
            </w:r>
          </w:p>
        </w:tc>
        <w:tc>
          <w:tcPr>
            <w:tcW w:w="6166" w:type="dxa"/>
            <w:gridSpan w:val="2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vAlign w:val="center"/>
          </w:tcPr>
          <w:p w14:paraId="0B297CEB">
            <w:pPr>
              <w:spacing w:line="240" w:lineRule="auto"/>
              <w:jc w:val="center"/>
              <w:rPr>
                <w:rFonts w:eastAsia="黑体"/>
              </w:rPr>
            </w:pPr>
          </w:p>
        </w:tc>
      </w:tr>
    </w:tbl>
    <w:p w14:paraId="5DEDBE50">
      <w:pPr>
        <w:spacing w:line="240" w:lineRule="auto"/>
      </w:pPr>
    </w:p>
    <w:tbl>
      <w:tblPr>
        <w:tblStyle w:val="10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4205"/>
      </w:tblGrid>
      <w:tr w14:paraId="50E789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60" w:type="dxa"/>
          </w:tcPr>
          <w:p w14:paraId="636B33A5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学院 </w:t>
            </w:r>
          </w:p>
        </w:tc>
        <w:tc>
          <w:tcPr>
            <w:tcW w:w="4205" w:type="dxa"/>
            <w:tcBorders>
              <w:bottom w:val="single" w:color="auto" w:sz="4" w:space="0"/>
            </w:tcBorders>
          </w:tcPr>
          <w:p w14:paraId="22A93874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网络空间安全学院</w:t>
            </w:r>
          </w:p>
        </w:tc>
      </w:tr>
      <w:tr w14:paraId="33F6CA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  <w:jc w:val="center"/>
        </w:trPr>
        <w:tc>
          <w:tcPr>
            <w:tcW w:w="1560" w:type="dxa"/>
          </w:tcPr>
          <w:p w14:paraId="5D84089B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专业 </w:t>
            </w:r>
          </w:p>
        </w:tc>
        <w:tc>
          <w:tcPr>
            <w:tcW w:w="4205" w:type="dxa"/>
            <w:tcBorders>
              <w:top w:val="single" w:color="auto" w:sz="4" w:space="0"/>
              <w:bottom w:val="single" w:color="auto" w:sz="4" w:space="0"/>
            </w:tcBorders>
          </w:tcPr>
          <w:p w14:paraId="2D4B11CE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 w14:paraId="695295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60" w:type="dxa"/>
          </w:tcPr>
          <w:p w14:paraId="1DB41F1D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班级 </w:t>
            </w:r>
          </w:p>
        </w:tc>
        <w:tc>
          <w:tcPr>
            <w:tcW w:w="4205" w:type="dxa"/>
            <w:tcBorders>
              <w:top w:val="single" w:color="auto" w:sz="4" w:space="0"/>
              <w:bottom w:val="single" w:color="auto" w:sz="4" w:space="0"/>
            </w:tcBorders>
          </w:tcPr>
          <w:p w14:paraId="221A62F2">
            <w:pPr>
              <w:spacing w:line="240" w:lineRule="auto"/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2023211801班</w:t>
            </w:r>
          </w:p>
        </w:tc>
      </w:tr>
      <w:tr w14:paraId="1A98CD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  <w:jc w:val="center"/>
        </w:trPr>
        <w:tc>
          <w:tcPr>
            <w:tcW w:w="1560" w:type="dxa"/>
          </w:tcPr>
          <w:p w14:paraId="2038D426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姓名 </w:t>
            </w:r>
          </w:p>
        </w:tc>
        <w:tc>
          <w:tcPr>
            <w:tcW w:w="4205" w:type="dxa"/>
            <w:tcBorders>
              <w:top w:val="single" w:color="auto" w:sz="4" w:space="0"/>
              <w:bottom w:val="single" w:color="auto" w:sz="4" w:space="0"/>
            </w:tcBorders>
          </w:tcPr>
          <w:p w14:paraId="3F2F7498">
            <w:pPr>
              <w:spacing w:line="240" w:lineRule="auto"/>
              <w:jc w:val="center"/>
              <w:rPr>
                <w:rFonts w:hint="eastAsia" w:eastAsia="宋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詹冲</w:t>
            </w:r>
          </w:p>
        </w:tc>
      </w:tr>
      <w:tr w14:paraId="3F4443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60" w:type="dxa"/>
          </w:tcPr>
          <w:p w14:paraId="7308D3E4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学号 </w:t>
            </w:r>
          </w:p>
        </w:tc>
        <w:tc>
          <w:tcPr>
            <w:tcW w:w="4205" w:type="dxa"/>
            <w:tcBorders>
              <w:top w:val="single" w:color="auto" w:sz="4" w:space="0"/>
              <w:bottom w:val="single" w:color="auto" w:sz="4" w:space="0"/>
            </w:tcBorders>
          </w:tcPr>
          <w:p w14:paraId="34B5D8A0">
            <w:pPr>
              <w:spacing w:line="240" w:lineRule="auto"/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2023211616</w:t>
            </w:r>
          </w:p>
        </w:tc>
      </w:tr>
      <w:tr w14:paraId="1FDC57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  <w:jc w:val="center"/>
        </w:trPr>
        <w:tc>
          <w:tcPr>
            <w:tcW w:w="1560" w:type="dxa"/>
          </w:tcPr>
          <w:p w14:paraId="38D5A368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座位号 </w:t>
            </w:r>
          </w:p>
        </w:tc>
        <w:tc>
          <w:tcPr>
            <w:tcW w:w="4205" w:type="dxa"/>
            <w:tcBorders>
              <w:top w:val="single" w:color="auto" w:sz="4" w:space="0"/>
              <w:bottom w:val="single" w:color="auto" w:sz="4" w:space="0"/>
            </w:tcBorders>
          </w:tcPr>
          <w:p w14:paraId="76EA917D">
            <w:pPr>
              <w:spacing w:line="240" w:lineRule="auto"/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30</w:t>
            </w:r>
          </w:p>
        </w:tc>
      </w:tr>
      <w:tr w14:paraId="5D2311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60" w:type="dxa"/>
          </w:tcPr>
          <w:p w14:paraId="63251D8B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考核科目 </w:t>
            </w:r>
          </w:p>
        </w:tc>
        <w:tc>
          <w:tcPr>
            <w:tcW w:w="4205" w:type="dxa"/>
            <w:tcBorders>
              <w:top w:val="single" w:color="auto" w:sz="4" w:space="0"/>
              <w:bottom w:val="single" w:color="auto" w:sz="4" w:space="0"/>
            </w:tcBorders>
          </w:tcPr>
          <w:p w14:paraId="21EB5B87">
            <w:pPr>
              <w:spacing w:line="24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《汇编语言与逆向工程》</w:t>
            </w:r>
          </w:p>
        </w:tc>
      </w:tr>
      <w:tr w14:paraId="1BD66D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  <w:jc w:val="center"/>
        </w:trPr>
        <w:tc>
          <w:tcPr>
            <w:tcW w:w="1560" w:type="dxa"/>
          </w:tcPr>
          <w:p w14:paraId="25614697">
            <w:pPr>
              <w:spacing w:line="240" w:lineRule="auto"/>
              <w:jc w:val="distribute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bCs/>
                <w:sz w:val="28"/>
                <w:szCs w:val="28"/>
              </w:rPr>
              <w:t xml:space="preserve">考核方式 </w:t>
            </w:r>
          </w:p>
        </w:tc>
        <w:tc>
          <w:tcPr>
            <w:tcW w:w="4205" w:type="dxa"/>
            <w:tcBorders>
              <w:top w:val="single" w:color="auto" w:sz="4" w:space="0"/>
              <w:bottom w:val="single" w:color="auto" w:sz="4" w:space="0"/>
            </w:tcBorders>
          </w:tcPr>
          <w:p w14:paraId="1FDDD238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机试、开卷</w:t>
            </w:r>
          </w:p>
        </w:tc>
      </w:tr>
    </w:tbl>
    <w:p w14:paraId="012F72DF"/>
    <w:p w14:paraId="38F25AF6">
      <w:pPr>
        <w:spacing w:line="240" w:lineRule="auto"/>
        <w:jc w:val="center"/>
        <w:rPr>
          <w:rFonts w:eastAsia="汉仪颜楷简"/>
          <w:b/>
          <w:bCs/>
          <w:sz w:val="22"/>
          <w:szCs w:val="24"/>
        </w:rPr>
      </w:pPr>
      <w:r>
        <w:rPr>
          <w:rFonts w:hint="eastAsia" w:eastAsia="汉仪颜楷简"/>
          <w:b/>
          <w:bCs/>
          <w:sz w:val="22"/>
          <w:szCs w:val="24"/>
        </w:rPr>
        <w:t>2</w:t>
      </w:r>
      <w:r>
        <w:rPr>
          <w:rFonts w:eastAsia="汉仪颜楷简"/>
          <w:b/>
          <w:bCs/>
          <w:sz w:val="22"/>
          <w:szCs w:val="24"/>
        </w:rPr>
        <w:t>02</w:t>
      </w:r>
      <w:r>
        <w:rPr>
          <w:rFonts w:hint="eastAsia" w:eastAsia="汉仪颜楷简"/>
          <w:b/>
          <w:bCs/>
          <w:sz w:val="22"/>
          <w:szCs w:val="24"/>
          <w:lang w:val="en-US" w:eastAsia="zh-CN"/>
        </w:rPr>
        <w:t>5</w:t>
      </w:r>
      <w:r>
        <w:rPr>
          <w:rFonts w:hint="eastAsia" w:eastAsia="汉仪颜楷简"/>
          <w:b/>
          <w:bCs/>
          <w:sz w:val="22"/>
          <w:szCs w:val="24"/>
        </w:rPr>
        <w:t>年06月2</w:t>
      </w:r>
      <w:r>
        <w:rPr>
          <w:rFonts w:hint="eastAsia" w:eastAsia="汉仪颜楷简"/>
          <w:b/>
          <w:bCs/>
          <w:sz w:val="22"/>
          <w:szCs w:val="24"/>
          <w:lang w:val="en-US" w:eastAsia="zh-CN"/>
        </w:rPr>
        <w:t>9</w:t>
      </w:r>
      <w:r>
        <w:rPr>
          <w:rFonts w:hint="eastAsia" w:eastAsia="汉仪颜楷简"/>
          <w:b/>
          <w:bCs/>
          <w:sz w:val="22"/>
          <w:szCs w:val="24"/>
        </w:rPr>
        <w:t>日</w:t>
      </w:r>
      <w:r>
        <w:rPr>
          <w:rFonts w:eastAsia="楷体" w:cs="Times New Roman"/>
          <w:b/>
          <w:bCs/>
          <w:sz w:val="22"/>
          <w:szCs w:val="24"/>
        </w:rPr>
        <w:t>（</w:t>
      </w:r>
      <w:r>
        <w:rPr>
          <w:rFonts w:hint="eastAsia" w:eastAsia="汉仪颜楷简"/>
          <w:b/>
          <w:bCs/>
          <w:sz w:val="22"/>
          <w:szCs w:val="24"/>
        </w:rPr>
        <w:t>上午</w:t>
      </w:r>
      <w:r>
        <w:rPr>
          <w:rFonts w:eastAsia="楷体" w:cs="Times New Roman"/>
          <w:b/>
          <w:bCs/>
          <w:sz w:val="22"/>
          <w:szCs w:val="24"/>
        </w:rPr>
        <w:t>）</w:t>
      </w:r>
      <w:r>
        <w:rPr>
          <w:rFonts w:hint="eastAsia" w:eastAsia="汉仪颜楷简"/>
          <w:b/>
          <w:bCs/>
          <w:sz w:val="22"/>
          <w:szCs w:val="24"/>
        </w:rPr>
        <w:t xml:space="preserve"> </w:t>
      </w:r>
      <w:r>
        <w:rPr>
          <w:rFonts w:eastAsia="汉仪颜楷简"/>
          <w:b/>
          <w:bCs/>
          <w:sz w:val="22"/>
          <w:szCs w:val="24"/>
        </w:rPr>
        <w:t>10</w:t>
      </w:r>
      <w:r>
        <w:rPr>
          <w:rFonts w:hint="eastAsia" w:eastAsia="汉仪颜楷简"/>
          <w:b/>
          <w:bCs/>
          <w:sz w:val="22"/>
          <w:szCs w:val="24"/>
        </w:rPr>
        <w:t>:</w:t>
      </w:r>
      <w:r>
        <w:rPr>
          <w:rFonts w:eastAsia="汉仪颜楷简"/>
          <w:b/>
          <w:bCs/>
          <w:sz w:val="22"/>
          <w:szCs w:val="24"/>
        </w:rPr>
        <w:t>00</w:t>
      </w:r>
      <w:r>
        <w:rPr>
          <w:rFonts w:hint="eastAsia" w:eastAsia="汉仪颜楷简"/>
          <w:b/>
          <w:bCs/>
          <w:sz w:val="22"/>
          <w:szCs w:val="24"/>
        </w:rPr>
        <w:t>—1</w:t>
      </w:r>
      <w:r>
        <w:rPr>
          <w:rFonts w:eastAsia="汉仪颜楷简"/>
          <w:b/>
          <w:bCs/>
          <w:sz w:val="22"/>
          <w:szCs w:val="24"/>
        </w:rPr>
        <w:t>2:00</w:t>
      </w:r>
    </w:p>
    <w:p w14:paraId="4A332291">
      <w:pPr>
        <w:jc w:val="center"/>
        <w:rPr>
          <w:rFonts w:eastAsia="汉仪颜楷简"/>
          <w:b/>
          <w:bCs/>
          <w:sz w:val="24"/>
          <w:szCs w:val="24"/>
        </w:rPr>
      </w:pPr>
      <w:r>
        <w:rPr>
          <w:rFonts w:hint="eastAsia" w:eastAsia="汉仪颜楷简"/>
          <w:b/>
          <w:bCs/>
          <w:sz w:val="24"/>
          <w:szCs w:val="24"/>
        </w:rPr>
        <w:t>（</w:t>
      </w:r>
      <w:r>
        <w:rPr>
          <w:rFonts w:hint="eastAsia" w:eastAsia="汉仪颜楷简"/>
          <w:b/>
          <w:bCs/>
          <w:color w:val="FF0000"/>
          <w:sz w:val="24"/>
          <w:szCs w:val="24"/>
          <w:highlight w:val="yellow"/>
        </w:rPr>
        <w:t>10:00—12:00</w:t>
      </w:r>
      <w:r>
        <w:rPr>
          <w:rFonts w:hint="eastAsia" w:eastAsia="汉仪颜楷简"/>
          <w:b/>
          <w:bCs/>
          <w:color w:val="auto"/>
          <w:sz w:val="24"/>
          <w:szCs w:val="24"/>
        </w:rPr>
        <w:t>期间，</w:t>
      </w:r>
      <w:r>
        <w:rPr>
          <w:rFonts w:hint="eastAsia" w:eastAsia="汉仪颜楷简"/>
          <w:b/>
          <w:bCs/>
          <w:color w:val="auto"/>
          <w:sz w:val="24"/>
          <w:szCs w:val="24"/>
          <w:lang w:val="en-US" w:eastAsia="zh-CN"/>
        </w:rPr>
        <w:t>机试</w:t>
      </w:r>
      <w:r>
        <w:rPr>
          <w:rFonts w:hint="eastAsia" w:eastAsia="汉仪颜楷简"/>
          <w:b/>
          <w:bCs/>
          <w:sz w:val="24"/>
          <w:szCs w:val="24"/>
        </w:rPr>
        <w:t>电脑需全程</w:t>
      </w:r>
      <w:r>
        <w:rPr>
          <w:rFonts w:hint="eastAsia" w:eastAsia="汉仪颜楷简"/>
          <w:b/>
          <w:bCs/>
          <w:color w:val="FF0000"/>
          <w:sz w:val="24"/>
          <w:szCs w:val="24"/>
          <w:highlight w:val="yellow"/>
        </w:rPr>
        <w:t>断网</w:t>
      </w:r>
      <w:r>
        <w:rPr>
          <w:rFonts w:hint="eastAsia" w:eastAsia="汉仪颜楷简"/>
          <w:b/>
          <w:bCs/>
          <w:sz w:val="24"/>
          <w:szCs w:val="24"/>
        </w:rPr>
        <w:t>）</w:t>
      </w:r>
    </w:p>
    <w:p w14:paraId="02C2D757">
      <w:pPr>
        <w:jc w:val="center"/>
        <w:rPr>
          <w:rFonts w:eastAsia="汉仪颜楷简"/>
          <w:b/>
          <w:bCs/>
          <w:sz w:val="24"/>
          <w:szCs w:val="24"/>
        </w:rPr>
      </w:pPr>
    </w:p>
    <w:p w14:paraId="4B693EB5">
      <w:pPr>
        <w:widowControl/>
        <w:spacing w:line="240" w:lineRule="auto"/>
        <w:jc w:val="left"/>
        <w:rPr>
          <w:rFonts w:eastAsia="汉仪颜楷简"/>
          <w:b/>
          <w:bCs/>
        </w:rPr>
      </w:pPr>
      <w:r>
        <w:rPr>
          <w:rFonts w:eastAsia="汉仪颜楷简"/>
          <w:b/>
          <w:bCs/>
        </w:rPr>
        <w:br w:type="page"/>
      </w:r>
    </w:p>
    <w:p w14:paraId="6A72816A">
      <w:pPr>
        <w:pStyle w:val="23"/>
        <w:numPr>
          <w:ilvl w:val="0"/>
          <w:numId w:val="3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CPP1</w:t>
      </w:r>
      <w:r>
        <w:rPr>
          <w:rFonts w:hint="eastAsia"/>
          <w:sz w:val="30"/>
          <w:szCs w:val="30"/>
          <w:lang w:val="en-US" w:eastAsia="zh-CN"/>
        </w:rPr>
        <w:t>.exe</w:t>
      </w:r>
      <w:r>
        <w:rPr>
          <w:sz w:val="30"/>
          <w:szCs w:val="30"/>
        </w:rPr>
        <w:t xml:space="preserve"> </w:t>
      </w:r>
      <w:r>
        <w:rPr>
          <w:rFonts w:hint="eastAsia" w:eastAsia="黑体"/>
          <w:color w:val="A6A6A6" w:themeColor="background1" w:themeShade="A6"/>
          <w:sz w:val="24"/>
          <w:szCs w:val="28"/>
        </w:rPr>
        <w:t>(</w:t>
      </w:r>
      <w:r>
        <w:rPr>
          <w:rFonts w:hint="eastAsia" w:ascii="楷体" w:hAnsi="楷体" w:eastAsia="楷体"/>
          <w:color w:val="A6A6A6" w:themeColor="background1" w:themeShade="A6"/>
          <w:sz w:val="24"/>
          <w:szCs w:val="28"/>
        </w:rPr>
        <w:t>本题</w:t>
      </w:r>
      <w:r>
        <w:rPr>
          <w:rFonts w:eastAsia="黑体" w:cs="Times New Roman"/>
          <w:color w:val="A6A6A6" w:themeColor="background1" w:themeShade="A6"/>
          <w:sz w:val="24"/>
          <w:szCs w:val="28"/>
        </w:rPr>
        <w:t>20`</w:t>
      </w:r>
      <w:r>
        <w:rPr>
          <w:rFonts w:eastAsia="黑体"/>
          <w:color w:val="A6A6A6" w:themeColor="background1" w:themeShade="A6"/>
          <w:sz w:val="24"/>
          <w:szCs w:val="28"/>
        </w:rPr>
        <w:t>)</w:t>
      </w:r>
    </w:p>
    <w:p w14:paraId="09AD27EA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使用IDA打开第一个CPP1.exe文件，点击进入其主程序如下。</w:t>
      </w:r>
    </w:p>
    <w:p w14:paraId="6E81F9AE">
      <w:pPr>
        <w:adjustRightInd w:val="0"/>
        <w:snapToGrid w:val="0"/>
        <w:spacing w:line="276" w:lineRule="auto"/>
        <w:jc w:val="left"/>
      </w:pPr>
      <w:bookmarkStart w:id="0" w:name="_GoBack"/>
      <w:r>
        <w:drawing>
          <wp:inline distT="0" distB="0" distL="114300" distR="114300">
            <wp:extent cx="5269865" cy="4519930"/>
            <wp:effectExtent l="0" t="0" r="317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54A7C7A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输入明文后，首先对明文长度进行判断，长度必须等于12，否则则会输出错误提示。</w:t>
      </w:r>
    </w:p>
    <w:p w14:paraId="663A6D7E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190750" cy="190500"/>
            <wp:effectExtent l="0" t="0" r="3810" b="762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20EEA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其次对于输入的明文需要与00429A3C处数组中的12字节进行异或。</w:t>
      </w:r>
    </w:p>
    <w:p w14:paraId="326C3889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2219325" cy="209550"/>
            <wp:effectExtent l="0" t="0" r="5715" b="381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B11A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然后对明文每字节中的比特进行移位。保持最高两个比特不变，0-2比特与3-5比特调换位置。</w:t>
      </w:r>
    </w:p>
    <w:p w14:paraId="5B2A9D29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0340"/>
            <wp:effectExtent l="0" t="0" r="1905" b="254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85F1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最后得到的密文与00429A30处的数组进行比较，如果最终i等于12则正确，否则输出错误信息。</w:t>
      </w:r>
    </w:p>
    <w:p w14:paraId="41AC18AF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3000" cy="219075"/>
            <wp:effectExtent l="0" t="0" r="0" b="9525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1168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整理密文为[0x52, 0x7C, 0x6E, 0x4C, 0x5D, 0x56, 0x7F, 0x63, 0x4C, 0x54, 0x46, 0x56]</w:t>
      </w:r>
    </w:p>
    <w:p w14:paraId="6BB90922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37080"/>
            <wp:effectExtent l="0" t="0" r="2540" b="508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5977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使用解密脚本进行解密，首先对密文字符进行比特移位操作。</w:t>
      </w:r>
    </w:p>
    <w:p w14:paraId="53853DCA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得到[82, 103, 117, 97, 107, 114, 127, 92, 97, 98, 112, 114]。</w:t>
      </w:r>
    </w:p>
    <w:p w14:paraId="18879D47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4785" cy="3374390"/>
            <wp:effectExtent l="0" t="0" r="8255" b="889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AEB7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异或加密的密钥为[0x1, 0x2, 0x3, 0x4, 0x5, 0x6,0x6,0x5,0x4,0x3,0x2,0x1]</w:t>
      </w:r>
    </w:p>
    <w:p w14:paraId="29409FF1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125980"/>
            <wp:effectExtent l="0" t="0" r="0" b="762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FBB7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然后使用异或解密脚本对上述数组进行异或解密，得到flag为SeventyYears</w:t>
      </w:r>
    </w:p>
    <w:p w14:paraId="30A5B95A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70500" cy="3396615"/>
            <wp:effectExtent l="0" t="0" r="2540" b="190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3BFF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验证flag=</w:t>
      </w:r>
      <w:r>
        <w:rPr>
          <w:rFonts w:hint="eastAsia"/>
          <w:highlight w:val="yellow"/>
          <w:lang w:val="en-US" w:eastAsia="zh-CN"/>
        </w:rPr>
        <w:t>SeventyYears</w:t>
      </w:r>
      <w:r>
        <w:rPr>
          <w:rFonts w:hint="eastAsia"/>
          <w:lang w:val="en-US" w:eastAsia="zh-CN"/>
        </w:rPr>
        <w:t>发现程序通过了。</w:t>
      </w:r>
    </w:p>
    <w:p w14:paraId="39868FB8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72405" cy="714375"/>
            <wp:effectExtent l="0" t="0" r="63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B18D">
      <w:pPr>
        <w:pStyle w:val="23"/>
        <w:numPr>
          <w:ilvl w:val="0"/>
          <w:numId w:val="3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CPP2</w:t>
      </w:r>
      <w:r>
        <w:rPr>
          <w:rFonts w:hint="eastAsia"/>
          <w:sz w:val="30"/>
          <w:szCs w:val="30"/>
          <w:lang w:val="en-US" w:eastAsia="zh-CN"/>
        </w:rPr>
        <w:t>.exe</w:t>
      </w:r>
      <w:r>
        <w:rPr>
          <w:sz w:val="30"/>
          <w:szCs w:val="30"/>
        </w:rPr>
        <w:t xml:space="preserve"> </w:t>
      </w:r>
      <w:r>
        <w:rPr>
          <w:rFonts w:hint="eastAsia" w:eastAsia="黑体"/>
          <w:color w:val="A6A6A6" w:themeColor="background1" w:themeShade="A6"/>
          <w:sz w:val="24"/>
          <w:szCs w:val="28"/>
        </w:rPr>
        <w:t>(</w:t>
      </w:r>
      <w:r>
        <w:rPr>
          <w:rFonts w:hint="eastAsia" w:ascii="楷体" w:hAnsi="楷体" w:eastAsia="楷体"/>
          <w:color w:val="A6A6A6" w:themeColor="background1" w:themeShade="A6"/>
          <w:sz w:val="24"/>
          <w:szCs w:val="28"/>
        </w:rPr>
        <w:t>本题</w:t>
      </w:r>
      <w:r>
        <w:rPr>
          <w:rFonts w:eastAsia="黑体" w:cs="Times New Roman"/>
          <w:color w:val="A6A6A6" w:themeColor="background1" w:themeShade="A6"/>
          <w:sz w:val="24"/>
          <w:szCs w:val="28"/>
        </w:rPr>
        <w:t>20`</w:t>
      </w:r>
      <w:r>
        <w:rPr>
          <w:rFonts w:eastAsia="黑体"/>
          <w:color w:val="A6A6A6" w:themeColor="background1" w:themeShade="A6"/>
          <w:sz w:val="24"/>
          <w:szCs w:val="28"/>
        </w:rPr>
        <w:t>)</w:t>
      </w:r>
    </w:p>
    <w:p w14:paraId="201735D6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使用IDA打开第一个CPP2.exe文件，点击进入其主程序如下。</w:t>
      </w:r>
    </w:p>
    <w:p w14:paraId="7FBA3C43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72405" cy="4705985"/>
            <wp:effectExtent l="0" t="0" r="63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DF7A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发现函数</w:t>
      </w:r>
      <w:r>
        <w:rPr>
          <w:rFonts w:hint="eastAsia" w:ascii="宋体" w:hAnsi="宋体" w:cs="宋体"/>
          <w:lang w:val="en-US" w:eastAsia="zh-CN"/>
        </w:rPr>
        <w:t>sub_40100F</w:t>
      </w:r>
      <w:r>
        <w:rPr>
          <w:rFonts w:hint="eastAsia" w:ascii="宋体" w:hAnsi="宋体" w:eastAsia="宋体" w:cs="宋体"/>
          <w:lang w:val="en-US" w:eastAsia="zh-CN"/>
        </w:rPr>
        <w:t>是密钥编排函数</w:t>
      </w:r>
      <w:r>
        <w:rPr>
          <w:rFonts w:hint="eastAsia" w:ascii="宋体" w:hAnsi="宋体" w:cs="宋体"/>
          <w:lang w:val="en-US" w:eastAsia="zh-CN"/>
        </w:rPr>
        <w:t>，点击进入查看其详情</w:t>
      </w:r>
    </w:p>
    <w:p w14:paraId="14BBF4F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发现函数</w:t>
      </w:r>
      <w:r>
        <w:rPr>
          <w:rFonts w:hint="eastAsia" w:ascii="宋体" w:hAnsi="宋体" w:cs="宋体"/>
          <w:lang w:val="en-US" w:eastAsia="zh-CN"/>
        </w:rPr>
        <w:t>sub_401A60</w:t>
      </w:r>
      <w:r>
        <w:rPr>
          <w:rFonts w:hint="eastAsia" w:ascii="宋体" w:hAnsi="宋体" w:eastAsia="宋体" w:cs="宋体"/>
          <w:lang w:val="en-US" w:eastAsia="zh-CN"/>
        </w:rPr>
        <w:t>是PC-1置换</w:t>
      </w:r>
    </w:p>
    <w:p w14:paraId="13A37512">
      <w:pPr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1135" cy="1894840"/>
            <wp:effectExtent l="0" t="0" r="190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9B46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发现函数</w:t>
      </w:r>
      <w:r>
        <w:rPr>
          <w:rFonts w:hint="eastAsia" w:ascii="宋体" w:hAnsi="宋体" w:cs="宋体"/>
          <w:lang w:val="en-US" w:eastAsia="zh-CN"/>
        </w:rPr>
        <w:t>sub_101b40</w:t>
      </w:r>
      <w:r>
        <w:rPr>
          <w:rFonts w:hint="eastAsia" w:ascii="宋体" w:hAnsi="宋体" w:eastAsia="宋体" w:cs="宋体"/>
          <w:lang w:val="en-US" w:eastAsia="zh-CN"/>
        </w:rPr>
        <w:t>是对56位密钥中的左右两个子密钥进行移位</w:t>
      </w:r>
    </w:p>
    <w:p w14:paraId="0C2750E9">
      <w:pPr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2405" cy="4196715"/>
            <wp:effectExtent l="0" t="0" r="63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C913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发现函数</w:t>
      </w:r>
      <w:r>
        <w:rPr>
          <w:rFonts w:hint="eastAsia" w:ascii="宋体" w:hAnsi="宋体" w:cs="宋体"/>
          <w:lang w:val="en-US" w:eastAsia="zh-CN"/>
        </w:rPr>
        <w:t>sub_401ad0</w:t>
      </w:r>
      <w:r>
        <w:rPr>
          <w:rFonts w:hint="eastAsia" w:ascii="宋体" w:hAnsi="宋体" w:eastAsia="宋体" w:cs="宋体"/>
          <w:lang w:val="en-US" w:eastAsia="zh-CN"/>
        </w:rPr>
        <w:t>是PC-2置换。</w:t>
      </w:r>
    </w:p>
    <w:p w14:paraId="1F3757EE">
      <w:pPr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230" cy="1964055"/>
            <wp:effectExtent l="0" t="0" r="381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270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进入函数</w:t>
      </w:r>
      <w:r>
        <w:rPr>
          <w:rFonts w:hint="eastAsia" w:ascii="宋体" w:hAnsi="宋体" w:cs="宋体"/>
          <w:lang w:val="en-US" w:eastAsia="zh-CN"/>
        </w:rPr>
        <w:t>sub_401200()</w:t>
      </w:r>
      <w:r>
        <w:rPr>
          <w:rFonts w:hint="eastAsia" w:ascii="宋体" w:hAnsi="宋体" w:eastAsia="宋体" w:cs="宋体"/>
          <w:lang w:val="en-US" w:eastAsia="zh-CN"/>
        </w:rPr>
        <w:t>发现是十六轮迭代。</w:t>
      </w:r>
    </w:p>
    <w:p w14:paraId="07028077"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865" cy="4008120"/>
            <wp:effectExtent l="0" t="0" r="317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85B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发现F函数</w:t>
      </w:r>
      <w:r>
        <w:rPr>
          <w:rFonts w:hint="eastAsia" w:ascii="宋体" w:hAnsi="宋体" w:cs="宋体"/>
          <w:lang w:val="en-US" w:eastAsia="zh-CN"/>
        </w:rPr>
        <w:t>即sub401005</w:t>
      </w:r>
      <w:r>
        <w:rPr>
          <w:rFonts w:hint="eastAsia" w:ascii="宋体" w:hAnsi="宋体" w:eastAsia="宋体" w:cs="宋体"/>
          <w:lang w:val="en-US" w:eastAsia="zh-CN"/>
        </w:rPr>
        <w:t>中有E扩展，密钥加，S盒代换等等</w:t>
      </w:r>
    </w:p>
    <w:p w14:paraId="2FEBBE7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据此推断出加密算法为DES</w:t>
      </w:r>
    </w:p>
    <w:p w14:paraId="7127BEA9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从程序中可以得知DES的初始密钥为SONGFENR，最终的密文为在0042AA30处，具体见下。</w:t>
      </w:r>
    </w:p>
    <w:p w14:paraId="1355DDB8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9230" cy="2505710"/>
            <wp:effectExtent l="0" t="0" r="381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6627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 w:ascii="宋体" w:hAnsi="宋体" w:eastAsia="宋体" w:cs="宋体"/>
          <w:lang w:val="en-US" w:eastAsia="zh-CN"/>
        </w:rPr>
        <w:t>DES解密程序进行解密</w:t>
      </w:r>
      <w:r>
        <w:rPr>
          <w:rFonts w:hint="eastAsia" w:ascii="宋体" w:hAnsi="宋体" w:cs="宋体"/>
          <w:lang w:val="en-US" w:eastAsia="zh-CN"/>
        </w:rPr>
        <w:t>，得到flag为EZpoints。</w:t>
      </w:r>
    </w:p>
    <w:p w14:paraId="60FE1128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4150" cy="2221865"/>
            <wp:effectExtent l="0" t="0" r="889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6D9F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验证flag=</w:t>
      </w:r>
      <w:r>
        <w:rPr>
          <w:rFonts w:hint="eastAsia"/>
          <w:highlight w:val="yellow"/>
          <w:lang w:val="en-US" w:eastAsia="zh-CN"/>
        </w:rPr>
        <w:t>EZpoints</w:t>
      </w:r>
      <w:r>
        <w:rPr>
          <w:rFonts w:hint="eastAsia"/>
          <w:lang w:val="en-US" w:eastAsia="zh-CN"/>
        </w:rPr>
        <w:t>发现程序通过了。</w:t>
      </w:r>
    </w:p>
    <w:p w14:paraId="016D65B0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5420" cy="855980"/>
            <wp:effectExtent l="0" t="0" r="7620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ECA0">
      <w:pPr>
        <w:adjustRightInd w:val="0"/>
        <w:snapToGrid w:val="0"/>
        <w:spacing w:line="276" w:lineRule="auto"/>
        <w:jc w:val="left"/>
      </w:pPr>
    </w:p>
    <w:p w14:paraId="7B0ABDD0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</w:p>
    <w:p w14:paraId="278C66B9">
      <w:pPr>
        <w:pStyle w:val="23"/>
        <w:numPr>
          <w:ilvl w:val="0"/>
          <w:numId w:val="3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CPP3</w:t>
      </w:r>
      <w:r>
        <w:rPr>
          <w:rFonts w:hint="eastAsia"/>
          <w:sz w:val="30"/>
          <w:szCs w:val="30"/>
          <w:lang w:val="en-US" w:eastAsia="zh-CN"/>
        </w:rPr>
        <w:t>.exe</w:t>
      </w:r>
      <w:r>
        <w:rPr>
          <w:sz w:val="30"/>
          <w:szCs w:val="30"/>
        </w:rPr>
        <w:t xml:space="preserve"> </w:t>
      </w:r>
      <w:r>
        <w:rPr>
          <w:rFonts w:hint="eastAsia" w:eastAsia="黑体"/>
          <w:color w:val="A6A6A6" w:themeColor="background1" w:themeShade="A6"/>
          <w:sz w:val="24"/>
          <w:szCs w:val="28"/>
        </w:rPr>
        <w:t>(</w:t>
      </w:r>
      <w:r>
        <w:rPr>
          <w:rFonts w:hint="eastAsia" w:ascii="楷体" w:hAnsi="楷体" w:eastAsia="楷体"/>
          <w:color w:val="A6A6A6" w:themeColor="background1" w:themeShade="A6"/>
          <w:sz w:val="24"/>
          <w:szCs w:val="28"/>
        </w:rPr>
        <w:t>本题</w:t>
      </w:r>
      <w:r>
        <w:rPr>
          <w:rFonts w:eastAsia="黑体" w:cs="Times New Roman"/>
          <w:color w:val="A6A6A6" w:themeColor="background1" w:themeShade="A6"/>
          <w:sz w:val="24"/>
          <w:szCs w:val="28"/>
        </w:rPr>
        <w:t>20`</w:t>
      </w:r>
      <w:r>
        <w:rPr>
          <w:rFonts w:eastAsia="黑体"/>
          <w:color w:val="A6A6A6" w:themeColor="background1" w:themeShade="A6"/>
          <w:sz w:val="24"/>
          <w:szCs w:val="28"/>
        </w:rPr>
        <w:t>)</w:t>
      </w:r>
    </w:p>
    <w:p w14:paraId="71310A02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使用IDA打开第一个CPP3.exe文件，点击进入其主程序如下。</w:t>
      </w:r>
    </w:p>
    <w:p w14:paraId="55A1A774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72405" cy="4661535"/>
            <wp:effectExtent l="0" t="0" r="635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9B13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首先发现其对输入进行判断，输入必须在0-9之间，若不在则输出报错信息。</w:t>
      </w:r>
    </w:p>
    <w:p w14:paraId="689064EC">
      <w:pPr>
        <w:adjustRightInd w:val="0"/>
        <w:snapToGrid w:val="0"/>
        <w:spacing w:line="276" w:lineRule="auto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571875" cy="971550"/>
            <wp:effectExtent l="0" t="0" r="9525" b="381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E470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随后对输入进行异种仿射变换Str1[j] = (v10 + v11 * (Str1[j] - 48)) % 10 + 105</w:t>
      </w:r>
    </w:p>
    <w:p w14:paraId="6AADF724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（其中v10=7,v11=3）。</w:t>
      </w:r>
    </w:p>
    <w:p w14:paraId="23F31643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52950" cy="390525"/>
            <wp:effectExtent l="0" t="0" r="3810" b="571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FBC5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最后得到的密文与Str2进行比对。</w:t>
      </w:r>
    </w:p>
    <w:p w14:paraId="54005064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409575"/>
            <wp:effectExtent l="0" t="0" r="7620" b="190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719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Str2具体内容为ippio</w:t>
      </w:r>
    </w:p>
    <w:p w14:paraId="518C7C98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编写脚本对仿射变换进行求解，得到flag为10013</w:t>
      </w:r>
    </w:p>
    <w:p w14:paraId="6F031958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949825"/>
            <wp:effectExtent l="0" t="0" r="5715" b="317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C6B3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验证flag=</w:t>
      </w:r>
      <w:r>
        <w:rPr>
          <w:rFonts w:hint="eastAsia"/>
          <w:highlight w:val="yellow"/>
          <w:lang w:val="en-US" w:eastAsia="zh-CN"/>
        </w:rPr>
        <w:t>10013</w:t>
      </w:r>
      <w:r>
        <w:rPr>
          <w:rFonts w:hint="eastAsia"/>
          <w:lang w:val="en-US" w:eastAsia="zh-CN"/>
        </w:rPr>
        <w:t>发现程序通过了。</w:t>
      </w:r>
    </w:p>
    <w:p w14:paraId="703DEDE4">
      <w:pPr>
        <w:adjustRightInd w:val="0"/>
        <w:snapToGrid w:val="0"/>
        <w:spacing w:line="276" w:lineRule="auto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8595" cy="742950"/>
            <wp:effectExtent l="0" t="0" r="444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A265">
      <w:pPr>
        <w:adjustRightInd w:val="0"/>
        <w:snapToGrid w:val="0"/>
        <w:spacing w:line="276" w:lineRule="auto"/>
        <w:jc w:val="left"/>
        <w:rPr>
          <w:rFonts w:hint="eastAsia" w:eastAsia="宋体"/>
          <w:lang w:eastAsia="zh-CN"/>
        </w:rPr>
      </w:pPr>
    </w:p>
    <w:p w14:paraId="4FB550F2">
      <w:pPr>
        <w:pStyle w:val="23"/>
        <w:numPr>
          <w:ilvl w:val="0"/>
          <w:numId w:val="3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CPP4</w:t>
      </w:r>
      <w:r>
        <w:rPr>
          <w:rFonts w:hint="eastAsia"/>
          <w:sz w:val="30"/>
          <w:szCs w:val="30"/>
          <w:lang w:val="en-US" w:eastAsia="zh-CN"/>
        </w:rPr>
        <w:t>.exe</w:t>
      </w:r>
      <w:r>
        <w:rPr>
          <w:sz w:val="30"/>
          <w:szCs w:val="30"/>
        </w:rPr>
        <w:t xml:space="preserve"> </w:t>
      </w:r>
      <w:r>
        <w:rPr>
          <w:rFonts w:hint="eastAsia" w:eastAsia="黑体"/>
          <w:color w:val="A6A6A6" w:themeColor="background1" w:themeShade="A6"/>
          <w:sz w:val="24"/>
          <w:szCs w:val="28"/>
        </w:rPr>
        <w:t>(</w:t>
      </w:r>
      <w:r>
        <w:rPr>
          <w:rFonts w:hint="eastAsia" w:ascii="楷体" w:hAnsi="楷体" w:eastAsia="楷体"/>
          <w:color w:val="A6A6A6" w:themeColor="background1" w:themeShade="A6"/>
          <w:sz w:val="24"/>
          <w:szCs w:val="28"/>
        </w:rPr>
        <w:t>本题</w:t>
      </w:r>
      <w:r>
        <w:rPr>
          <w:rFonts w:eastAsia="黑体" w:cs="Times New Roman"/>
          <w:color w:val="A6A6A6" w:themeColor="background1" w:themeShade="A6"/>
          <w:sz w:val="24"/>
          <w:szCs w:val="28"/>
        </w:rPr>
        <w:t>20`</w:t>
      </w:r>
      <w:r>
        <w:rPr>
          <w:rFonts w:eastAsia="黑体"/>
          <w:color w:val="A6A6A6" w:themeColor="background1" w:themeShade="A6"/>
          <w:sz w:val="24"/>
          <w:szCs w:val="28"/>
        </w:rPr>
        <w:t>)</w:t>
      </w:r>
    </w:p>
    <w:p w14:paraId="5B96DF4D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使用IDA打开CPP4.exe文件，输入明文之后，首先判断输入的明文长度是不是要大于8。</w:t>
      </w:r>
    </w:p>
    <w:p w14:paraId="6DA6276A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如果大于8则继续，如果小于则输出报错信息。</w:t>
      </w:r>
    </w:p>
    <w:p w14:paraId="28EC2E77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72405" cy="3419475"/>
            <wp:effectExtent l="0" t="0" r="63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D762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接着对输入的内容进行判断，判断输入是否是大写字母或者小写字母，并且比较第一位和第五位，第二位和第六位，第三位和第七位，第四位和第八位是否相等，如果相等那么后半部分将会加1，否则输出报错信息。</w:t>
      </w:r>
    </w:p>
    <w:p w14:paraId="0FE98051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82040"/>
            <wp:effectExtent l="0" t="0" r="381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D272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接着取从第五位开始到第八位的字节放入Destination，对Destination进行加密。猜测加密为MD5，原因如下</w:t>
      </w:r>
    </w:p>
    <w:p w14:paraId="179D50A4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发现函数</w:t>
      </w:r>
      <w:r>
        <w:rPr>
          <w:rFonts w:hint="eastAsia" w:ascii="宋体" w:hAnsi="宋体" w:cs="宋体"/>
          <w:lang w:val="en-US" w:eastAsia="zh-CN"/>
        </w:rPr>
        <w:t>sub_401410</w:t>
      </w:r>
      <w:r>
        <w:rPr>
          <w:rFonts w:hint="eastAsia" w:ascii="宋体" w:hAnsi="宋体" w:eastAsia="宋体" w:cs="宋体"/>
          <w:lang w:val="en-US" w:eastAsia="zh-CN"/>
        </w:rPr>
        <w:t>是对四个变量进行初始化，可以发现4个变量的取值，与MD5中ABCD四个初始变量一致。</w:t>
      </w:r>
    </w:p>
    <w:p w14:paraId="06AA4367"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7325" cy="3928110"/>
            <wp:effectExtent l="0" t="0" r="571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4A2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发现函数</w:t>
      </w:r>
      <w:r>
        <w:rPr>
          <w:rFonts w:hint="eastAsia" w:ascii="宋体" w:hAnsi="宋体" w:cs="宋体"/>
          <w:lang w:val="en-US" w:eastAsia="zh-CN"/>
        </w:rPr>
        <w:t>sub_401650()</w:t>
      </w:r>
      <w:r>
        <w:rPr>
          <w:rFonts w:hint="eastAsia" w:ascii="宋体" w:hAnsi="宋体" w:eastAsia="宋体" w:cs="宋体"/>
          <w:lang w:val="en-US" w:eastAsia="zh-CN"/>
        </w:rPr>
        <w:t>是</w:t>
      </w:r>
      <w:r>
        <w:rPr>
          <w:rFonts w:hint="default" w:ascii="宋体" w:hAnsi="宋体" w:eastAsia="宋体" w:cs="宋体"/>
          <w:lang w:val="en-US" w:eastAsia="zh-CN"/>
        </w:rPr>
        <w:t>对</w:t>
      </w:r>
      <w:r>
        <w:rPr>
          <w:rFonts w:hint="eastAsia" w:ascii="宋体" w:hAnsi="宋体" w:eastAsia="宋体" w:cs="宋体"/>
          <w:lang w:val="en-US" w:eastAsia="zh-CN"/>
        </w:rPr>
        <w:t>输入的四个</w:t>
      </w:r>
      <w:r>
        <w:rPr>
          <w:rFonts w:hint="default" w:ascii="宋体" w:hAnsi="宋体" w:eastAsia="宋体" w:cs="宋体"/>
          <w:lang w:val="en-US" w:eastAsia="zh-CN"/>
        </w:rPr>
        <w:t>变量进行64轮的轮函数</w:t>
      </w:r>
      <w:r>
        <w:rPr>
          <w:rFonts w:hint="eastAsia" w:ascii="宋体" w:hAnsi="宋体" w:eastAsia="宋体" w:cs="宋体"/>
          <w:lang w:val="en-US" w:eastAsia="zh-CN"/>
        </w:rPr>
        <w:t>，</w:t>
      </w:r>
      <w:r>
        <w:rPr>
          <w:rFonts w:hint="default" w:ascii="宋体" w:hAnsi="宋体" w:eastAsia="宋体" w:cs="宋体"/>
          <w:lang w:val="en-US" w:eastAsia="zh-CN"/>
        </w:rPr>
        <w:t>经过64轮的轮函数后，</w:t>
      </w:r>
      <w:r>
        <w:rPr>
          <w:rFonts w:hint="eastAsia" w:ascii="宋体" w:hAnsi="宋体" w:eastAsia="宋体" w:cs="宋体"/>
          <w:lang w:val="en-US" w:eastAsia="zh-CN"/>
        </w:rPr>
        <w:t>四个</w:t>
      </w:r>
      <w:r>
        <w:rPr>
          <w:rFonts w:hint="default" w:ascii="宋体" w:hAnsi="宋体" w:eastAsia="宋体" w:cs="宋体"/>
          <w:lang w:val="en-US" w:eastAsia="zh-CN"/>
        </w:rPr>
        <w:t>变量分别与初始值相加，函数返回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 w14:paraId="6A9238FA">
      <w:pPr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2405" cy="4568190"/>
            <wp:effectExtent l="0" t="0" r="635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42FF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且哈希值</w:t>
      </w:r>
      <w:r>
        <w:rPr>
          <w:rFonts w:hint="eastAsia" w:ascii="宋体" w:hAnsi="宋体" w:cs="宋体"/>
          <w:lang w:val="en-US" w:eastAsia="zh-CN"/>
        </w:rPr>
        <w:t>为a35406b8720479039b686e4fa344875a</w:t>
      </w:r>
      <w:r>
        <w:rPr>
          <w:rFonts w:hint="eastAsia" w:ascii="宋体" w:hAnsi="宋体" w:eastAsia="宋体" w:cs="宋体"/>
          <w:lang w:val="en-US" w:eastAsia="zh-CN"/>
        </w:rPr>
        <w:t>长度为128比特，据此推断出加密算法为MD5，使用MD5解密程序进行解密</w:t>
      </w:r>
      <w:r>
        <w:rPr>
          <w:rFonts w:hint="eastAsia" w:ascii="宋体" w:hAnsi="宋体" w:cs="宋体"/>
          <w:lang w:val="en-US" w:eastAsia="zh-CN"/>
        </w:rPr>
        <w:t>，解密得到结果为Fbtz。</w:t>
      </w:r>
    </w:p>
    <w:p w14:paraId="348194FB">
      <w:pPr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4150" cy="2285365"/>
            <wp:effectExtent l="0" t="0" r="8890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A46F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对上述Fbtz后四位均进行减1操作得到前四位为Easy。</w:t>
      </w:r>
    </w:p>
    <w:p w14:paraId="08AB26FE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4150" cy="2221865"/>
            <wp:effectExtent l="0" t="0" r="8890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3014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验证flag=</w:t>
      </w:r>
      <w:r>
        <w:rPr>
          <w:rFonts w:hint="eastAsia"/>
          <w:highlight w:val="yellow"/>
          <w:lang w:val="en-US" w:eastAsia="zh-CN"/>
        </w:rPr>
        <w:t>EasyEasy</w:t>
      </w:r>
      <w:r>
        <w:rPr>
          <w:rFonts w:hint="eastAsia"/>
          <w:lang w:val="en-US" w:eastAsia="zh-CN"/>
        </w:rPr>
        <w:t>发现程序通过了。</w:t>
      </w:r>
    </w:p>
    <w:p w14:paraId="0A13A4F3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3675" cy="720090"/>
            <wp:effectExtent l="0" t="0" r="14605" b="1143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7BB6">
      <w:pPr>
        <w:pStyle w:val="23"/>
        <w:numPr>
          <w:ilvl w:val="0"/>
          <w:numId w:val="3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CPP5</w:t>
      </w:r>
      <w:r>
        <w:rPr>
          <w:rFonts w:hint="eastAsia"/>
          <w:sz w:val="30"/>
          <w:szCs w:val="30"/>
          <w:lang w:val="en-US" w:eastAsia="zh-CN"/>
        </w:rPr>
        <w:t>.exe</w:t>
      </w:r>
      <w:r>
        <w:rPr>
          <w:sz w:val="30"/>
          <w:szCs w:val="30"/>
        </w:rPr>
        <w:t xml:space="preserve"> </w:t>
      </w:r>
      <w:r>
        <w:rPr>
          <w:rFonts w:hint="eastAsia" w:eastAsia="黑体"/>
          <w:color w:val="A6A6A6" w:themeColor="background1" w:themeShade="A6"/>
          <w:sz w:val="24"/>
          <w:szCs w:val="28"/>
        </w:rPr>
        <w:t>(</w:t>
      </w:r>
      <w:r>
        <w:rPr>
          <w:rFonts w:hint="eastAsia" w:ascii="楷体" w:hAnsi="楷体" w:eastAsia="楷体"/>
          <w:color w:val="A6A6A6" w:themeColor="background1" w:themeShade="A6"/>
          <w:sz w:val="24"/>
          <w:szCs w:val="28"/>
        </w:rPr>
        <w:t>本题</w:t>
      </w:r>
      <w:r>
        <w:rPr>
          <w:rFonts w:eastAsia="黑体" w:cs="Times New Roman"/>
          <w:color w:val="A6A6A6" w:themeColor="background1" w:themeShade="A6"/>
          <w:sz w:val="24"/>
          <w:szCs w:val="28"/>
        </w:rPr>
        <w:t>20`</w:t>
      </w:r>
      <w:r>
        <w:rPr>
          <w:rFonts w:eastAsia="黑体"/>
          <w:color w:val="A6A6A6" w:themeColor="background1" w:themeShade="A6"/>
          <w:sz w:val="24"/>
          <w:szCs w:val="28"/>
        </w:rPr>
        <w:t>)</w:t>
      </w:r>
    </w:p>
    <w:p w14:paraId="558995A8">
      <w:pPr>
        <w:adjustRightInd w:val="0"/>
        <w:snapToGrid w:val="0"/>
        <w:spacing w:line="276" w:lineRule="auto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使用IDA打开CPP5.exe文件，发现反汇编失效，发现第一处花指令为4011C3处，并且根据提示发现4011C1是直接跳转至4011C3+5的，所以中间五个字节都需要nop掉</w:t>
      </w:r>
    </w:p>
    <w:p w14:paraId="5F6F198B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9230" cy="2364740"/>
            <wp:effectExtent l="0" t="0" r="3810" b="1270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0923">
      <w:pPr>
        <w:adjustRightInd w:val="0"/>
        <w:snapToGrid w:val="0"/>
        <w:spacing w:line="276" w:lineRule="auto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在4013CE处发现第二处花指令，对花指令进行修改，并且根据提示发现4013CE是直接跳转至4013CE+1的，所以只需要nop掉中间一个字节即可。</w:t>
      </w:r>
    </w:p>
    <w:p w14:paraId="545E8D32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1770" cy="1458595"/>
            <wp:effectExtent l="0" t="0" r="1270" b="444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对程序应用更改，之后重新打开IDA，发现程序恢复正常。</w:t>
      </w:r>
    </w:p>
    <w:p w14:paraId="3156D795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9865" cy="3060700"/>
            <wp:effectExtent l="0" t="0" r="3175" b="254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7576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首先程序与Te11_me,进行比较,若不相等则输出错误信息。</w:t>
      </w:r>
    </w:p>
    <w:p w14:paraId="467611AD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75995"/>
            <wp:effectExtent l="0" t="0" r="0" b="1460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760F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后面对长度进行判断，发现输入明文长度为22时，会出现除零异常，所以可以推断出flag的长度为22。</w:t>
      </w:r>
    </w:p>
    <w:p w14:paraId="36BE6AD0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3409950" cy="200025"/>
            <wp:effectExtent l="0" t="0" r="3810" b="1333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6AA6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发现异常处理程序在40147C处，使用keypatch修改4013E5处的跳转语句，修改为jz loc_40147C。</w:t>
      </w:r>
    </w:p>
    <w:p w14:paraId="5F08AA1B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7960" cy="2242185"/>
            <wp:effectExtent l="0" t="0" r="5080" b="133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8ED9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应用keypatch之后查看伪代码发现异常处理程序。</w:t>
      </w:r>
    </w:p>
    <w:p w14:paraId="30D51C34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5420" cy="3023870"/>
            <wp:effectExtent l="0" t="0" r="7620" b="889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5AE0">
      <w:pPr>
        <w:adjustRightInd w:val="0"/>
        <w:snapToGrid w:val="0"/>
        <w:spacing w:line="276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点击查看sub_401005()。</w:t>
      </w:r>
    </w:p>
    <w:p w14:paraId="2F843DFA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9865" cy="770890"/>
            <wp:effectExtent l="0" t="0" r="3175" b="635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1A09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点击sub_40100A()-&gt;sub_401130(()，发现该函数实现了让00427A40处的数组与0x18进行异或，长度为560个字节</w:t>
      </w:r>
    </w:p>
    <w:p w14:paraId="0B6573FC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72405" cy="2186305"/>
            <wp:effectExtent l="0" t="0" r="635" b="825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0BA9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VirtualProtect函数使00427A40处的560个字节的数组变为可执行属性。</w:t>
      </w:r>
    </w:p>
    <w:p w14:paraId="141A5B3A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14800" cy="200025"/>
            <wp:effectExtent l="0" t="0" r="0" b="1333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8384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之后调用00427A40处的可执行代码，传入Str1，长度为14，密钥{This_is_a_key_!}，长度为17。</w:t>
      </w:r>
    </w:p>
    <w:p w14:paraId="3993C32F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8270"/>
            <wp:effectExtent l="0" t="0" r="3810" b="889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4C49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经过以上分析，发现该程序经过了SMC混淆，所以需要相应脚本进行解密。</w:t>
      </w:r>
    </w:p>
    <w:p w14:paraId="7D76198E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&lt;idc.idc&gt;</w:t>
      </w:r>
    </w:p>
    <w:p w14:paraId="132CCA42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</w:p>
    <w:p w14:paraId="087735F4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xor_setp1(){</w:t>
      </w:r>
    </w:p>
    <w:p w14:paraId="6F8C8EB9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auto addr = 0x00427a40;   //这里填入要解密字节串的起始地址</w:t>
      </w:r>
    </w:p>
    <w:p w14:paraId="2A191341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auto i = 0;</w:t>
      </w:r>
    </w:p>
    <w:p w14:paraId="4ADE9C77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for(i=0; i&lt;0x230; i++)   //循环结束的条件为字节串的结束地址</w:t>
      </w:r>
    </w:p>
    <w:p w14:paraId="47AD2ECB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86E7609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PatchByte(addr+i, Byte(addr+i)^0x18);   //异或的数字根据情况修改</w:t>
      </w:r>
    </w:p>
    <w:p w14:paraId="2E525C7C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A2BF4CA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55CEDD1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main()</w:t>
      </w:r>
    </w:p>
    <w:p w14:paraId="7D9704C6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27ED1CD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xor_setp1();</w:t>
      </w:r>
    </w:p>
    <w:p w14:paraId="4AF253BF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8BE66E6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5420" cy="2534285"/>
            <wp:effectExtent l="0" t="0" r="7620" b="1079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326C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接着将00427A40，以指令形式进行解释，并且创建函数，得到如图程序。</w:t>
      </w:r>
    </w:p>
    <w:p w14:paraId="378F1BE7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64785" cy="3510280"/>
            <wp:effectExtent l="0" t="0" r="8255" b="1016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08CF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发现</w:t>
      </w:r>
      <w:r>
        <w:rPr>
          <w:rFonts w:hint="eastAsia"/>
          <w:lang w:val="en-US" w:eastAsia="zh-CN"/>
        </w:rPr>
        <w:t>该函数中</w:t>
      </w:r>
    </w:p>
    <w:p w14:paraId="40DDC6EC">
      <w:pPr>
        <w:adjustRightInd w:val="0"/>
        <w:snapToGrid w:val="0"/>
        <w:spacing w:line="276" w:lineRule="auto"/>
        <w:jc w:val="left"/>
        <w:rPr>
          <w:rFonts w:hint="eastAsia"/>
        </w:rPr>
      </w:pPr>
      <w:r>
        <w:rPr>
          <w:rFonts w:hint="eastAsia"/>
        </w:rPr>
        <w:t>第一个循环是</w:t>
      </w:r>
      <w:r>
        <w:rPr>
          <w:rFonts w:hint="eastAsia"/>
          <w:lang w:val="en-US" w:eastAsia="zh-CN"/>
        </w:rPr>
        <w:t>sbox初始化过程，</w:t>
      </w:r>
      <w:r>
        <w:rPr>
          <w:rFonts w:hint="eastAsia"/>
        </w:rPr>
        <w:t xml:space="preserve">得到数组 </w:t>
      </w:r>
      <w:r>
        <w:rPr>
          <w:rFonts w:hint="eastAsia"/>
          <w:lang w:val="en-US" w:eastAsia="zh-CN"/>
        </w:rPr>
        <w:t>v13</w:t>
      </w:r>
      <w:r>
        <w:rPr>
          <w:rFonts w:hint="eastAsia"/>
        </w:rPr>
        <w:t>[] = {0, 1, 2, 3, ……, 255}</w:t>
      </w:r>
    </w:p>
    <w:p w14:paraId="5C8CBD33">
      <w:pPr>
        <w:adjustRightInd w:val="0"/>
        <w:snapToGrid w:val="0"/>
        <w:spacing w:line="276" w:lineRule="auto"/>
        <w:jc w:val="left"/>
        <w:rPr>
          <w:rFonts w:hint="eastAsia"/>
        </w:rPr>
      </w:pPr>
      <w:r>
        <w:rPr>
          <w:rFonts w:hint="eastAsia"/>
        </w:rPr>
        <w:t>第二个循环主要是根据</w:t>
      </w:r>
      <w:r>
        <w:rPr>
          <w:rFonts w:hint="eastAsia"/>
          <w:lang w:val="en-US" w:eastAsia="zh-CN"/>
        </w:rPr>
        <w:t>密钥</w:t>
      </w:r>
      <w:r>
        <w:rPr>
          <w:rFonts w:hint="eastAsia"/>
        </w:rPr>
        <w:t>，逐个对数组</w:t>
      </w:r>
      <w:r>
        <w:rPr>
          <w:rFonts w:hint="eastAsia"/>
          <w:lang w:val="en-US" w:eastAsia="zh-CN"/>
        </w:rPr>
        <w:t>v13</w:t>
      </w:r>
      <w:r>
        <w:rPr>
          <w:rFonts w:hint="eastAsia"/>
        </w:rPr>
        <w:t>的256个值进行交换操作。</w:t>
      </w:r>
    </w:p>
    <w:p w14:paraId="57231532">
      <w:pPr>
        <w:adjustRightInd w:val="0"/>
        <w:snapToGrid w:val="0"/>
        <w:spacing w:line="276" w:lineRule="auto"/>
        <w:jc w:val="left"/>
        <w:rPr>
          <w:rFonts w:hint="eastAsia"/>
        </w:rPr>
      </w:pPr>
      <w:r>
        <w:rPr>
          <w:rFonts w:hint="eastAsia"/>
          <w:lang w:val="en-US" w:eastAsia="zh-CN"/>
        </w:rPr>
        <w:t>第三个循环</w:t>
      </w:r>
      <w:r>
        <w:rPr>
          <w:rFonts w:hint="eastAsia"/>
        </w:rPr>
        <w:t>其利用两个变量来选择一个S盒中的值作为函数的返回值，并打乱S盒的数据。</w:t>
      </w:r>
    </w:p>
    <w:p w14:paraId="2608AD3D">
      <w:pPr>
        <w:adjustRightInd w:val="0"/>
        <w:snapToGrid w:val="0"/>
        <w:spacing w:line="276" w:lineRule="auto"/>
        <w:jc w:val="left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根据以上</w:t>
      </w:r>
      <w:r>
        <w:rPr>
          <w:rFonts w:hint="eastAsia"/>
        </w:rPr>
        <w:t>推断出加密算法为RC4，使用RC4解密程序进行解密</w:t>
      </w:r>
      <w:r>
        <w:rPr>
          <w:rFonts w:hint="eastAsia"/>
          <w:lang w:eastAsia="zh-CN"/>
        </w:rPr>
        <w:t>。</w:t>
      </w:r>
    </w:p>
    <w:p w14:paraId="746CF8F9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密文为asc_427A30处存储的数据为b"\x3D\x93\x66\x29\xE7\x31\xF1\x0E\xB2\x06\x71\x91\x89\x93"</w:t>
      </w:r>
    </w:p>
    <w:p w14:paraId="20120695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51760"/>
            <wp:effectExtent l="0" t="0" r="3175" b="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6A6B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密钥为刚才提及的{This_is_a_key_!}，使用RC4脚本进行解密，解密得到后半部分flag为_wh0_i5_Ne2ha?</w:t>
      </w:r>
    </w:p>
    <w:p w14:paraId="3E579218">
      <w:pPr>
        <w:adjustRightInd w:val="0"/>
        <w:snapToGrid w:val="0"/>
        <w:spacing w:line="276" w:lineRule="auto"/>
        <w:jc w:val="left"/>
      </w:pPr>
      <w:r>
        <w:drawing>
          <wp:inline distT="0" distB="0" distL="114300" distR="114300">
            <wp:extent cx="5270500" cy="4422775"/>
            <wp:effectExtent l="0" t="0" r="2540" b="1206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3605">
      <w:pPr>
        <w:adjustRightInd w:val="0"/>
        <w:snapToGrid w:val="0"/>
        <w:spacing w:line="276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综合以上得到最终flag为Te11_me,_wh0_i5_Ne2ha?</w:t>
      </w:r>
    </w:p>
    <w:p w14:paraId="728DD5DC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验证flag=</w:t>
      </w:r>
      <w:r>
        <w:rPr>
          <w:rFonts w:hint="eastAsia"/>
          <w:highlight w:val="yellow"/>
          <w:lang w:val="en-US" w:eastAsia="zh-CN"/>
        </w:rPr>
        <w:t>Te11_me,_wh0_i5_Ne2ha?</w:t>
      </w:r>
      <w:r>
        <w:rPr>
          <w:rFonts w:hint="eastAsia"/>
          <w:lang w:val="en-US" w:eastAsia="zh-CN"/>
        </w:rPr>
        <w:t>发现程序通过了。</w:t>
      </w:r>
    </w:p>
    <w:p w14:paraId="7D0DE6E1">
      <w:pPr>
        <w:adjustRightInd w:val="0"/>
        <w:snapToGrid w:val="0"/>
        <w:spacing w:line="276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76400"/>
            <wp:effectExtent l="0" t="0" r="508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3ABCB999-7FA2-41F1-9BC9-DEB691408D8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2" w:fontKey="{50B8C092-5D5F-4700-9672-27DB045E7FE9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标准粗黑">
    <w:panose1 w:val="02000503000000000000"/>
    <w:charset w:val="86"/>
    <w:family w:val="auto"/>
    <w:pitch w:val="default"/>
    <w:sig w:usb0="8000002F" w:usb1="084164FA" w:usb2="00000012" w:usb3="00000000" w:csb0="00040001" w:csb1="00000000"/>
    <w:embedRegular r:id="rId3" w:fontKey="{FFDE0964-7E9D-44B7-ADFC-1B4AC6463C90}"/>
  </w:font>
  <w:font w:name="汉仪颜楷简">
    <w:panose1 w:val="00020600040101010101"/>
    <w:charset w:val="86"/>
    <w:family w:val="auto"/>
    <w:pitch w:val="default"/>
    <w:sig w:usb0="800000EF" w:usb1="0A417C9A" w:usb2="00000016" w:usb3="00000000" w:csb0="0004009F" w:csb1="00000000"/>
    <w:embedRegular r:id="rId4" w:fontKey="{298789F9-7186-47A2-BD2B-A5EAEBADD250}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5" w:fontKey="{4D32DDBE-3320-4B22-9FDB-0B6C92E50F0B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661D7C">
    <w:pPr>
      <w:pStyle w:val="5"/>
      <w:jc w:val="center"/>
    </w:pPr>
    <w:r>
      <w:rPr>
        <w:rFonts w:hint="eastAsia"/>
      </w:rPr>
      <w:t>如云邮教学空间上传答题报告遇阻，请发送至</w:t>
    </w:r>
    <w:r>
      <w:rPr>
        <w:rFonts w:hint="eastAsia"/>
        <w:lang w:val="en-US" w:eastAsia="zh-CN"/>
      </w:rPr>
      <w:t>助教</w:t>
    </w:r>
    <w:r>
      <w:rPr>
        <w:rFonts w:hint="eastAsia"/>
      </w:rPr>
      <w:t xml:space="preserve">邮箱 </w:t>
    </w:r>
    <w:r>
      <w:rPr>
        <w:rFonts w:hint="eastAsia" w:ascii="Arial" w:hAnsi="Arial" w:eastAsia="宋体" w:cs="Arial"/>
        <w:b/>
        <w:bCs/>
        <w:i w:val="0"/>
        <w:iCs w:val="0"/>
        <w:caps w:val="0"/>
        <w:color w:val="0000FF"/>
        <w:spacing w:val="0"/>
        <w:sz w:val="16"/>
        <w:szCs w:val="16"/>
        <w:shd w:val="clear" w:fill="FFFFFF"/>
      </w:rPr>
      <w:t>hashinomiyo@163.com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04F6FA">
    <w:pPr>
      <w:pStyle w:val="6"/>
      <w:rPr>
        <w:b/>
        <w:bCs/>
        <w:sz w:val="21"/>
        <w:szCs w:val="21"/>
      </w:rPr>
    </w:pPr>
    <w:r>
      <w:rPr>
        <w:rFonts w:hint="eastAsia"/>
        <w:b/>
        <w:bCs/>
        <w:sz w:val="21"/>
        <w:szCs w:val="21"/>
      </w:rPr>
      <w:t>（答题报告：逻辑清晰</w:t>
    </w:r>
    <w:r>
      <w:rPr>
        <w:rFonts w:hint="eastAsia"/>
        <w:b/>
        <w:bCs/>
        <w:sz w:val="21"/>
        <w:szCs w:val="21"/>
        <w:lang w:val="en-US" w:eastAsia="zh-CN"/>
      </w:rPr>
      <w:t>地体现</w:t>
    </w:r>
    <w:r>
      <w:rPr>
        <w:rFonts w:hint="eastAsia"/>
        <w:b/>
        <w:bCs/>
        <w:sz w:val="21"/>
        <w:szCs w:val="21"/>
      </w:rPr>
      <w:t>逆向分析过程，</w:t>
    </w:r>
    <w:r>
      <w:rPr>
        <w:rFonts w:hint="eastAsia"/>
        <w:b/>
        <w:bCs/>
        <w:sz w:val="21"/>
        <w:szCs w:val="21"/>
        <w:lang w:val="en-US" w:eastAsia="zh-CN"/>
      </w:rPr>
      <w:t>并</w:t>
    </w:r>
    <w:r>
      <w:rPr>
        <w:rFonts w:hint="eastAsia"/>
        <w:b/>
        <w:bCs/>
        <w:sz w:val="21"/>
        <w:szCs w:val="21"/>
      </w:rPr>
      <w:t>包含最终FLAG运行结果截图）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1E2ADF"/>
    <w:multiLevelType w:val="multilevel"/>
    <w:tmpl w:val="2C1E2ADF"/>
    <w:lvl w:ilvl="0" w:tentative="0">
      <w:start w:val="1"/>
      <w:numFmt w:val="chineseCountingThousand"/>
      <w:pStyle w:val="17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377B47"/>
    <w:multiLevelType w:val="multilevel"/>
    <w:tmpl w:val="3E377B47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b/>
        <w:bCs/>
        <w:sz w:val="30"/>
        <w:szCs w:val="3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905D14"/>
    <w:multiLevelType w:val="multilevel"/>
    <w:tmpl w:val="3E905D14"/>
    <w:lvl w:ilvl="0" w:tentative="0">
      <w:start w:val="1"/>
      <w:numFmt w:val="chineseCountingThousand"/>
      <w:pStyle w:val="12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NotDisplayPageBoundaries w:val="1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569"/>
    <w:rsid w:val="0000455E"/>
    <w:rsid w:val="0000637D"/>
    <w:rsid w:val="0001333F"/>
    <w:rsid w:val="00016B1E"/>
    <w:rsid w:val="00023073"/>
    <w:rsid w:val="000373C2"/>
    <w:rsid w:val="00043E8D"/>
    <w:rsid w:val="000442FE"/>
    <w:rsid w:val="000511CB"/>
    <w:rsid w:val="00054B83"/>
    <w:rsid w:val="0005709A"/>
    <w:rsid w:val="00057EF5"/>
    <w:rsid w:val="0006397D"/>
    <w:rsid w:val="00080272"/>
    <w:rsid w:val="00081638"/>
    <w:rsid w:val="00082697"/>
    <w:rsid w:val="00087D71"/>
    <w:rsid w:val="000B1A75"/>
    <w:rsid w:val="000C1021"/>
    <w:rsid w:val="000C5791"/>
    <w:rsid w:val="000D5E97"/>
    <w:rsid w:val="000F3F3B"/>
    <w:rsid w:val="001220C1"/>
    <w:rsid w:val="00141082"/>
    <w:rsid w:val="0016314C"/>
    <w:rsid w:val="00163852"/>
    <w:rsid w:val="00167547"/>
    <w:rsid w:val="001A363F"/>
    <w:rsid w:val="001A4F1F"/>
    <w:rsid w:val="001B47FC"/>
    <w:rsid w:val="001C0193"/>
    <w:rsid w:val="001C1345"/>
    <w:rsid w:val="001C6CC6"/>
    <w:rsid w:val="001E507D"/>
    <w:rsid w:val="001E5A39"/>
    <w:rsid w:val="00211F6C"/>
    <w:rsid w:val="00215A8F"/>
    <w:rsid w:val="00220F25"/>
    <w:rsid w:val="00223B4A"/>
    <w:rsid w:val="002266E1"/>
    <w:rsid w:val="002302D4"/>
    <w:rsid w:val="0024146E"/>
    <w:rsid w:val="00245E0E"/>
    <w:rsid w:val="002547D2"/>
    <w:rsid w:val="00263D5C"/>
    <w:rsid w:val="0029705C"/>
    <w:rsid w:val="002A1334"/>
    <w:rsid w:val="002A7657"/>
    <w:rsid w:val="002B39F8"/>
    <w:rsid w:val="002B44A0"/>
    <w:rsid w:val="002C3884"/>
    <w:rsid w:val="002C3CC7"/>
    <w:rsid w:val="002D4838"/>
    <w:rsid w:val="002E5D10"/>
    <w:rsid w:val="002E7AD0"/>
    <w:rsid w:val="00303C2A"/>
    <w:rsid w:val="003143AE"/>
    <w:rsid w:val="003208A8"/>
    <w:rsid w:val="00321E07"/>
    <w:rsid w:val="00330A9F"/>
    <w:rsid w:val="00331328"/>
    <w:rsid w:val="00345789"/>
    <w:rsid w:val="003500DD"/>
    <w:rsid w:val="00374D7B"/>
    <w:rsid w:val="00383FDE"/>
    <w:rsid w:val="003A3192"/>
    <w:rsid w:val="003A7D09"/>
    <w:rsid w:val="003B1061"/>
    <w:rsid w:val="003E347D"/>
    <w:rsid w:val="003F4BDC"/>
    <w:rsid w:val="00423D45"/>
    <w:rsid w:val="00433344"/>
    <w:rsid w:val="00440D4D"/>
    <w:rsid w:val="004508D0"/>
    <w:rsid w:val="00451923"/>
    <w:rsid w:val="00453DA0"/>
    <w:rsid w:val="00474FA0"/>
    <w:rsid w:val="00485FED"/>
    <w:rsid w:val="00490166"/>
    <w:rsid w:val="00494163"/>
    <w:rsid w:val="004A41B0"/>
    <w:rsid w:val="004C1371"/>
    <w:rsid w:val="004C5AEE"/>
    <w:rsid w:val="004D791C"/>
    <w:rsid w:val="004F779A"/>
    <w:rsid w:val="00505CF3"/>
    <w:rsid w:val="0050765C"/>
    <w:rsid w:val="00516FD6"/>
    <w:rsid w:val="005172D3"/>
    <w:rsid w:val="00522DDB"/>
    <w:rsid w:val="0053060E"/>
    <w:rsid w:val="00534C4C"/>
    <w:rsid w:val="005356EF"/>
    <w:rsid w:val="005403B1"/>
    <w:rsid w:val="005569C8"/>
    <w:rsid w:val="00561C60"/>
    <w:rsid w:val="00564469"/>
    <w:rsid w:val="0058769D"/>
    <w:rsid w:val="00593C61"/>
    <w:rsid w:val="00596CE6"/>
    <w:rsid w:val="005A05F5"/>
    <w:rsid w:val="005A1040"/>
    <w:rsid w:val="005B6230"/>
    <w:rsid w:val="005D6481"/>
    <w:rsid w:val="005E1848"/>
    <w:rsid w:val="005E5E78"/>
    <w:rsid w:val="0062467E"/>
    <w:rsid w:val="006341E5"/>
    <w:rsid w:val="00642F09"/>
    <w:rsid w:val="006453BB"/>
    <w:rsid w:val="00656EF9"/>
    <w:rsid w:val="00685226"/>
    <w:rsid w:val="00686789"/>
    <w:rsid w:val="006B1550"/>
    <w:rsid w:val="006B2B11"/>
    <w:rsid w:val="006C5425"/>
    <w:rsid w:val="006D3B1E"/>
    <w:rsid w:val="006D4D66"/>
    <w:rsid w:val="006D6EF9"/>
    <w:rsid w:val="006E5422"/>
    <w:rsid w:val="00723BF2"/>
    <w:rsid w:val="00726458"/>
    <w:rsid w:val="00726DB3"/>
    <w:rsid w:val="00732149"/>
    <w:rsid w:val="0073637A"/>
    <w:rsid w:val="00742717"/>
    <w:rsid w:val="007532F3"/>
    <w:rsid w:val="007618FB"/>
    <w:rsid w:val="00765128"/>
    <w:rsid w:val="00781311"/>
    <w:rsid w:val="00782001"/>
    <w:rsid w:val="007870FD"/>
    <w:rsid w:val="007A39E8"/>
    <w:rsid w:val="007B5166"/>
    <w:rsid w:val="007C4569"/>
    <w:rsid w:val="007E59A7"/>
    <w:rsid w:val="007F0C20"/>
    <w:rsid w:val="007F6056"/>
    <w:rsid w:val="008030B0"/>
    <w:rsid w:val="00806C64"/>
    <w:rsid w:val="00815810"/>
    <w:rsid w:val="00826E84"/>
    <w:rsid w:val="00833476"/>
    <w:rsid w:val="00843A60"/>
    <w:rsid w:val="008442BC"/>
    <w:rsid w:val="00874B35"/>
    <w:rsid w:val="008826F1"/>
    <w:rsid w:val="0088498B"/>
    <w:rsid w:val="00891CD3"/>
    <w:rsid w:val="00895751"/>
    <w:rsid w:val="008A08C7"/>
    <w:rsid w:val="008A2AF3"/>
    <w:rsid w:val="008D1460"/>
    <w:rsid w:val="008D38FD"/>
    <w:rsid w:val="008F7F98"/>
    <w:rsid w:val="00900C3C"/>
    <w:rsid w:val="00911C2B"/>
    <w:rsid w:val="00911D46"/>
    <w:rsid w:val="00914E3C"/>
    <w:rsid w:val="0092119B"/>
    <w:rsid w:val="00925AB5"/>
    <w:rsid w:val="00931550"/>
    <w:rsid w:val="009406F4"/>
    <w:rsid w:val="00944243"/>
    <w:rsid w:val="00945157"/>
    <w:rsid w:val="009474FE"/>
    <w:rsid w:val="00951E6A"/>
    <w:rsid w:val="00957FCF"/>
    <w:rsid w:val="00985AC3"/>
    <w:rsid w:val="00987EE5"/>
    <w:rsid w:val="00992552"/>
    <w:rsid w:val="0099610B"/>
    <w:rsid w:val="009A36B2"/>
    <w:rsid w:val="009B3CF3"/>
    <w:rsid w:val="009B4DC0"/>
    <w:rsid w:val="009E241B"/>
    <w:rsid w:val="009F19E5"/>
    <w:rsid w:val="00A129C9"/>
    <w:rsid w:val="00A17A08"/>
    <w:rsid w:val="00A27857"/>
    <w:rsid w:val="00A40D73"/>
    <w:rsid w:val="00A44F48"/>
    <w:rsid w:val="00A502F9"/>
    <w:rsid w:val="00A51A9B"/>
    <w:rsid w:val="00A745CB"/>
    <w:rsid w:val="00A85E3B"/>
    <w:rsid w:val="00AA2B0D"/>
    <w:rsid w:val="00AB72A5"/>
    <w:rsid w:val="00AC145A"/>
    <w:rsid w:val="00AC1B10"/>
    <w:rsid w:val="00AC4A0A"/>
    <w:rsid w:val="00AD7A02"/>
    <w:rsid w:val="00B032C0"/>
    <w:rsid w:val="00B04CE6"/>
    <w:rsid w:val="00B135DA"/>
    <w:rsid w:val="00B5151E"/>
    <w:rsid w:val="00B638D7"/>
    <w:rsid w:val="00B65F69"/>
    <w:rsid w:val="00B8103E"/>
    <w:rsid w:val="00B94AAC"/>
    <w:rsid w:val="00B9576D"/>
    <w:rsid w:val="00B97C15"/>
    <w:rsid w:val="00BE4D2F"/>
    <w:rsid w:val="00BF305B"/>
    <w:rsid w:val="00C20C4F"/>
    <w:rsid w:val="00C3266E"/>
    <w:rsid w:val="00C4589E"/>
    <w:rsid w:val="00C5119B"/>
    <w:rsid w:val="00C57755"/>
    <w:rsid w:val="00C67EF4"/>
    <w:rsid w:val="00C90B29"/>
    <w:rsid w:val="00C930E8"/>
    <w:rsid w:val="00CA72B7"/>
    <w:rsid w:val="00CC42FA"/>
    <w:rsid w:val="00CC65E1"/>
    <w:rsid w:val="00CD54F7"/>
    <w:rsid w:val="00CE7EC2"/>
    <w:rsid w:val="00CF0050"/>
    <w:rsid w:val="00CF6622"/>
    <w:rsid w:val="00D00FE2"/>
    <w:rsid w:val="00D16D76"/>
    <w:rsid w:val="00D204F1"/>
    <w:rsid w:val="00D3707F"/>
    <w:rsid w:val="00D429B4"/>
    <w:rsid w:val="00D44AD8"/>
    <w:rsid w:val="00D47BF6"/>
    <w:rsid w:val="00D60B8B"/>
    <w:rsid w:val="00D7434C"/>
    <w:rsid w:val="00D7627B"/>
    <w:rsid w:val="00D76E27"/>
    <w:rsid w:val="00D846D1"/>
    <w:rsid w:val="00D91934"/>
    <w:rsid w:val="00D9269B"/>
    <w:rsid w:val="00D954C0"/>
    <w:rsid w:val="00DA44B4"/>
    <w:rsid w:val="00DB17E9"/>
    <w:rsid w:val="00DC1C21"/>
    <w:rsid w:val="00DF5558"/>
    <w:rsid w:val="00E01B67"/>
    <w:rsid w:val="00E07BA5"/>
    <w:rsid w:val="00E17AC2"/>
    <w:rsid w:val="00E43EBD"/>
    <w:rsid w:val="00E4635D"/>
    <w:rsid w:val="00E51251"/>
    <w:rsid w:val="00E54ACC"/>
    <w:rsid w:val="00E65F3D"/>
    <w:rsid w:val="00E73D82"/>
    <w:rsid w:val="00E959B0"/>
    <w:rsid w:val="00EA6936"/>
    <w:rsid w:val="00ED3544"/>
    <w:rsid w:val="00ED7C2E"/>
    <w:rsid w:val="00EE3388"/>
    <w:rsid w:val="00EF56AC"/>
    <w:rsid w:val="00F117DD"/>
    <w:rsid w:val="00F152B9"/>
    <w:rsid w:val="00F1548B"/>
    <w:rsid w:val="00F2360C"/>
    <w:rsid w:val="00F3095E"/>
    <w:rsid w:val="00F76191"/>
    <w:rsid w:val="00F82B12"/>
    <w:rsid w:val="00F85342"/>
    <w:rsid w:val="00F86383"/>
    <w:rsid w:val="00F91C62"/>
    <w:rsid w:val="00F92A1B"/>
    <w:rsid w:val="00F96CD8"/>
    <w:rsid w:val="00FC0EFC"/>
    <w:rsid w:val="00FD1297"/>
    <w:rsid w:val="00FD6D22"/>
    <w:rsid w:val="00FE34A0"/>
    <w:rsid w:val="00FE6691"/>
    <w:rsid w:val="00FF1BF8"/>
    <w:rsid w:val="00FF1D8F"/>
    <w:rsid w:val="010A0887"/>
    <w:rsid w:val="01A73D87"/>
    <w:rsid w:val="032D4760"/>
    <w:rsid w:val="059211F2"/>
    <w:rsid w:val="064F29A1"/>
    <w:rsid w:val="06F23D3C"/>
    <w:rsid w:val="077E37DC"/>
    <w:rsid w:val="07D17DB0"/>
    <w:rsid w:val="080D690E"/>
    <w:rsid w:val="086E1AA3"/>
    <w:rsid w:val="08C973FD"/>
    <w:rsid w:val="0A2368BD"/>
    <w:rsid w:val="0A7D5FCD"/>
    <w:rsid w:val="0B772A1C"/>
    <w:rsid w:val="0C452B1A"/>
    <w:rsid w:val="0D1129FD"/>
    <w:rsid w:val="0EAD2BF9"/>
    <w:rsid w:val="10FE773C"/>
    <w:rsid w:val="110765F0"/>
    <w:rsid w:val="13294F44"/>
    <w:rsid w:val="14B20F69"/>
    <w:rsid w:val="171C4DC0"/>
    <w:rsid w:val="173914CE"/>
    <w:rsid w:val="18133ACD"/>
    <w:rsid w:val="18730A0F"/>
    <w:rsid w:val="18AF707B"/>
    <w:rsid w:val="1A057D8D"/>
    <w:rsid w:val="1A703458"/>
    <w:rsid w:val="1EEA12FF"/>
    <w:rsid w:val="1FD60202"/>
    <w:rsid w:val="20EE7DD6"/>
    <w:rsid w:val="23307C29"/>
    <w:rsid w:val="28177609"/>
    <w:rsid w:val="29F00112"/>
    <w:rsid w:val="2A021BF3"/>
    <w:rsid w:val="312608BD"/>
    <w:rsid w:val="32230959"/>
    <w:rsid w:val="324F5BF1"/>
    <w:rsid w:val="3472264C"/>
    <w:rsid w:val="34CE54F3"/>
    <w:rsid w:val="358636D8"/>
    <w:rsid w:val="364D2448"/>
    <w:rsid w:val="3A7D77A0"/>
    <w:rsid w:val="3D5440BC"/>
    <w:rsid w:val="3F6C7DE3"/>
    <w:rsid w:val="3FBB6674"/>
    <w:rsid w:val="40061FE5"/>
    <w:rsid w:val="41970A1B"/>
    <w:rsid w:val="42494474"/>
    <w:rsid w:val="43B21B3C"/>
    <w:rsid w:val="43B753A5"/>
    <w:rsid w:val="43CA332A"/>
    <w:rsid w:val="44512FE2"/>
    <w:rsid w:val="447514E8"/>
    <w:rsid w:val="45156827"/>
    <w:rsid w:val="454A2AF9"/>
    <w:rsid w:val="45530776"/>
    <w:rsid w:val="4557299B"/>
    <w:rsid w:val="45B55914"/>
    <w:rsid w:val="468477C0"/>
    <w:rsid w:val="47B70069"/>
    <w:rsid w:val="483B2A48"/>
    <w:rsid w:val="496D4E83"/>
    <w:rsid w:val="49E12323"/>
    <w:rsid w:val="4D2717ED"/>
    <w:rsid w:val="4D662315"/>
    <w:rsid w:val="4E744F04"/>
    <w:rsid w:val="50E7376D"/>
    <w:rsid w:val="516052CE"/>
    <w:rsid w:val="51FE5112"/>
    <w:rsid w:val="527728CF"/>
    <w:rsid w:val="54E0475B"/>
    <w:rsid w:val="55B61960"/>
    <w:rsid w:val="562763BA"/>
    <w:rsid w:val="562E7748"/>
    <w:rsid w:val="56665134"/>
    <w:rsid w:val="56E85B49"/>
    <w:rsid w:val="58871392"/>
    <w:rsid w:val="5B2D6220"/>
    <w:rsid w:val="619C7C5C"/>
    <w:rsid w:val="61C81013"/>
    <w:rsid w:val="62DF3CBE"/>
    <w:rsid w:val="64243F39"/>
    <w:rsid w:val="65CC4888"/>
    <w:rsid w:val="6A262C83"/>
    <w:rsid w:val="6A3B3D8A"/>
    <w:rsid w:val="6BB12556"/>
    <w:rsid w:val="6BD02406"/>
    <w:rsid w:val="6E930639"/>
    <w:rsid w:val="71500A63"/>
    <w:rsid w:val="7169030C"/>
    <w:rsid w:val="724A7891"/>
    <w:rsid w:val="732C6966"/>
    <w:rsid w:val="74E219D2"/>
    <w:rsid w:val="75C31803"/>
    <w:rsid w:val="77424DF3"/>
    <w:rsid w:val="78A27DF6"/>
    <w:rsid w:val="793842B6"/>
    <w:rsid w:val="7A3B22B0"/>
    <w:rsid w:val="7A540C7C"/>
    <w:rsid w:val="7B0C77A9"/>
    <w:rsid w:val="7C3F770A"/>
    <w:rsid w:val="7D902913"/>
    <w:rsid w:val="7DB54128"/>
    <w:rsid w:val="7EDC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color w:val="000000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6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北京市自科基金"/>
    <w:basedOn w:val="1"/>
    <w:link w:val="13"/>
    <w:autoRedefine/>
    <w:qFormat/>
    <w:uiPriority w:val="0"/>
    <w:pPr>
      <w:numPr>
        <w:ilvl w:val="0"/>
        <w:numId w:val="1"/>
      </w:numPr>
      <w:spacing w:before="50" w:beforeLines="50" w:after="50" w:afterLines="50"/>
      <w:ind w:left="0" w:firstLine="0"/>
    </w:pPr>
    <w:rPr>
      <w:kern w:val="44"/>
      <w:sz w:val="44"/>
      <w:szCs w:val="44"/>
    </w:rPr>
  </w:style>
  <w:style w:type="character" w:customStyle="1" w:styleId="13">
    <w:name w:val="北京市自科基金 字符"/>
    <w:basedOn w:val="14"/>
    <w:link w:val="12"/>
    <w:qFormat/>
    <w:uiPriority w:val="0"/>
    <w:rPr>
      <w:rFonts w:ascii="Times New Roman" w:hAnsi="Times New Roman" w:eastAsia="宋体"/>
      <w:b w:val="0"/>
      <w:bCs w:val="0"/>
      <w:kern w:val="44"/>
      <w:sz w:val="44"/>
      <w:szCs w:val="44"/>
    </w:rPr>
  </w:style>
  <w:style w:type="character" w:customStyle="1" w:styleId="14">
    <w:name w:val="Heading 1 Char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5">
    <w:name w:val="北京市自科基金正文"/>
    <w:basedOn w:val="1"/>
    <w:link w:val="16"/>
    <w:autoRedefine/>
    <w:qFormat/>
    <w:uiPriority w:val="0"/>
    <w:pPr>
      <w:spacing w:before="156" w:beforeLines="50" w:after="156" w:afterLines="50"/>
    </w:pPr>
    <w:rPr>
      <w:kern w:val="44"/>
      <w:sz w:val="44"/>
      <w:szCs w:val="44"/>
    </w:rPr>
  </w:style>
  <w:style w:type="character" w:customStyle="1" w:styleId="16">
    <w:name w:val="北京市自科基金正文 字符"/>
    <w:basedOn w:val="14"/>
    <w:link w:val="15"/>
    <w:qFormat/>
    <w:uiPriority w:val="0"/>
    <w:rPr>
      <w:rFonts w:ascii="Times New Roman" w:hAnsi="Times New Roman" w:eastAsia="宋体"/>
      <w:b w:val="0"/>
      <w:bCs w:val="0"/>
      <w:kern w:val="44"/>
      <w:sz w:val="44"/>
      <w:szCs w:val="44"/>
    </w:rPr>
  </w:style>
  <w:style w:type="paragraph" w:customStyle="1" w:styleId="17">
    <w:name w:val="北京市自科基金-标题"/>
    <w:basedOn w:val="2"/>
    <w:link w:val="18"/>
    <w:autoRedefine/>
    <w:qFormat/>
    <w:uiPriority w:val="0"/>
    <w:pPr>
      <w:numPr>
        <w:ilvl w:val="0"/>
        <w:numId w:val="2"/>
      </w:numPr>
      <w:spacing w:before="0" w:after="50" w:afterLines="50" w:line="240" w:lineRule="auto"/>
      <w:jc w:val="left"/>
    </w:pPr>
    <w:rPr>
      <w:rFonts w:eastAsia="黑体"/>
      <w:sz w:val="28"/>
    </w:rPr>
  </w:style>
  <w:style w:type="character" w:customStyle="1" w:styleId="18">
    <w:name w:val="北京市自科基金-标题 字符"/>
    <w:basedOn w:val="14"/>
    <w:link w:val="17"/>
    <w:qFormat/>
    <w:uiPriority w:val="0"/>
    <w:rPr>
      <w:rFonts w:eastAsia="黑体"/>
      <w:kern w:val="44"/>
      <w:sz w:val="28"/>
      <w:szCs w:val="44"/>
    </w:rPr>
  </w:style>
  <w:style w:type="character" w:customStyle="1" w:styleId="19">
    <w:name w:val="Header Char"/>
    <w:basedOn w:val="11"/>
    <w:link w:val="6"/>
    <w:qFormat/>
    <w:uiPriority w:val="99"/>
    <w:rPr>
      <w:rFonts w:ascii="Times New Roman" w:hAnsi="Times New Roman" w:eastAsia="宋体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character" w:customStyle="1" w:styleId="20">
    <w:name w:val="Footer Char"/>
    <w:basedOn w:val="11"/>
    <w:link w:val="5"/>
    <w:qFormat/>
    <w:uiPriority w:val="99"/>
    <w:rPr>
      <w:rFonts w:ascii="Times New Roman" w:hAnsi="Times New Roman" w:eastAsia="宋体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1"/>
    <w:link w:val="4"/>
    <w:qFormat/>
    <w:uiPriority w:val="9"/>
    <w:rPr>
      <w:rFonts w:ascii="Times New Roman" w:hAnsi="Times New Roman" w:eastAsia="宋体"/>
      <w:b/>
      <w:bCs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numbering" Target="numbering.xml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6468D-7C27-4857-85D4-30EF6DAA04D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130</Words>
  <Characters>205</Characters>
  <Lines>21</Lines>
  <Paragraphs>5</Paragraphs>
  <TotalTime>0</TotalTime>
  <ScaleCrop>false</ScaleCrop>
  <LinksUpToDate>false</LinksUpToDate>
  <CharactersWithSpaces>224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2022-06-19T13:24:00Z</dcterms:created>
  <dc:creator>Pan Shengli</dc:creator>
  <cp:lastModifiedBy>hollow</cp:lastModifiedBy>
  <dcterms:modified xsi:type="dcterms:W3CDTF">2025-06-29T03:56:51Z</dcterms:modified>
  <cp:revision>641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eyJoZGlkIjoiYjlmNzAzYTFlMjE2MTlmYmZkNThkMWE0MjI2OWMzZDQiLCJ1c2VySWQiOiIxMTQ1NjAzNjcyIn0=</vt:lpwstr>
  </property>
  <property fmtid="{D5CDD505-2E9C-101B-9397-08002B2CF9AE}" pid="3" name="KSOProductBuildVer">
    <vt:lpwstr>2052-12.1.0.21541</vt:lpwstr>
  </property>
  <property fmtid="{D5CDD505-2E9C-101B-9397-08002B2CF9AE}" pid="4" name="ICV">
    <vt:lpwstr>A4106C9ACBB2485CA583694E9CE8F582_12</vt:lpwstr>
  </property>
</Properties>
</file>