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060CAC"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、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7037070"/>
            <wp:effectExtent l="0" t="0" r="635" b="3810"/>
            <wp:docPr id="1" name="图片 1" descr="微信图片_20250511163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505111633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3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801E06">
      <w:r>
        <w:rPr>
          <w:b/>
          <w:bCs/>
          <w:sz w:val="28"/>
          <w:szCs w:val="36"/>
          <w:lang w:val="en-US" w:eastAsia="zh-CN"/>
        </w:rPr>
        <w:t>3. 调研并实践生成大素数的方法</w:t>
      </w:r>
    </w:p>
    <w:p w14:paraId="4F950A9D">
      <w:r>
        <w:t>生成大素数通常分为两个阶段：</w:t>
      </w:r>
    </w:p>
    <w:p w14:paraId="1298BD80"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t>候选数生成（生成大整数）</w:t>
      </w:r>
    </w:p>
    <w:p w14:paraId="4EDE9508">
      <w:r>
        <w:t>使用随机函数生成一个固定长度的奇数（因为偶数除了 2 以外都不是素数）。</w:t>
      </w:r>
    </w:p>
    <w:p w14:paraId="15A8B207"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t>素性测试（判断是否为素数）</w:t>
      </w:r>
    </w:p>
    <w:p w14:paraId="580CA274">
      <w:r>
        <w:t>主要使用概率性算法：</w:t>
      </w:r>
    </w:p>
    <w:p w14:paraId="56637C5D">
      <w:r>
        <w:rPr>
          <w:rFonts w:hint="eastAsia"/>
          <w:lang w:val="en-US" w:eastAsia="zh-CN"/>
        </w:rPr>
        <w:t>①</w:t>
      </w:r>
      <w:r>
        <w:t>Miller-Rabin素性测试</w:t>
      </w:r>
    </w:p>
    <w:p w14:paraId="536E1424">
      <w:r>
        <w:rPr>
          <w:rFonts w:hint="eastAsia"/>
          <w:lang w:val="en-US" w:eastAsia="zh-CN"/>
        </w:rPr>
        <w:t>②</w:t>
      </w:r>
      <w:r>
        <w:t>Fermat 素性测试</w:t>
      </w:r>
    </w:p>
    <w:p w14:paraId="4DF7B6EC">
      <w:r>
        <w:rPr>
          <w:rFonts w:hint="eastAsia"/>
          <w:lang w:val="en-US" w:eastAsia="zh-CN"/>
        </w:rPr>
        <w:t>③</w:t>
      </w:r>
      <w:r>
        <w:t>AKS 素性测试</w:t>
      </w:r>
    </w:p>
    <w:p w14:paraId="7692A12C"/>
    <w:p w14:paraId="069FABF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在实际场景中主要使用</w:t>
      </w:r>
      <w:r>
        <w:t>Miller-Rabin</w:t>
      </w:r>
      <w:r>
        <w:rPr>
          <w:rFonts w:hint="eastAsia"/>
          <w:lang w:val="en-US" w:eastAsia="zh-CN"/>
        </w:rPr>
        <w:t>算法，所以我们以此算法为例，进行大素数生成，以下为具体代码实现。</w:t>
      </w:r>
    </w:p>
    <w:p w14:paraId="783B01C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random</w:t>
      </w:r>
    </w:p>
    <w:p w14:paraId="2ECF454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3391698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</w:rPr>
        <w:t># Miller-Rabin 素性测试</w:t>
      </w:r>
    </w:p>
    <w:p w14:paraId="5055F61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is_prime(n, k=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40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):</w:t>
      </w:r>
    </w:p>
    <w:p w14:paraId="1A3A9C8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):</w:t>
      </w:r>
    </w:p>
    <w:p w14:paraId="4E1DC0B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</w:p>
    <w:p w14:paraId="2BE05C9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 &lt;=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n %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:</w:t>
      </w:r>
    </w:p>
    <w:p w14:paraId="15BEAE7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</w:p>
    <w:p w14:paraId="3608E5E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6AE5D32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将 n-1 写成 d * 2^s</w:t>
      </w:r>
    </w:p>
    <w:p w14:paraId="1F8A11F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s, 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n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</w:p>
    <w:p w14:paraId="379A212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d %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 w14:paraId="066C01D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   s +=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</w:p>
    <w:p w14:paraId="128D057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d //=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</w:p>
    <w:p w14:paraId="63F6794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1DD91A5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_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(k):</w:t>
      </w:r>
    </w:p>
    <w:p w14:paraId="1F6B302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   a = random.randrange(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n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</w:t>
      </w:r>
    </w:p>
    <w:p w14:paraId="42BCAE7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x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(a, d, n)</w:t>
      </w:r>
    </w:p>
    <w:p w14:paraId="2126D95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4BF87F5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x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x == n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:</w:t>
      </w:r>
    </w:p>
    <w:p w14:paraId="600DD95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continue</w:t>
      </w:r>
    </w:p>
    <w:p w14:paraId="0F40014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6EAB9B9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_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(s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):</w:t>
      </w:r>
    </w:p>
    <w:p w14:paraId="0BF3AAC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x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  <w:shd w:val="clear" w:fill="F8F8F8"/>
        </w:rPr>
        <w:t>pow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(x,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, n)</w:t>
      </w:r>
    </w:p>
    <w:p w14:paraId="1D4447D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x == n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:</w:t>
      </w:r>
    </w:p>
    <w:p w14:paraId="65E7095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break</w:t>
      </w:r>
    </w:p>
    <w:p w14:paraId="7FC119C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:</w:t>
      </w:r>
    </w:p>
    <w:p w14:paraId="4BC93BB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False</w:t>
      </w:r>
    </w:p>
    <w:p w14:paraId="1E33FE7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5B4869B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  <w:shd w:val="clear" w:fill="F8F8F8"/>
        </w:rPr>
        <w:t>True</w:t>
      </w:r>
    </w:p>
    <w:p w14:paraId="64C143F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4561624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生成指定位数的大素数</w:t>
      </w:r>
    </w:p>
    <w:p w14:paraId="24D9A44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generate_large_prime(bits=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512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):</w:t>
      </w:r>
    </w:p>
    <w:p w14:paraId="5B0B6AB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assert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bits &gt;=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2</w:t>
      </w:r>
    </w:p>
    <w:p w14:paraId="33EEC1E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6"/>
          <w:szCs w:val="16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:</w:t>
      </w:r>
    </w:p>
    <w:p w14:paraId="4C25506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  <w:shd w:val="clear" w:fill="F8F8F8"/>
        </w:rPr>
        <w:t># 生成一个奇数</w:t>
      </w:r>
    </w:p>
    <w:p w14:paraId="5FA617D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   candidate = random.getrandbits(bits) |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| 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&lt;&lt; bits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)</w:t>
      </w:r>
    </w:p>
    <w:p w14:paraId="7AFD38D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 is_prime(candidate):</w:t>
      </w:r>
    </w:p>
    <w:p w14:paraId="6687977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6"/>
          <w:szCs w:val="16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 candidate</w:t>
      </w:r>
    </w:p>
    <w:p w14:paraId="5928E96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</w:p>
    <w:p w14:paraId="1CBD0DE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16"/>
          <w:szCs w:val="16"/>
        </w:rPr>
        <w:t># 示例：生成一个 512 位素数</w:t>
      </w:r>
    </w:p>
    <w:p w14:paraId="4055D43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prime = generate_large_prime(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6"/>
          <w:szCs w:val="16"/>
          <w:shd w:val="clear" w:fill="F8F8F8"/>
        </w:rPr>
        <w:t>512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  <w:shd w:val="clear" w:fill="F8F8F8"/>
        </w:rPr>
        <w:t>)</w:t>
      </w:r>
    </w:p>
    <w:p w14:paraId="56205D8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540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6"/>
          <w:szCs w:val="16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6"/>
          <w:szCs w:val="16"/>
        </w:rPr>
        <w:t>"生成的大素数是："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6"/>
          <w:szCs w:val="16"/>
        </w:rPr>
        <w:t>, prime)</w:t>
      </w:r>
    </w:p>
    <w:p w14:paraId="2545C574">
      <w:pPr>
        <w:rPr>
          <w:rFonts w:hint="default"/>
          <w:lang w:val="en-US" w:eastAsia="zh-CN"/>
        </w:rPr>
      </w:pPr>
    </w:p>
    <w:p w14:paraId="6D9B8101">
      <w:pPr>
        <w:rPr>
          <w:rFonts w:hint="default"/>
          <w:lang w:val="en-US" w:eastAsia="zh-CN"/>
        </w:rPr>
      </w:pPr>
    </w:p>
    <w:p w14:paraId="4CE205D6"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4.调研SM2加密标准的密钥生成、加密、解密详细步骤</w:t>
      </w:r>
    </w:p>
    <w:p w14:paraId="16E9E4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（1）SM2域参数</w:t>
      </w:r>
    </w:p>
    <w:p w14:paraId="0EEE3BB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在进行SM2的密钥生成、加密、解密之前，需要首先确定一组椭圆曲线域参数。这些参数是算法的基础，通信双方必须使用相同的参数集。常用的SM2域参数是国家密码管理局公布的256位标准曲线参数，包括：</w:t>
      </w:r>
    </w:p>
    <w:p w14:paraId="022B19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1.素数域 p： 定义有限域GF(p)。</w:t>
      </w:r>
    </w:p>
    <w:p w14:paraId="29EA7B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2.椭圆曲线方程参数 a, b： 定义了Weierstrass形式的椭圆曲线方程 y² = x³ + ax + b (mod p)。</w:t>
      </w:r>
    </w:p>
    <w:p w14:paraId="119FCF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3.基点 G： 椭圆曲线上一个选定的点，是生成公私钥对的基础。G != 无穷远点O。</w:t>
      </w:r>
    </w:p>
    <w:p w14:paraId="7C236E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4.子群的阶 n： 基点 G 生成的循环子群的阶。n 是一个大素数。n * G = O。</w:t>
      </w:r>
    </w:p>
    <w:p w14:paraId="7C4F46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5.协因子 h： 椭圆曲线群的阶除以子群的阶，即 h = #E(F_p) / n。对于SM2标准曲线，h=1。</w:t>
      </w:r>
    </w:p>
    <w:p w14:paraId="5E64B5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这些参数通常是预先设定好的，使用者直接引用即可。</w:t>
      </w:r>
    </w:p>
    <w:p w14:paraId="2F3D8D90">
      <w:pPr>
        <w:rPr>
          <w:rFonts w:hint="eastAsia"/>
          <w:lang w:val="en-US" w:eastAsia="zh-CN"/>
        </w:rPr>
      </w:pPr>
    </w:p>
    <w:p w14:paraId="20C75C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密钥生成</w:t>
      </w:r>
    </w:p>
    <w:p w14:paraId="68234F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选择一条椭圆曲线和基点G（推荐使用国密推荐曲线参数）。</w:t>
      </w:r>
    </w:p>
    <w:p w14:paraId="6DAB29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随机生成一个私钥d（1 &lt;= d &lt;= n-1），n是椭圆曲线的阶。</w:t>
      </w:r>
    </w:p>
    <w:p w14:paraId="5FD6EA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计算公钥P = d * G。</w:t>
      </w:r>
    </w:p>
    <w:p w14:paraId="5A2978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输出：私钥d，公钥P。</w:t>
      </w:r>
    </w:p>
    <w:p w14:paraId="71B4E96B">
      <w:pPr>
        <w:rPr>
          <w:rFonts w:hint="default"/>
          <w:lang w:val="en-US" w:eastAsia="zh-CN"/>
        </w:rPr>
      </w:pPr>
    </w:p>
    <w:p w14:paraId="37659D0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加密过程</w:t>
      </w:r>
    </w:p>
    <w:p w14:paraId="24C3CF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设明文为M，加密过程如下：</w:t>
      </w:r>
    </w:p>
    <w:p w14:paraId="67A487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将明文M编码为点M'。</w:t>
      </w:r>
    </w:p>
    <w:p w14:paraId="2493B4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生成随机数k（1 &lt;= k &lt;= n-1）。</w:t>
      </w:r>
    </w:p>
    <w:p w14:paraId="479F37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计算椭圆曲线点C1 = k * G。</w:t>
      </w:r>
    </w:p>
    <w:p w14:paraId="071FD4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计算共享密钥点 S = k * P，设S = (x2, y2)。</w:t>
      </w:r>
    </w:p>
    <w:p w14:paraId="497D4C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用KDF函数从x2和y2导出密钥t，t的长度等于明文长度。</w:t>
      </w:r>
    </w:p>
    <w:p w14:paraId="6AFE70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计算密文部分C2 = M XOR t。</w:t>
      </w:r>
    </w:p>
    <w:p w14:paraId="04A82C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计算C3 = Hash(x2 || M || y2)。</w:t>
      </w:r>
    </w:p>
    <w:p w14:paraId="6A044C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输出密文C = C1 || C2 || C3。</w:t>
      </w:r>
    </w:p>
    <w:p w14:paraId="14D71D5E">
      <w:pPr>
        <w:rPr>
          <w:rFonts w:hint="default"/>
          <w:lang w:val="en-US" w:eastAsia="zh-CN"/>
        </w:rPr>
      </w:pPr>
    </w:p>
    <w:p w14:paraId="3E8988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解密过程</w:t>
      </w:r>
    </w:p>
    <w:p w14:paraId="4D6D6A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设密文为C = C1 || C2 || C3，解密过程如下：</w:t>
      </w:r>
    </w:p>
    <w:p w14:paraId="17F7EF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从密文中提取C1，C2，C3。</w:t>
      </w:r>
    </w:p>
    <w:p w14:paraId="33C757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验证C1是否在椭圆曲线E上。</w:t>
      </w:r>
    </w:p>
    <w:p w14:paraId="36F200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计算共享密钥点 S = d * C1，设S = (x2, y2)。</w:t>
      </w:r>
    </w:p>
    <w:p w14:paraId="063D81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用KDF函数从x2和y2导出密钥t。</w:t>
      </w:r>
    </w:p>
    <w:p w14:paraId="6BE08E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计算明文M = C2 XOR t。</w:t>
      </w:r>
    </w:p>
    <w:p w14:paraId="5D09E8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验证Hash(x2 || M || y2) 是否等于C3，若相等则解密成功。</w:t>
      </w:r>
    </w:p>
    <w:p w14:paraId="50C22F84">
      <w:pPr>
        <w:rPr>
          <w:rFonts w:hint="default"/>
          <w:lang w:val="en-US" w:eastAsia="zh-CN"/>
        </w:rPr>
      </w:pPr>
    </w:p>
    <w:p w14:paraId="0DEB50A3"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5.</w:t>
      </w:r>
      <w:r>
        <w:rPr>
          <w:rFonts w:hint="default"/>
          <w:b/>
          <w:bCs/>
          <w:sz w:val="28"/>
          <w:szCs w:val="36"/>
          <w:lang w:val="en-US" w:eastAsia="zh-CN"/>
        </w:rPr>
        <w:t>调研密码库函数中模幂运算的快速实现方法</w:t>
      </w:r>
    </w:p>
    <w:p w14:paraId="188A391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模幂运算简介</w:t>
      </w:r>
    </w:p>
    <w:p w14:paraId="27E743C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模幂运算是指计算a^b mod n，在密码学中广泛应用于RSA、DiffieHellman等算法。由于指数b可能非常大，直接计算效率低，因此需要高效算法实现。</w:t>
      </w:r>
    </w:p>
    <w:p w14:paraId="2C241E8D">
      <w:pPr>
        <w:rPr>
          <w:rFonts w:hint="default"/>
          <w:lang w:val="en-US" w:eastAsia="zh-CN"/>
        </w:rPr>
      </w:pPr>
    </w:p>
    <w:p w14:paraId="2083BE7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常用快速模幂算法</w:t>
      </w:r>
    </w:p>
    <w:p w14:paraId="719D6C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1.平方乘法</w:t>
      </w:r>
    </w:p>
    <w:p w14:paraId="784A65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将指数b转为二进制，从高位到低位依次处理：</w:t>
      </w:r>
    </w:p>
    <w:p w14:paraId="73A84A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初始化结果为1。</w:t>
      </w:r>
    </w:p>
    <w:p w14:paraId="66B78C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遍历每一位：每次先平方结果，如果当前位为1则再乘以a。</w:t>
      </w:r>
    </w:p>
    <w:p w14:paraId="4E740F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每次运算后对n取模。</w:t>
      </w:r>
    </w:p>
    <w:p w14:paraId="645F21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适用于大整数模幂的基本算法，简单高效。</w:t>
      </w:r>
    </w:p>
    <w:p w14:paraId="798F5D63">
      <w:pPr>
        <w:rPr>
          <w:rFonts w:hint="default"/>
          <w:lang w:val="en-US" w:eastAsia="zh-CN"/>
        </w:rPr>
      </w:pPr>
    </w:p>
    <w:p w14:paraId="0E8E23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2.Montgomery模幂算法</w:t>
      </w:r>
    </w:p>
    <w:p w14:paraId="7E2A75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使用Montgomery乘法替代普通乘法，实现更高效的模乘。</w:t>
      </w:r>
    </w:p>
    <w:p w14:paraId="542EE3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无需除法操作，适用于硬件实现及大整数库。</w:t>
      </w:r>
    </w:p>
    <w:p w14:paraId="27F380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通常结合平方乘法使用。</w:t>
      </w:r>
    </w:p>
    <w:p w14:paraId="290D8DE6">
      <w:pPr>
        <w:rPr>
          <w:rFonts w:hint="default"/>
          <w:lang w:val="en-US" w:eastAsia="zh-CN"/>
        </w:rPr>
      </w:pPr>
    </w:p>
    <w:p w14:paraId="6033A4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3.SlidingWindow算法</w:t>
      </w:r>
    </w:p>
    <w:p w14:paraId="44B7C3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将指数b按窗口预处理，加快乘法操作。</w:t>
      </w:r>
    </w:p>
    <w:p w14:paraId="123880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空间换时间：预计算a的若干幂次以加快运算速度。</w:t>
      </w:r>
    </w:p>
    <w:p w14:paraId="187FBB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与平方乘法相比提高了效率，适用于固定基底或频繁模幂运算场景。</w:t>
      </w:r>
    </w:p>
    <w:p w14:paraId="429C2FAB">
      <w:pPr>
        <w:rPr>
          <w:rFonts w:hint="default"/>
          <w:lang w:val="en-US" w:eastAsia="zh-CN"/>
        </w:rPr>
      </w:pPr>
    </w:p>
    <w:p w14:paraId="3648FC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密码库中实现示例</w:t>
      </w:r>
    </w:p>
    <w:p w14:paraId="0680C5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1.OpenSSL</w:t>
      </w:r>
    </w:p>
    <w:p w14:paraId="30506D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使用BN_mod_exp函数实现模幂，内部使用Montgomery和窗口算法。</w:t>
      </w:r>
    </w:p>
    <w:p w14:paraId="195AA8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支持硬件加速和多种平台优化。</w:t>
      </w:r>
    </w:p>
    <w:p w14:paraId="74401E63">
      <w:pPr>
        <w:rPr>
          <w:rFonts w:hint="default"/>
          <w:lang w:val="en-US" w:eastAsia="zh-CN"/>
        </w:rPr>
      </w:pPr>
    </w:p>
    <w:p w14:paraId="3B0B1A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2.GMP（GNU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MP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Bignum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Library）</w:t>
      </w:r>
    </w:p>
    <w:p w14:paraId="1A43C5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提供mpz_powm函数，支持平方乘法及优化路径选择。</w:t>
      </w:r>
    </w:p>
    <w:p w14:paraId="2CDE39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适用于大整数密集运算。</w:t>
      </w:r>
    </w:p>
    <w:p w14:paraId="45C00AB0">
      <w:pPr>
        <w:rPr>
          <w:rFonts w:hint="default"/>
          <w:lang w:val="en-US" w:eastAsia="zh-CN"/>
        </w:rPr>
      </w:pPr>
    </w:p>
    <w:p w14:paraId="5D3F75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3.Crypto++</w:t>
      </w:r>
    </w:p>
    <w:p w14:paraId="0D91B3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提供ModularExponentiation接口，支持Montgomery和其它优化算法。</w:t>
      </w:r>
    </w:p>
    <w:p w14:paraId="1012D1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提供安全时间常数实现，防止侧信道攻击。</w:t>
      </w:r>
    </w:p>
    <w:p w14:paraId="5A61AB5C">
      <w:pPr>
        <w:rPr>
          <w:rFonts w:hint="default"/>
          <w:lang w:val="en-US" w:eastAsia="zh-CN"/>
        </w:rPr>
      </w:pPr>
    </w:p>
    <w:p w14:paraId="20432FD3"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6.</w:t>
      </w:r>
      <w:r>
        <w:rPr>
          <w:rFonts w:hint="default"/>
          <w:b/>
          <w:bCs/>
          <w:sz w:val="28"/>
          <w:szCs w:val="36"/>
          <w:lang w:val="en-US" w:eastAsia="zh-CN"/>
        </w:rPr>
        <w:t>调研椭圆曲线上点乘运算kG的快速实现方法</w:t>
      </w:r>
    </w:p>
    <w:p w14:paraId="71F3B8E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点乘运算简介</w:t>
      </w:r>
    </w:p>
    <w:p w14:paraId="62C6BE2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在椭圆曲线密码学（ECC）中，点乘是指对椭圆曲线基点G进行k次加法，记作kG。这是ECC的核心运算，广泛用于密钥生成、加密和签名中。由于k可能是大整数，必须使用高效算法加快计算。</w:t>
      </w:r>
    </w:p>
    <w:p w14:paraId="0512B89C">
      <w:pPr>
        <w:rPr>
          <w:rFonts w:hint="default"/>
          <w:lang w:val="en-US" w:eastAsia="zh-CN"/>
        </w:rPr>
      </w:pPr>
    </w:p>
    <w:p w14:paraId="31F774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常用的快速点乘算法</w:t>
      </w:r>
    </w:p>
    <w:p w14:paraId="2084AF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1.传统二进制法（Binary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Method）</w:t>
      </w:r>
    </w:p>
    <w:p w14:paraId="2BE089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将k转换为二进制，从高位到低位处理。</w:t>
      </w:r>
    </w:p>
    <w:p w14:paraId="4A60C2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每一位对应一次“点加”或“点加+点倍”。</w:t>
      </w:r>
    </w:p>
    <w:p w14:paraId="4972D9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简单高效，是基本实现方式。</w:t>
      </w:r>
    </w:p>
    <w:p w14:paraId="36D37763">
      <w:pPr>
        <w:rPr>
          <w:rFonts w:hint="default"/>
          <w:lang w:val="en-US" w:eastAsia="zh-CN"/>
        </w:rPr>
      </w:pPr>
    </w:p>
    <w:p w14:paraId="413AC2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2.预计算窗口法（Windowed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Method）</w:t>
      </w:r>
    </w:p>
    <w:p w14:paraId="046555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固定窗口法：将k分为固定大小的窗口，预先计算若干倍点以减少运行时点加次数。</w:t>
      </w:r>
    </w:p>
    <w:p w14:paraId="4BC79F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滑动窗口法：动态选取窗口，结合预计算，提高效率，适用于重复基点情况。</w:t>
      </w:r>
    </w:p>
    <w:p w14:paraId="06EC21D2">
      <w:pPr>
        <w:rPr>
          <w:rFonts w:hint="default"/>
          <w:lang w:val="en-US" w:eastAsia="zh-CN"/>
        </w:rPr>
      </w:pPr>
    </w:p>
    <w:p w14:paraId="4E0B8A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3.Montgomery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Ladder</w:t>
      </w:r>
    </w:p>
    <w:p w14:paraId="772C26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实现常时间点乘，抗侧信道攻击。</w:t>
      </w:r>
    </w:p>
    <w:p w14:paraId="6AA0E2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每一步都执行一对点加和点倍操作。</w:t>
      </w:r>
    </w:p>
    <w:p w14:paraId="357D30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安全性和效率兼顾。</w:t>
      </w:r>
    </w:p>
    <w:p w14:paraId="5C3C3693">
      <w:pPr>
        <w:rPr>
          <w:rFonts w:hint="default"/>
          <w:lang w:val="en-US" w:eastAsia="zh-CN"/>
        </w:rPr>
      </w:pPr>
    </w:p>
    <w:p w14:paraId="7C6C08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4.双基点方法（Double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base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Chains）</w:t>
      </w:r>
    </w:p>
    <w:p w14:paraId="303F7A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同时使用2和3为基进行分解，适合于特定硬件优化。</w:t>
      </w:r>
    </w:p>
    <w:p w14:paraId="58F4DE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减少加法数量。</w:t>
      </w:r>
    </w:p>
    <w:p w14:paraId="1FAE8817">
      <w:pPr>
        <w:rPr>
          <w:rFonts w:hint="default"/>
          <w:lang w:val="en-US" w:eastAsia="zh-CN"/>
        </w:rPr>
      </w:pPr>
    </w:p>
    <w:p w14:paraId="0B84D0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5.wNAF（Window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Non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Adjacent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Form）</w:t>
      </w:r>
    </w:p>
    <w:p w14:paraId="75FF92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将k编码为稀疏的窗口非相邻表示，减少点加操作。</w:t>
      </w:r>
    </w:p>
    <w:p w14:paraId="689C0E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与窗口法结合使用效率更高。</w:t>
      </w:r>
    </w:p>
    <w:p w14:paraId="7D493CA6">
      <w:pPr>
        <w:rPr>
          <w:rFonts w:hint="default"/>
          <w:lang w:val="en-US" w:eastAsia="zh-CN"/>
        </w:rPr>
      </w:pPr>
    </w:p>
    <w:p w14:paraId="5CC13D3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</w:t>
      </w:r>
      <w:r>
        <w:rPr>
          <w:rFonts w:hint="default"/>
          <w:lang w:val="en-US" w:eastAsia="zh-CN"/>
        </w:rPr>
        <w:t>密码库中实现示例</w:t>
      </w:r>
    </w:p>
    <w:p w14:paraId="64C266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1.OpenSSL</w:t>
      </w:r>
    </w:p>
    <w:p w14:paraId="71FB3C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使用EC_POINT_mul实现点乘，内部支持多种算法：BN_window_bits决定窗口大小。</w:t>
      </w:r>
    </w:p>
    <w:p w14:paraId="0ABDFB19">
      <w:pPr>
        <w:rPr>
          <w:rFonts w:hint="default"/>
          <w:lang w:val="en-US" w:eastAsia="zh-CN"/>
        </w:rPr>
      </w:pPr>
    </w:p>
    <w:p w14:paraId="10040F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2.libsecp256k1</w:t>
      </w:r>
    </w:p>
    <w:p w14:paraId="672AE0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使用wNAF、预计算表等优化技术，针对secp256k1曲线高度优化。</w:t>
      </w:r>
    </w:p>
    <w:p w14:paraId="1D3ABDCA">
      <w:pPr>
        <w:rPr>
          <w:rFonts w:hint="default"/>
          <w:lang w:val="en-US" w:eastAsia="zh-CN"/>
        </w:rPr>
      </w:pPr>
    </w:p>
    <w:p w14:paraId="00C1FA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3.Crypto++</w:t>
      </w:r>
    </w:p>
    <w:p w14:paraId="0A63F6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提供EC2N和ECP类支持椭圆曲线点运算。</w:t>
      </w:r>
    </w:p>
    <w:p w14:paraId="7CC97D1A">
      <w:pPr>
        <w:rPr>
          <w:rFonts w:hint="default"/>
          <w:lang w:val="en-US" w:eastAsia="zh-CN"/>
        </w:rPr>
      </w:pPr>
    </w:p>
    <w:p w14:paraId="613A59AE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CCF981"/>
    <w:multiLevelType w:val="multilevel"/>
    <w:tmpl w:val="D1CCF9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KSOReumeCategoryDocument" w:val="0"/>
  </w:docVars>
  <w:rsids>
    <w:rsidRoot w:val="29686930"/>
    <w:rsid w:val="08A01F26"/>
    <w:rsid w:val="29686930"/>
    <w:rsid w:val="7B77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874CB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1901</Words>
  <Characters>2703</Characters>
  <Lines>0</Lines>
  <Paragraphs>0</Paragraphs>
  <TotalTime>26</TotalTime>
  <ScaleCrop>false</ScaleCrop>
  <LinksUpToDate>false</LinksUpToDate>
  <CharactersWithSpaces>3145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2025-05-11T07:34:00Z</dcterms:created>
  <dc:creator>hollow</dc:creator>
  <cp:lastModifiedBy>hollow</cp:lastModifiedBy>
  <dcterms:modified xsi:type="dcterms:W3CDTF">2025-06-03T09:43:10Z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85EA9A0ADFAB4DB284CA6AE232CABCAD_11</vt:lpwstr>
  </property>
  <property fmtid="{D5CDD505-2E9C-101B-9397-08002B2CF9AE}" pid="4" name="KSOTemplateDocerSaveRecord">
    <vt:lpwstr>eyJoZGlkIjoiYjlmNzAzYTFlMjE2MTlmYmZkNThkMWE0MjI2OWMzZDQiLCJ1c2VySWQiOiIxMTQ1NjAzNjcyIn0=</vt:lpwstr>
  </property>
</Properties>
</file>