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EC0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5D198D">
        <w:rPr>
          <w:rFonts w:ascii="楷体" w:eastAsia="楷体" w:hAnsi="楷体" w:hint="eastAsia"/>
          <w:b/>
          <w:bCs/>
          <w:sz w:val="32"/>
          <w:szCs w:val="32"/>
        </w:rPr>
        <w:t>第</w:t>
      </w:r>
      <w:r w:rsidR="0061586E">
        <w:rPr>
          <w:rFonts w:ascii="楷体" w:eastAsia="楷体" w:hAnsi="楷体"/>
          <w:b/>
          <w:bCs/>
          <w:sz w:val="32"/>
          <w:szCs w:val="32"/>
        </w:rPr>
        <w:t>4</w:t>
      </w:r>
      <w:r w:rsidRPr="005D198D">
        <w:rPr>
          <w:rFonts w:ascii="楷体" w:eastAsia="楷体" w:hAnsi="楷体" w:hint="eastAsia"/>
          <w:b/>
          <w:bCs/>
          <w:sz w:val="32"/>
          <w:szCs w:val="32"/>
        </w:rPr>
        <w:t>周上机实验报告</w:t>
      </w:r>
    </w:p>
    <w:p w:rsidR="00183138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p w:rsidR="00183138" w:rsidRPr="002C0E41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一、题目：</w:t>
      </w:r>
    </w:p>
    <w:p w:rsidR="00183138" w:rsidRPr="00FA446E" w:rsidRDefault="00FA446E" w:rsidP="00FA446E">
      <w:pPr>
        <w:ind w:firstLine="420"/>
        <w:rPr>
          <w:rFonts w:ascii="楷体" w:eastAsia="楷体" w:hAnsi="楷体"/>
          <w:i/>
          <w:szCs w:val="21"/>
        </w:rPr>
      </w:pPr>
      <w:r>
        <w:rPr>
          <w:rFonts w:ascii="楷体" w:eastAsia="楷体" w:hAnsi="楷体" w:hint="eastAsia"/>
          <w:szCs w:val="21"/>
        </w:rPr>
        <w:t>图G</w:t>
      </w:r>
      <w:r>
        <w:rPr>
          <w:rFonts w:ascii="楷体" w:eastAsia="楷体" w:hAnsi="楷体"/>
          <w:szCs w:val="21"/>
        </w:rPr>
        <w:t xml:space="preserve"> = (V,E) </w:t>
      </w:r>
      <w:r>
        <w:rPr>
          <w:rFonts w:ascii="楷体" w:eastAsia="楷体" w:hAnsi="楷体" w:hint="eastAsia"/>
          <w:szCs w:val="21"/>
        </w:rPr>
        <w:t>的独立集（</w:t>
      </w:r>
      <w:r>
        <w:rPr>
          <w:rFonts w:ascii="楷体" w:eastAsia="楷体" w:hAnsi="楷体"/>
          <w:szCs w:val="21"/>
        </w:rPr>
        <w:t>independent set</w:t>
      </w:r>
      <w:r>
        <w:rPr>
          <w:rFonts w:ascii="楷体" w:eastAsia="楷体" w:hAnsi="楷体" w:hint="eastAsia"/>
          <w:szCs w:val="21"/>
        </w:rPr>
        <w:t>）是子集</w:t>
      </w:r>
      <m:oMath>
        <m:r>
          <w:rPr>
            <w:rFonts w:ascii="Cambria Math" w:eastAsia="楷体" w:hAnsi="Cambria Math"/>
            <w:szCs w:val="21"/>
          </w:rPr>
          <m:t>V' ⊆ V ,</m:t>
        </m:r>
      </m:oMath>
      <w:r>
        <w:rPr>
          <w:rFonts w:ascii="楷体" w:eastAsia="楷体" w:hAnsi="楷体" w:hint="eastAsia"/>
          <w:szCs w:val="21"/>
        </w:rPr>
        <w:t xml:space="preserve"> 使得E中的每条边至多与</w:t>
      </w:r>
      <m:oMath>
        <m:r>
          <w:rPr>
            <w:rFonts w:ascii="Cambria Math" w:eastAsia="楷体" w:hAnsi="Cambria Math"/>
            <w:szCs w:val="21"/>
          </w:rPr>
          <m:t>V'</m:t>
        </m:r>
      </m:oMath>
      <w:r>
        <w:rPr>
          <w:rFonts w:ascii="楷体" w:eastAsia="楷体" w:hAnsi="楷体" w:hint="eastAsia"/>
          <w:szCs w:val="21"/>
        </w:rPr>
        <w:t>中的一个顶点相关联。</w:t>
      </w:r>
      <w:r w:rsidRPr="00FA446E">
        <w:rPr>
          <w:rFonts w:ascii="楷体" w:eastAsia="楷体" w:hAnsi="楷体" w:hint="eastAsia"/>
          <w:b/>
          <w:bCs/>
          <w:szCs w:val="21"/>
        </w:rPr>
        <w:t>独立集问题</w:t>
      </w:r>
      <w:r w:rsidRPr="00FA446E">
        <w:rPr>
          <w:rFonts w:ascii="楷体" w:eastAsia="楷体" w:hAnsi="楷体" w:hint="eastAsia"/>
          <w:szCs w:val="21"/>
        </w:rPr>
        <w:t>是要找出G中具有最大规模的独立集。</w:t>
      </w:r>
    </w:p>
    <w:p w:rsidR="00183138" w:rsidRPr="005D198D" w:rsidRDefault="00FA446E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当G为二分图时，给出一个多项式时间算法来求解独立集问题。</w:t>
      </w:r>
    </w:p>
    <w:p w:rsidR="00183138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6B0078" w:rsidRDefault="006B0078" w:rsidP="006B0078">
      <w:pPr>
        <w:pStyle w:val="2"/>
        <w:rPr>
          <w:rFonts w:ascii="楷体" w:eastAsia="楷体" w:hAnsi="楷体"/>
        </w:rPr>
      </w:pPr>
      <w:r w:rsidRPr="006B0078">
        <w:rPr>
          <w:rFonts w:ascii="楷体" w:eastAsia="楷体" w:hAnsi="楷体" w:hint="eastAsia"/>
        </w:rPr>
        <w:t>知识点解释</w:t>
      </w:r>
    </w:p>
    <w:p w:rsidR="006B0078" w:rsidRDefault="006B0078" w:rsidP="006B0078">
      <w:pPr>
        <w:pStyle w:val="ad"/>
        <w:numPr>
          <w:ilvl w:val="0"/>
          <w:numId w:val="2"/>
        </w:numPr>
        <w:ind w:firstLineChars="0"/>
      </w:pPr>
      <w:r>
        <w:t>二分图</w:t>
      </w:r>
      <w:r>
        <w:rPr>
          <w:rFonts w:hint="eastAsia"/>
        </w:rPr>
        <w:t xml:space="preserve"> (</w:t>
      </w:r>
      <w:r>
        <w:t>bipartite graph)：有点资料也叫作二部图。它是如果一个图可以分为两个子集X和Y，且X和Y通过有边连接。通俗点说，就是X的每一个边的另一个端点只能是Y里的一个顶点，Y的每个边的另一个端点只能是X的一个顶点。</w:t>
      </w:r>
    </w:p>
    <w:p w:rsidR="006B0078" w:rsidRDefault="006B0078" w:rsidP="006B0078">
      <w:pPr>
        <w:pStyle w:val="ad"/>
        <w:ind w:left="360" w:firstLineChars="0" w:firstLine="0"/>
      </w:pPr>
    </w:p>
    <w:p w:rsidR="006B0078" w:rsidRDefault="006B0078" w:rsidP="006B0078">
      <w:pPr>
        <w:pStyle w:val="ad"/>
        <w:numPr>
          <w:ilvl w:val="0"/>
          <w:numId w:val="2"/>
        </w:numPr>
        <w:ind w:firstLineChars="0"/>
      </w:pPr>
      <w:r>
        <w:t>最大匹配</w:t>
      </w:r>
      <w:r>
        <w:rPr>
          <w:rFonts w:hint="eastAsia"/>
        </w:rPr>
        <w:t>（</w:t>
      </w:r>
      <w:r>
        <w:t>maximum matching</w:t>
      </w:r>
      <w:r>
        <w:rPr>
          <w:rFonts w:hint="eastAsia"/>
        </w:rPr>
        <w:t>）</w:t>
      </w:r>
      <w:r>
        <w:t>：在二分图中，最大匹配包含的边（连接X中顶点x和Y中顶点y的边）是所有匹配中边数最多的。</w:t>
      </w:r>
    </w:p>
    <w:p w:rsidR="006B0078" w:rsidRDefault="006B0078" w:rsidP="006B0078"/>
    <w:p w:rsidR="006B0078" w:rsidRDefault="006B0078" w:rsidP="006B0078">
      <w:pPr>
        <w:pStyle w:val="ad"/>
        <w:numPr>
          <w:ilvl w:val="0"/>
          <w:numId w:val="2"/>
        </w:numPr>
        <w:ind w:firstLineChars="0"/>
      </w:pPr>
      <w:r>
        <w:t>完全匹配</w:t>
      </w:r>
      <w:r>
        <w:rPr>
          <w:rFonts w:hint="eastAsia"/>
        </w:rPr>
        <w:t>（</w:t>
      </w:r>
      <w:r>
        <w:t>perfact matching</w:t>
      </w:r>
      <w:r>
        <w:rPr>
          <w:rFonts w:hint="eastAsia"/>
        </w:rPr>
        <w:t>）</w:t>
      </w:r>
      <w:r>
        <w:t>：在二分图中，有一个连接X和Y的匹配，（现在主要关注X），如果X中所有的顶点都在Y中有对应的匹配，而不管Y中是否所有的点都在X中是否有匹配，我们把这样的匹配叫作（从X到Y的）完全匹配，也叫作饱和X的匹配。完全匹配需要|X|&lt;=|Y|，就是需要X的顶点的个数少于Y的顶点的个数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注：</w:t>
      </w:r>
      <w:r>
        <w:t>匈牙利算法所求出的是二分图的最大匹配，而该最大匹配不一定是完备，所以也不一定是完美匹配。</w:t>
      </w:r>
    </w:p>
    <w:p w:rsidR="006B0078" w:rsidRDefault="006B0078" w:rsidP="006B0078">
      <w:pPr>
        <w:pStyle w:val="ad"/>
        <w:ind w:firstLine="480"/>
      </w:pPr>
    </w:p>
    <w:p w:rsidR="006B0078" w:rsidRPr="006B0078" w:rsidRDefault="006B0078" w:rsidP="006B0078">
      <w:pPr>
        <w:pStyle w:val="ad"/>
        <w:numPr>
          <w:ilvl w:val="0"/>
          <w:numId w:val="2"/>
        </w:numPr>
        <w:ind w:firstLineChars="0"/>
        <w:rPr>
          <w:rFonts w:asciiTheme="minorHAnsi" w:eastAsia="KaiTi" w:hAnsiTheme="minorHAnsi" w:cstheme="minorBidi"/>
          <w:kern w:val="2"/>
          <w:sz w:val="21"/>
        </w:rPr>
      </w:pPr>
      <w:r w:rsidRPr="006B0078">
        <w:rPr>
          <w:rFonts w:asciiTheme="minorHAnsi" w:eastAsia="KaiTi" w:hAnsiTheme="minorHAnsi" w:cstheme="minorBidi" w:hint="eastAsia"/>
          <w:kern w:val="2"/>
        </w:rPr>
        <w:t>最小顶点覆盖</w:t>
      </w:r>
      <w:r>
        <w:rPr>
          <w:rFonts w:hint="eastAsia"/>
        </w:rPr>
        <w:t>(</w:t>
      </w:r>
      <w:r>
        <w:t>minimum vertex cover)</w:t>
      </w:r>
      <w:r w:rsidRPr="006B0078">
        <w:rPr>
          <w:rFonts w:asciiTheme="minorHAnsi" w:eastAsia="KaiTi" w:hAnsiTheme="minorHAnsi" w:cstheme="minorBidi" w:hint="eastAsia"/>
          <w:kern w:val="2"/>
        </w:rPr>
        <w:t>：实质是个点集，点集里面的点能覆盖所有的边，最小顶点覆盖就是满足这个要求的点集中点数最小的那个。</w:t>
      </w:r>
    </w:p>
    <w:p w:rsidR="006B0078" w:rsidRDefault="006B0078" w:rsidP="006B0078">
      <w:pPr>
        <w:pStyle w:val="ad"/>
        <w:ind w:left="360" w:firstLineChars="0" w:firstLine="0"/>
      </w:pPr>
    </w:p>
    <w:p w:rsidR="0061586E" w:rsidRPr="005D198D" w:rsidRDefault="0061586E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/>
          <w:b/>
          <w:bCs/>
          <w:szCs w:val="21"/>
        </w:rPr>
        <w:br w:type="page"/>
      </w: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二、算法思路：</w:t>
      </w:r>
    </w:p>
    <w:p w:rsidR="00183138" w:rsidRPr="0061586E" w:rsidRDefault="0061586E" w:rsidP="0061586E">
      <w:pPr>
        <w:pStyle w:val="2"/>
        <w:rPr>
          <w:rFonts w:ascii="楷体" w:eastAsia="楷体" w:hAnsi="楷体"/>
        </w:rPr>
      </w:pPr>
      <w:r w:rsidRPr="0061586E">
        <w:rPr>
          <w:rFonts w:ascii="楷体" w:eastAsia="楷体" w:hAnsi="楷体" w:hint="eastAsia"/>
        </w:rPr>
        <w:t>整体流程</w:t>
      </w:r>
    </w:p>
    <w:p w:rsidR="00EA2B02" w:rsidRDefault="00EA2B02" w:rsidP="00EA2B02">
      <w:pPr>
        <w:pStyle w:val="ad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使用匈牙利算法</w:t>
      </w:r>
      <w:r w:rsidR="0061586E">
        <w:rPr>
          <w:rFonts w:ascii="楷体" w:eastAsia="楷体" w:hAnsi="楷体" w:hint="eastAsia"/>
          <w:szCs w:val="21"/>
        </w:rPr>
        <w:t>寻找</w:t>
      </w:r>
      <w:r>
        <w:rPr>
          <w:rFonts w:ascii="楷体" w:eastAsia="楷体" w:hAnsi="楷体" w:hint="eastAsia"/>
          <w:szCs w:val="21"/>
        </w:rPr>
        <w:t>最大匹配。</w:t>
      </w:r>
    </w:p>
    <w:p w:rsidR="00EA2B02" w:rsidRDefault="00EA2B02" w:rsidP="00EA2B02">
      <w:pPr>
        <w:pStyle w:val="ad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最小点覆盖集的大小等于最大匹配的大小，根据</w:t>
      </w:r>
      <w:r w:rsidR="0061586E">
        <w:rPr>
          <w:rFonts w:ascii="楷体" w:eastAsia="楷体" w:hAnsi="楷体" w:hint="eastAsia"/>
          <w:szCs w:val="21"/>
        </w:rPr>
        <w:t>匹配结果</w:t>
      </w:r>
      <w:r w:rsidRPr="006B0078">
        <w:rPr>
          <w:rFonts w:ascii="楷体" w:eastAsia="楷体" w:hAnsi="楷体" w:hint="eastAsia"/>
          <w:b/>
          <w:bCs/>
          <w:szCs w:val="21"/>
        </w:rPr>
        <w:t>标注</w:t>
      </w:r>
      <w:r>
        <w:rPr>
          <w:rFonts w:ascii="楷体" w:eastAsia="楷体" w:hAnsi="楷体" w:hint="eastAsia"/>
          <w:szCs w:val="21"/>
        </w:rPr>
        <w:t>出最小点覆盖集的顶点。</w:t>
      </w:r>
    </w:p>
    <w:p w:rsidR="00EA2B02" w:rsidRPr="00EA2B02" w:rsidRDefault="00EA2B02" w:rsidP="00EA2B02">
      <w:pPr>
        <w:pStyle w:val="ad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将二分图中属于最小点覆盖集的顶点去掉，剩下的就是一个最大独立集。</w:t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Default="0061586E" w:rsidP="0061586E">
      <w:pPr>
        <w:pStyle w:val="2"/>
        <w:rPr>
          <w:rFonts w:ascii="楷体" w:eastAsia="楷体" w:hAnsi="楷体"/>
        </w:rPr>
      </w:pPr>
      <w:r w:rsidRPr="0061586E">
        <w:rPr>
          <w:rFonts w:ascii="楷体" w:eastAsia="楷体" w:hAnsi="楷体" w:hint="eastAsia"/>
        </w:rPr>
        <w:t>匈牙利算法思路</w:t>
      </w:r>
    </w:p>
    <w:p w:rsidR="0061586E" w:rsidRPr="006B0078" w:rsidRDefault="0061586E" w:rsidP="0061586E">
      <w:pPr>
        <w:pStyle w:val="ad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6B0078">
        <w:rPr>
          <w:rFonts w:ascii="楷体" w:eastAsia="楷体" w:hAnsi="楷体" w:hint="eastAsia"/>
          <w:szCs w:val="21"/>
        </w:rPr>
        <w:t>匈牙利算法寻找最大匹配，就是通过不断寻找原有匹配M的增广路径，因为找到一条M匹配的增广路径，就意味着一个更大的匹配M' , 其恰好比M 多一条边。</w:t>
      </w:r>
    </w:p>
    <w:p w:rsidR="0061586E" w:rsidRPr="006B0078" w:rsidRDefault="0061586E" w:rsidP="0061586E">
      <w:pPr>
        <w:pStyle w:val="ad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6B0078">
        <w:rPr>
          <w:rFonts w:ascii="楷体" w:eastAsia="楷体" w:hAnsi="楷体" w:hint="eastAsia"/>
          <w:szCs w:val="21"/>
        </w:rPr>
        <w:t>对于图来说，最大匹配不是唯一的，但是最大匹配的大小是唯一的。</w:t>
      </w:r>
    </w:p>
    <w:p w:rsidR="0061586E" w:rsidRPr="0061586E" w:rsidRDefault="0061586E" w:rsidP="0061586E">
      <w:pPr>
        <w:pStyle w:val="ad"/>
        <w:ind w:left="360" w:firstLineChars="0" w:firstLine="0"/>
        <w:rPr>
          <w:rFonts w:ascii="楷体" w:eastAsia="楷体" w:hAnsi="楷体"/>
          <w:szCs w:val="21"/>
        </w:rPr>
      </w:pPr>
    </w:p>
    <w:p w:rsidR="006B0078" w:rsidRDefault="0061586E" w:rsidP="006B0078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3408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nga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6E" w:rsidRDefault="006B0078" w:rsidP="006B0078">
      <w:pPr>
        <w:pStyle w:val="a4"/>
        <w:ind w:left="294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 w:rsidR="00FA3EBA">
        <w:rPr>
          <w:noProof/>
        </w:rPr>
        <w:t>a</w:t>
      </w:r>
      <w:r>
        <w:fldChar w:fldCharType="end"/>
      </w:r>
      <w:r>
        <w:rPr>
          <w:rFonts w:hint="eastAsia"/>
        </w:rPr>
        <w:t>：匈牙利算法流程图</w:t>
      </w:r>
      <w:r>
        <w:rPr>
          <w:rStyle w:val="af2"/>
        </w:rPr>
        <w:footnoteReference w:id="1"/>
      </w:r>
    </w:p>
    <w:p w:rsidR="006B0078" w:rsidRDefault="006B0078" w:rsidP="006B0078"/>
    <w:p w:rsidR="006B0078" w:rsidRDefault="00882D1B" w:rsidP="00E243B9">
      <w:pPr>
        <w:pStyle w:val="2"/>
        <w:rPr>
          <w:rFonts w:ascii="楷体" w:eastAsia="楷体" w:hAnsi="楷体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2944090</wp:posOffset>
            </wp:positionH>
            <wp:positionV relativeFrom="paragraph">
              <wp:posOffset>152804</wp:posOffset>
            </wp:positionV>
            <wp:extent cx="2286000" cy="25908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078" w:rsidRPr="00E243B9">
        <w:rPr>
          <w:rFonts w:ascii="楷体" w:eastAsia="楷体" w:hAnsi="楷体" w:hint="eastAsia"/>
        </w:rPr>
        <w:t>标注最小点覆盖集思路</w:t>
      </w:r>
    </w:p>
    <w:p w:rsidR="00E243B9" w:rsidRDefault="00882D1B" w:rsidP="00E243B9">
      <w:r>
        <w:rPr>
          <w:rFonts w:hint="eastAsia"/>
        </w:rPr>
        <w:t>用一个例子进行说明：</w:t>
      </w:r>
    </w:p>
    <w:p w:rsidR="00882D1B" w:rsidRPr="00882D1B" w:rsidRDefault="00882D1B" w:rsidP="00882D1B">
      <w:pPr>
        <w:pStyle w:val="ad"/>
        <w:numPr>
          <w:ilvl w:val="0"/>
          <w:numId w:val="1"/>
        </w:numPr>
        <w:ind w:firstLineChars="0"/>
        <w:rPr>
          <w:rFonts w:asciiTheme="minorHAnsi" w:eastAsia="KaiTi" w:hAnsiTheme="minorHAnsi" w:cstheme="minorBidi"/>
          <w:kern w:val="2"/>
          <w:sz w:val="21"/>
        </w:rPr>
      </w:pPr>
      <w:r w:rsidRPr="00882D1B">
        <w:rPr>
          <w:rFonts w:asciiTheme="minorHAnsi" w:eastAsia="KaiTi" w:hAnsiTheme="minorHAnsi" w:cstheme="minorBidi" w:hint="eastAsia"/>
          <w:kern w:val="2"/>
          <w:sz w:val="21"/>
        </w:rPr>
        <w:t>红色边为最大匹配选中的匹配边</w:t>
      </w:r>
    </w:p>
    <w:p w:rsidR="00882D1B" w:rsidRDefault="00882D1B" w:rsidP="00882D1B">
      <w:pPr>
        <w:pStyle w:val="ad"/>
        <w:numPr>
          <w:ilvl w:val="0"/>
          <w:numId w:val="1"/>
        </w:numPr>
        <w:ind w:firstLineChars="0"/>
      </w:pPr>
      <w:r w:rsidRPr="00882D1B">
        <w:rPr>
          <w:rFonts w:asciiTheme="minorHAnsi" w:eastAsia="KaiTi" w:hAnsiTheme="minorHAnsi" w:cstheme="minorBidi" w:hint="eastAsia"/>
          <w:kern w:val="2"/>
          <w:sz w:val="21"/>
        </w:rPr>
        <w:t>红色点为最小点覆盖选中的点</w:t>
      </w:r>
    </w:p>
    <w:p w:rsidR="00882D1B" w:rsidRPr="00882D1B" w:rsidRDefault="00882D1B" w:rsidP="00882D1B">
      <w:pPr>
        <w:pStyle w:val="ad"/>
        <w:ind w:left="360" w:firstLineChars="0" w:firstLine="0"/>
        <w:rPr>
          <w:rFonts w:asciiTheme="minorHAnsi" w:eastAsia="KaiTi" w:hAnsiTheme="minorHAnsi" w:cstheme="minorBidi"/>
          <w:kern w:val="2"/>
          <w:sz w:val="21"/>
        </w:rPr>
      </w:pPr>
    </w:p>
    <w:p w:rsidR="00882D1B" w:rsidRPr="00882D1B" w:rsidRDefault="00882D1B" w:rsidP="00882D1B">
      <w:pPr>
        <w:pStyle w:val="ad"/>
        <w:ind w:left="360" w:firstLineChars="0" w:firstLine="0"/>
        <w:rPr>
          <w:rFonts w:asciiTheme="minorHAnsi" w:eastAsia="KaiTi" w:hAnsiTheme="minorHAnsi" w:cstheme="minorBidi"/>
          <w:kern w:val="2"/>
          <w:sz w:val="21"/>
        </w:rPr>
      </w:pPr>
      <w:r w:rsidRPr="00882D1B">
        <w:rPr>
          <w:rFonts w:asciiTheme="minorHAnsi" w:eastAsia="KaiTi" w:hAnsiTheme="minorHAnsi" w:cstheme="minorBidi" w:hint="eastAsia"/>
          <w:kern w:val="2"/>
          <w:sz w:val="21"/>
        </w:rPr>
        <w:t>我们可以看到任何一条边都包含一个红点，这就是二分图的最小点覆盖。</w:t>
      </w:r>
    </w:p>
    <w:p w:rsidR="00882D1B" w:rsidRDefault="00882D1B" w:rsidP="00882D1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882D1B" w:rsidRPr="00882D1B" w:rsidRDefault="00882D1B" w:rsidP="00882D1B"/>
    <w:p w:rsidR="00882D1B" w:rsidRPr="00882D1B" w:rsidRDefault="00882D1B" w:rsidP="00882D1B">
      <w:pPr>
        <w:keepNext/>
      </w:pPr>
    </w:p>
    <w:p w:rsidR="00882D1B" w:rsidRDefault="00882D1B" w:rsidP="00882D1B">
      <w:pPr>
        <w:pStyle w:val="a4"/>
        <w:ind w:left="5040" w:firstLineChars="100" w:firstLine="2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 w:rsidR="00FA3EBA">
        <w:rPr>
          <w:noProof/>
        </w:rPr>
        <w:t>b</w:t>
      </w:r>
      <w:r>
        <w:fldChar w:fldCharType="end"/>
      </w:r>
      <w:r>
        <w:rPr>
          <w:rFonts w:hint="eastAsia"/>
        </w:rPr>
        <w:t>：最小点覆盖集示例</w:t>
      </w:r>
    </w:p>
    <w:p w:rsidR="00882D1B" w:rsidRDefault="00882D1B" w:rsidP="00882D1B">
      <w:r w:rsidRPr="00882D1B">
        <w:rPr>
          <w:rFonts w:hint="eastAsia"/>
          <w:b/>
          <w:bCs/>
        </w:rPr>
        <w:t>标注过程</w:t>
      </w:r>
      <w:r>
        <w:rPr>
          <w:rFonts w:hint="eastAsia"/>
        </w:rPr>
        <w:t>：</w:t>
      </w:r>
    </w:p>
    <w:p w:rsidR="00882D1B" w:rsidRDefault="00882D1B" w:rsidP="00882D1B"/>
    <w:p w:rsidR="00882D1B" w:rsidRDefault="00882D1B" w:rsidP="00882D1B">
      <w:pPr>
        <w:pStyle w:val="ad"/>
        <w:numPr>
          <w:ilvl w:val="0"/>
          <w:numId w:val="1"/>
        </w:numPr>
        <w:ind w:firstLineChars="0"/>
      </w:pPr>
      <w:r>
        <w:t>先做最大匹配</w:t>
      </w:r>
      <w:r>
        <w:rPr>
          <w:rFonts w:hint="eastAsia"/>
        </w:rPr>
        <w:t>（匈牙利算法）</w:t>
      </w:r>
    </w:p>
    <w:p w:rsidR="00882D1B" w:rsidRDefault="00882D1B" w:rsidP="00882D1B">
      <w:pPr>
        <w:pStyle w:val="ad"/>
        <w:numPr>
          <w:ilvl w:val="0"/>
          <w:numId w:val="1"/>
        </w:numPr>
        <w:ind w:firstLineChars="0"/>
      </w:pPr>
      <w:r>
        <w:t>之后我们每次从左边不在匹配边中的一个点开始去按照：未匹配边 -&gt; 匹配边 -&gt; 未匹配边 -&gt; 匹配边 …… 匹配边与未匹配边交替选择的顺序，标记途中经过的顶点，则最后一条经过的边必定为匹配边。</w:t>
      </w:r>
    </w:p>
    <w:p w:rsidR="00882D1B" w:rsidRDefault="00882D1B" w:rsidP="00882D1B">
      <w:pPr>
        <w:pStyle w:val="ad"/>
        <w:numPr>
          <w:ilvl w:val="0"/>
          <w:numId w:val="1"/>
        </w:numPr>
        <w:ind w:firstLineChars="0"/>
      </w:pPr>
      <w:r>
        <w:t>这里我开了两个数组</w:t>
      </w:r>
      <w:r>
        <w:rPr>
          <w:rFonts w:hint="eastAsia"/>
        </w:rPr>
        <w:t>x_</w:t>
      </w:r>
      <w:r>
        <w:t>mathch和y_match分别记录</w:t>
      </w:r>
      <w:r>
        <w:rPr>
          <w:rFonts w:hint="eastAsia"/>
        </w:rPr>
        <w:t>二分图左侧部分（</w:t>
      </w:r>
      <w:r>
        <w:t>left_part</w:t>
      </w:r>
      <w:r>
        <w:rPr>
          <w:rFonts w:hint="eastAsia"/>
        </w:rPr>
        <w:t>）</w:t>
      </w:r>
      <w:r>
        <w:t>是否被标记和</w:t>
      </w:r>
      <w:r>
        <w:rPr>
          <w:rFonts w:hint="eastAsia"/>
        </w:rPr>
        <w:t>右侧部分（</w:t>
      </w:r>
      <w:r>
        <w:t>right_part</w:t>
      </w:r>
      <w:r>
        <w:rPr>
          <w:rFonts w:hint="eastAsia"/>
        </w:rPr>
        <w:t>）</w:t>
      </w:r>
      <w:r>
        <w:t>是否被标记，上面的例子中3、4、B被标记</w:t>
      </w:r>
      <w:r w:rsidR="00D61451">
        <w:rPr>
          <w:rFonts w:hint="eastAsia"/>
        </w:rPr>
        <w:t>。</w:t>
      </w:r>
      <w:r>
        <w:t>但最小点覆盖的点集并不是这些点组成的集合，而是左侧未被标记的点和右侧被标记的点组成的集合S才是最终答案，例子中为1、2、B。</w:t>
      </w:r>
    </w:p>
    <w:p w:rsidR="00D61451" w:rsidRDefault="00D61451" w:rsidP="00882D1B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最大独立集是图中所有非最小点覆盖集的点</w:t>
      </w:r>
    </w:p>
    <w:p w:rsidR="00D61451" w:rsidRDefault="00D61451" w:rsidP="00D61451">
      <w:pPr>
        <w:pStyle w:val="ad"/>
        <w:ind w:left="360" w:firstLineChars="0" w:firstLine="0"/>
      </w:pPr>
    </w:p>
    <w:p w:rsidR="00D61451" w:rsidRDefault="00D61451" w:rsidP="00D61451">
      <w:pPr>
        <w:pStyle w:val="2"/>
        <w:rPr>
          <w:rFonts w:ascii="楷体" w:eastAsia="楷体" w:hAnsi="楷体"/>
        </w:rPr>
      </w:pPr>
      <w:r w:rsidRPr="00D61451">
        <w:rPr>
          <w:rFonts w:ascii="楷体" w:eastAsia="楷体" w:hAnsi="楷体" w:hint="eastAsia"/>
        </w:rPr>
        <w:t>算法正确性证明</w:t>
      </w:r>
    </w:p>
    <w:p w:rsidR="00D61451" w:rsidRDefault="00D61451" w:rsidP="00D61451">
      <w:pPr>
        <w:pStyle w:val="3"/>
        <w:rPr>
          <w:szCs w:val="24"/>
        </w:rPr>
      </w:pPr>
      <w:r w:rsidRPr="00D61451">
        <w:rPr>
          <w:rFonts w:hint="eastAsia"/>
          <w:szCs w:val="24"/>
        </w:rPr>
        <w:t xml:space="preserve">二分图中：最大独立集 </w:t>
      </w:r>
      <w:r w:rsidRPr="00D61451">
        <w:rPr>
          <w:szCs w:val="24"/>
        </w:rPr>
        <w:t xml:space="preserve">= </w:t>
      </w:r>
      <w:r w:rsidRPr="00D61451">
        <w:rPr>
          <w:rFonts w:hint="eastAsia"/>
          <w:szCs w:val="24"/>
        </w:rPr>
        <w:t xml:space="preserve">所有顶点 </w:t>
      </w:r>
      <w:r w:rsidRPr="00D61451">
        <w:rPr>
          <w:szCs w:val="24"/>
        </w:rPr>
        <w:t xml:space="preserve">– </w:t>
      </w:r>
      <w:r w:rsidRPr="00D61451">
        <w:rPr>
          <w:rFonts w:hint="eastAsia"/>
          <w:szCs w:val="24"/>
        </w:rPr>
        <w:t>最小点覆盖集</w:t>
      </w:r>
    </w:p>
    <w:p w:rsidR="00D61451" w:rsidRDefault="00D61451" w:rsidP="00D61451">
      <w:r>
        <w:tab/>
      </w:r>
      <w:r>
        <w:rPr>
          <w:rFonts w:hint="eastAsia"/>
        </w:rPr>
        <w:t>最小点覆盖的点覆盖了所有的边，因此任意一条边上都有一个点属于最小点覆盖集。所以移除这些点，每条边上就只剩下一个顶点了，这些点自然就是独立集。由于选取的是最小点覆盖集，所以剩下的集合便是最大独立集。</w:t>
      </w:r>
    </w:p>
    <w:p w:rsidR="00D61451" w:rsidRDefault="00D61451" w:rsidP="00D61451"/>
    <w:p w:rsidR="00D61451" w:rsidRDefault="00D61451" w:rsidP="00D61451">
      <w:pPr>
        <w:pStyle w:val="3"/>
        <w:rPr>
          <w:szCs w:val="24"/>
        </w:rPr>
      </w:pPr>
      <w:r w:rsidRPr="00D61451">
        <w:rPr>
          <w:rFonts w:hint="eastAsia"/>
          <w:szCs w:val="24"/>
        </w:rPr>
        <w:t>二分图中最小点覆盖集的点数等于最大匹配数</w:t>
      </w:r>
    </w:p>
    <w:p w:rsidR="00D61451" w:rsidRDefault="00D61451" w:rsidP="00D61451">
      <w:r>
        <w:tab/>
      </w:r>
      <w:r>
        <w:rPr>
          <w:rFonts w:hint="eastAsia"/>
        </w:rPr>
        <w:t>实际上，这是图论中的柯尼希定理。本课为算法课，在此不展开了。</w:t>
      </w:r>
    </w:p>
    <w:p w:rsidR="00D71CD0" w:rsidRPr="00D71CD0" w:rsidRDefault="00D71CD0" w:rsidP="00D71CD0">
      <w:pPr>
        <w:pStyle w:val="3"/>
      </w:pPr>
      <w:r>
        <w:rPr>
          <w:rFonts w:hint="eastAsia"/>
        </w:rPr>
        <w:lastRenderedPageBreak/>
        <w:t>标注出的点为最小点覆盖集</w:t>
      </w:r>
      <w:r>
        <w:rPr>
          <w:rStyle w:val="af2"/>
        </w:rPr>
        <w:footnoteReference w:id="2"/>
      </w:r>
    </w:p>
    <w:p w:rsidR="00D71CD0" w:rsidRDefault="00D71CD0" w:rsidP="00D71CD0">
      <w:r>
        <w:rPr>
          <w:rFonts w:hint="eastAsia"/>
        </w:rPr>
        <w:t>记选出的点集为P，最大匹配的边集为E。</w:t>
      </w:r>
    </w:p>
    <w:p w:rsidR="00D71CD0" w:rsidRDefault="00D71CD0" w:rsidP="00D71CD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P覆盖了所有的边（</w:t>
      </w:r>
      <w:r>
        <w:t>反证法）</w:t>
      </w:r>
      <w:r>
        <w:rPr>
          <w:rFonts w:hint="eastAsia"/>
        </w:rPr>
        <w:t>：</w:t>
      </w:r>
    </w:p>
    <w:p w:rsidR="00D71CD0" w:rsidRDefault="00D71CD0" w:rsidP="00D71CD0">
      <w:pPr>
        <w:pStyle w:val="ad"/>
        <w:numPr>
          <w:ilvl w:val="1"/>
          <w:numId w:val="3"/>
        </w:numPr>
        <w:ind w:firstLineChars="0"/>
      </w:pPr>
      <w:r>
        <w:t>假设有一条边左右两端点均不在P集合中，则左端点被标记，右端点未被标记。</w:t>
      </w:r>
    </w:p>
    <w:p w:rsidR="00D71CD0" w:rsidRDefault="00D71CD0" w:rsidP="00D71CD0">
      <w:pPr>
        <w:pStyle w:val="ad"/>
        <w:numPr>
          <w:ilvl w:val="1"/>
          <w:numId w:val="3"/>
        </w:numPr>
        <w:ind w:firstLineChars="0"/>
      </w:pPr>
      <w:r>
        <w:t>分类讨论，如果说当前边不在边集E中，则左端点为未被匹配点，又因为当前边不是匹配边，所以必然会从左端点沿当前边开始标记，那么右端点必然被标记，矛盾。如果说当前边在边集E中，其左端点被标记，那么必然是通过右端点链接过来的，则右端点被标记，矛盾。</w:t>
      </w:r>
    </w:p>
    <w:p w:rsidR="00D71CD0" w:rsidRDefault="00D71CD0" w:rsidP="00D71CD0">
      <w:pPr>
        <w:pStyle w:val="ad"/>
        <w:numPr>
          <w:ilvl w:val="1"/>
          <w:numId w:val="3"/>
        </w:numPr>
        <w:ind w:firstLineChars="0"/>
      </w:pPr>
      <w:r>
        <w:t>综上，我们可以知道点集P覆盖了所有边。</w:t>
      </w:r>
    </w:p>
    <w:p w:rsidR="00D71CD0" w:rsidRDefault="00D71CD0" w:rsidP="00282E71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｜P｜=｜E｜：</w:t>
      </w:r>
    </w:p>
    <w:p w:rsidR="00D71CD0" w:rsidRDefault="00D71CD0" w:rsidP="00D71CD0">
      <w:pPr>
        <w:pStyle w:val="ad"/>
        <w:numPr>
          <w:ilvl w:val="1"/>
          <w:numId w:val="3"/>
        </w:numPr>
        <w:ind w:firstLineChars="0"/>
      </w:pPr>
      <w:r w:rsidRPr="00D71CD0">
        <w:rPr>
          <w:rFonts w:asciiTheme="minorHAnsi" w:eastAsia="KaiTi" w:hAnsiTheme="minorHAnsi" w:hint="eastAsia"/>
        </w:rPr>
        <w:t>点集</w:t>
      </w:r>
      <w:r w:rsidRPr="00D71CD0">
        <w:rPr>
          <w:rFonts w:asciiTheme="minorHAnsi" w:eastAsia="KaiTi" w:hAnsiTheme="minorHAnsi" w:hint="eastAsia"/>
        </w:rPr>
        <w:t>P</w:t>
      </w:r>
      <w:r w:rsidRPr="00D71CD0">
        <w:rPr>
          <w:rFonts w:asciiTheme="minorHAnsi" w:eastAsia="KaiTi" w:hAnsiTheme="minorHAnsi" w:hint="eastAsia"/>
        </w:rPr>
        <w:t>中的左侧点都是匹配点，而右侧点也都为匹配点，又因为一条匹配边上左侧点和右侧点不可能同时在或者不在点集</w:t>
      </w:r>
      <w:r w:rsidRPr="00D71CD0">
        <w:rPr>
          <w:rFonts w:asciiTheme="minorHAnsi" w:eastAsia="KaiTi" w:hAnsiTheme="minorHAnsi" w:hint="eastAsia"/>
        </w:rPr>
        <w:t>P</w:t>
      </w:r>
      <w:r w:rsidRPr="00D71CD0">
        <w:rPr>
          <w:rFonts w:asciiTheme="minorHAnsi" w:eastAsia="KaiTi" w:hAnsiTheme="minorHAnsi" w:hint="eastAsia"/>
        </w:rPr>
        <w:t>中，那么</w:t>
      </w:r>
      <w:r w:rsidRPr="00D71CD0">
        <w:rPr>
          <w:rFonts w:asciiTheme="minorHAnsi" w:eastAsia="KaiTi" w:hAnsiTheme="minorHAnsi" w:hint="eastAsia"/>
        </w:rPr>
        <w:t>E</w:t>
      </w:r>
      <w:r w:rsidRPr="00D71CD0">
        <w:rPr>
          <w:rFonts w:asciiTheme="minorHAnsi" w:eastAsia="KaiTi" w:hAnsiTheme="minorHAnsi" w:hint="eastAsia"/>
        </w:rPr>
        <w:t>集合中任意一条边左右两端点中都恰好仅有一个点在点集</w:t>
      </w:r>
      <w:r w:rsidRPr="00D71CD0">
        <w:rPr>
          <w:rFonts w:asciiTheme="minorHAnsi" w:eastAsia="KaiTi" w:hAnsiTheme="minorHAnsi" w:hint="eastAsia"/>
        </w:rPr>
        <w:t>P</w:t>
      </w:r>
      <w:r w:rsidRPr="00D71CD0">
        <w:rPr>
          <w:rFonts w:asciiTheme="minorHAnsi" w:eastAsia="KaiTi" w:hAnsiTheme="minorHAnsi" w:hint="eastAsia"/>
        </w:rPr>
        <w:t>中，所以</w:t>
      </w:r>
      <w:r w:rsidRPr="00D71CD0">
        <w:rPr>
          <w:rFonts w:asciiTheme="minorHAnsi" w:eastAsia="KaiTi" w:hAnsiTheme="minorHAnsi" w:hint="eastAsia"/>
        </w:rPr>
        <w:t>|P| = |E|</w:t>
      </w:r>
      <w:r w:rsidRPr="00D71CD0">
        <w:rPr>
          <w:rFonts w:asciiTheme="minorHAnsi" w:eastAsia="KaiTi" w:hAnsiTheme="minorHAnsi" w:hint="eastAsia"/>
        </w:rPr>
        <w:t>。</w:t>
      </w:r>
    </w:p>
    <w:p w:rsidR="00D71CD0" w:rsidRDefault="00D71CD0" w:rsidP="00D71CD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｜P｜是最小点覆盖数：</w:t>
      </w:r>
    </w:p>
    <w:p w:rsidR="00D71CD0" w:rsidRPr="00D71CD0" w:rsidRDefault="00D71CD0" w:rsidP="00D71CD0">
      <w:pPr>
        <w:pStyle w:val="ad"/>
        <w:numPr>
          <w:ilvl w:val="1"/>
          <w:numId w:val="3"/>
        </w:numPr>
        <w:ind w:firstLineChars="0"/>
        <w:rPr>
          <w:rFonts w:asciiTheme="minorHAnsi" w:eastAsia="KaiTi" w:hAnsiTheme="minorHAnsi" w:cstheme="minorBidi"/>
          <w:sz w:val="21"/>
        </w:rPr>
      </w:pPr>
      <w:r w:rsidRPr="00D71CD0">
        <w:rPr>
          <w:rFonts w:asciiTheme="minorHAnsi" w:eastAsia="KaiTi" w:hAnsiTheme="minorHAnsi" w:hint="eastAsia"/>
        </w:rPr>
        <w:t xml:space="preserve">|P| = </w:t>
      </w:r>
      <w:r w:rsidRPr="00D71CD0">
        <w:rPr>
          <w:rFonts w:asciiTheme="minorHAnsi" w:eastAsia="KaiTi" w:hAnsiTheme="minorHAnsi" w:hint="eastAsia"/>
        </w:rPr>
        <w:t>最大匹配数，如果另一个点集的元素个数比</w:t>
      </w:r>
      <w:r w:rsidRPr="00D71CD0">
        <w:rPr>
          <w:rFonts w:asciiTheme="minorHAnsi" w:eastAsia="KaiTi" w:hAnsiTheme="minorHAnsi" w:hint="eastAsia"/>
        </w:rPr>
        <w:t>|P|</w:t>
      </w:r>
      <w:r w:rsidRPr="00D71CD0">
        <w:rPr>
          <w:rFonts w:asciiTheme="minorHAnsi" w:eastAsia="KaiTi" w:hAnsiTheme="minorHAnsi" w:hint="eastAsia"/>
        </w:rPr>
        <w:t>更小，那么这个点集必然无法包含所有的匹配边，连所有的匹配边都无法全部包含，怎么可能包含所有边呢。所以</w:t>
      </w:r>
      <w:r w:rsidRPr="00D71CD0">
        <w:rPr>
          <w:rFonts w:asciiTheme="minorHAnsi" w:eastAsia="KaiTi" w:hAnsiTheme="minorHAnsi" w:hint="eastAsia"/>
        </w:rPr>
        <w:t xml:space="preserve">|P| </w:t>
      </w:r>
      <w:r w:rsidRPr="00D71CD0">
        <w:rPr>
          <w:rFonts w:asciiTheme="minorHAnsi" w:eastAsia="KaiTi" w:hAnsiTheme="minorHAnsi" w:hint="eastAsia"/>
        </w:rPr>
        <w:t>是最小的点覆盖数。</w:t>
      </w:r>
    </w:p>
    <w:p w:rsidR="00D71CD0" w:rsidRDefault="00D71CD0" w:rsidP="00D71CD0">
      <w:pPr>
        <w:pStyle w:val="ad"/>
        <w:ind w:left="840" w:firstLineChars="0" w:firstLine="0"/>
      </w:pPr>
    </w:p>
    <w:p w:rsidR="00D71CD0" w:rsidRDefault="00D71CD0" w:rsidP="00D71CD0">
      <w:pPr>
        <w:pStyle w:val="2"/>
        <w:rPr>
          <w:rFonts w:ascii="楷体" w:eastAsia="楷体" w:hAnsi="楷体"/>
        </w:rPr>
      </w:pPr>
      <w:r w:rsidRPr="00D71CD0">
        <w:rPr>
          <w:rFonts w:ascii="楷体" w:eastAsia="楷体" w:hAnsi="楷体" w:hint="eastAsia"/>
        </w:rPr>
        <w:t>时间复杂度</w:t>
      </w:r>
    </w:p>
    <w:p w:rsidR="00D71CD0" w:rsidRDefault="00D71CD0" w:rsidP="00D71CD0">
      <w:r>
        <w:rPr>
          <w:rFonts w:hint="eastAsia"/>
        </w:rPr>
        <w:t>读入文件是</w:t>
      </w:r>
      <m:oMath>
        <m:r>
          <w:rPr>
            <w:rFonts w:ascii="Cambria Math" w:hAnsi="Cambria Math"/>
          </w:rPr>
          <m:t>θ</m:t>
        </m:r>
      </m:oMath>
      <w:r w:rsidR="0002588B">
        <w:t>(</w:t>
      </w:r>
      <w:r>
        <w:rPr>
          <w:rFonts w:hint="eastAsia"/>
        </w:rPr>
        <w:t>E</w:t>
      </w:r>
      <w:r w:rsidR="0002588B">
        <w:rPr>
          <w:rFonts w:hint="eastAsia"/>
        </w:rPr>
        <w:t>)</w:t>
      </w:r>
      <w:r>
        <w:rPr>
          <w:rFonts w:hint="eastAsia"/>
        </w:rPr>
        <w:t>的。</w:t>
      </w:r>
    </w:p>
    <w:p w:rsidR="00D71CD0" w:rsidRDefault="00D71CD0" w:rsidP="00D71CD0">
      <w:r>
        <w:rPr>
          <w:rFonts w:hint="eastAsia"/>
        </w:rPr>
        <w:t>匈牙利算法是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（nE）的，即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）</w:t>
      </w:r>
    </w:p>
    <w:p w:rsidR="0002588B" w:rsidRDefault="0002588B" w:rsidP="00D71CD0">
      <w:r>
        <w:rPr>
          <w:rFonts w:hint="eastAsia"/>
        </w:rPr>
        <w:t>标注结点是</w:t>
      </w:r>
      <m:oMath>
        <m:r>
          <w:rPr>
            <w:rFonts w:ascii="Cambria Math" w:hAnsi="Cambria Math"/>
          </w:rPr>
          <m:t>θ(E)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2588B" w:rsidRDefault="0002588B" w:rsidP="00D71CD0"/>
    <w:p w:rsidR="0002588B" w:rsidRDefault="0002588B" w:rsidP="00D71CD0">
      <w:r>
        <w:rPr>
          <w:rFonts w:hint="eastAsia"/>
        </w:rPr>
        <w:t>综上，算法是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的。</w:t>
      </w:r>
    </w:p>
    <w:p w:rsidR="0002588B" w:rsidRPr="0002588B" w:rsidRDefault="0002588B" w:rsidP="00D71CD0">
      <w:pPr>
        <w:rPr>
          <w:i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三、程序设计框架：</w:t>
      </w:r>
    </w:p>
    <w:p w:rsidR="00FC2069" w:rsidRDefault="00407609" w:rsidP="00EC1E77">
      <w:pPr>
        <w:pStyle w:val="2"/>
        <w:rPr>
          <w:rFonts w:ascii="楷体" w:eastAsia="楷体" w:hAnsi="楷体"/>
        </w:rPr>
      </w:pPr>
      <w:r w:rsidRPr="00EC1E77">
        <w:rPr>
          <w:rFonts w:ascii="楷体" w:eastAsia="楷体" w:hAnsi="楷体" w:hint="eastAsia"/>
        </w:rPr>
        <w:t>核心函数的名称和功能</w:t>
      </w:r>
      <w:r w:rsidR="00EC1E77" w:rsidRPr="00EC1E77">
        <w:rPr>
          <w:rFonts w:ascii="楷体" w:eastAsia="楷体" w:hAnsi="楷体" w:hint="eastAsia"/>
        </w:rPr>
        <w:t>：</w:t>
      </w:r>
    </w:p>
    <w:p w:rsidR="00EC1E77" w:rsidRDefault="00EC1E77" w:rsidP="00EC1E77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最大独立集</w:t>
      </w:r>
    </w:p>
    <w:p w:rsidR="00EC1E77" w:rsidRDefault="00EC1E77" w:rsidP="00EC1E7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使用匈牙利算法寻找最大匹配</w:t>
      </w:r>
    </w:p>
    <w:p w:rsidR="00EC1E77" w:rsidRPr="00EC1E77" w:rsidRDefault="00EC1E77" w:rsidP="00EC1E7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根据最大匹配标注最小点覆盖集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0" w:name="OLE_LINK4"/>
      <w:bookmarkStart w:id="1" w:name="OLE_LINK5"/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MaxIndependentSet()</w:t>
      </w:r>
      <w:bookmarkEnd w:id="0"/>
      <w:bookmarkEnd w:id="1"/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 = hungary();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mem_set_false(x_match);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 = y_match.size();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=0;i &lt; m;i++)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(y_match[i]!=-1) x_match[y_match[i]] =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0;i &lt; m;i++)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(!x_match[i])mark(i);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 - ans;  </w:t>
      </w:r>
    </w:p>
    <w:p w:rsidR="00EC1E77" w:rsidRPr="00EC1E77" w:rsidRDefault="00EC1E77" w:rsidP="00EC1E7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C1E77" w:rsidRDefault="00EC1E77" w:rsidP="00EC1E77">
      <w:pPr>
        <w:pStyle w:val="3"/>
        <w:rPr>
          <w:rFonts w:ascii="楷体" w:eastAsia="楷体" w:hAnsi="楷体"/>
        </w:rPr>
      </w:pPr>
      <w:r w:rsidRPr="00EC1E77">
        <w:rPr>
          <w:rFonts w:ascii="楷体" w:eastAsia="楷体" w:hAnsi="楷体" w:hint="eastAsia"/>
        </w:rPr>
        <w:t>匈牙利算法</w:t>
      </w:r>
    </w:p>
    <w:p w:rsidR="00EC1E77" w:rsidRDefault="00EC1E77" w:rsidP="00EC1E77">
      <w:r>
        <w:tab/>
      </w:r>
      <w:r>
        <w:rPr>
          <w:rFonts w:hint="eastAsia"/>
        </w:rPr>
        <w:t>使用DFS实现的匈牙利算法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find(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x)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 == -1)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(x_match[x] == 1)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x_match[x] =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bipartite_graph[x].size();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0;i &lt; n;i++)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 = bipartite_graph[x][i];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(y_match[y]==-1 || find(y_match[y]))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y_match[y] = x;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EC1E7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匈牙利算法</w:t>
      </w:r>
      <w:r w:rsidRPr="00EC1E7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hungary()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 = 0;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bipartite_graph.size();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1E7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0;i &lt; n;i++)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mem_set_false(x_match);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ans+=find(i);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1E7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ans;  </w:t>
      </w:r>
    </w:p>
    <w:p w:rsidR="00EC1E77" w:rsidRPr="00EC1E77" w:rsidRDefault="00EC1E77" w:rsidP="00EC1E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C1E7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EC1E77" w:rsidRDefault="00EC1E77" w:rsidP="00837DB5">
      <w:pPr>
        <w:pStyle w:val="3"/>
      </w:pPr>
      <w:r>
        <w:rPr>
          <w:rFonts w:hint="eastAsia"/>
        </w:rPr>
        <w:t>标注</w:t>
      </w:r>
      <w:r w:rsidR="00837DB5">
        <w:rPr>
          <w:rFonts w:hint="eastAsia"/>
        </w:rPr>
        <w:t>函数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标记最小点覆盖集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左侧部分为被标记的点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右侧被标记的点是最小点覆盖集</w:t>
      </w:r>
      <w:r w:rsidRPr="00837D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mark(</w:t>
      </w:r>
      <w:r w:rsidRPr="00837DB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x)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(vx[x])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vx[x] =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7DB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bipartite_graph[x].size();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37DB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=0;i &lt; n;i++)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7DB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 = bipartite_graph[x][i];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(y_match[y]&gt;=0 &amp;&amp; !vy[y])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vy[y] = </w:t>
      </w:r>
      <w:r w:rsidRPr="00837D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mark(y_match[y]);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37DB5" w:rsidRPr="00837DB5" w:rsidRDefault="00837DB5" w:rsidP="00837DB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37D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7DB5" w:rsidRDefault="00837DB5" w:rsidP="00EC1E77"/>
    <w:p w:rsidR="00837DB5" w:rsidRPr="00EC1E77" w:rsidRDefault="00837DB5" w:rsidP="00EC1E77">
      <w:r>
        <w:br w:type="page"/>
      </w:r>
    </w:p>
    <w:p w:rsidR="00FC2069" w:rsidRDefault="00407609" w:rsidP="00EC1E77">
      <w:pPr>
        <w:pStyle w:val="2"/>
        <w:rPr>
          <w:rFonts w:ascii="楷体" w:eastAsia="楷体" w:hAnsi="楷体"/>
        </w:rPr>
      </w:pPr>
      <w:r w:rsidRPr="00EC1E77">
        <w:rPr>
          <w:rFonts w:ascii="楷体" w:eastAsia="楷体" w:hAnsi="楷体" w:hint="eastAsia"/>
        </w:rPr>
        <w:lastRenderedPageBreak/>
        <w:t>各核心函数之间的关系</w:t>
      </w:r>
      <w:r w:rsidR="00EC1E77" w:rsidRPr="00EC1E77">
        <w:rPr>
          <w:rFonts w:ascii="楷体" w:eastAsia="楷体" w:hAnsi="楷体" w:hint="eastAsia"/>
        </w:rPr>
        <w:t>：</w:t>
      </w:r>
    </w:p>
    <w:p w:rsidR="00837DB5" w:rsidRDefault="00837DB5" w:rsidP="00837DB5"/>
    <w:p w:rsidR="00837DB5" w:rsidRDefault="00837DB5" w:rsidP="00837DB5">
      <w:r>
        <w:tab/>
      </w:r>
      <w:r>
        <w:tab/>
      </w:r>
      <w:r>
        <w:tab/>
      </w:r>
      <w:r>
        <w:tab/>
      </w:r>
      <w:r>
        <w:tab/>
      </w:r>
      <w:r>
        <w:tab/>
        <w:t>---------&gt; hungary() -------&gt; find()</w:t>
      </w:r>
    </w:p>
    <w:p w:rsidR="00837DB5" w:rsidRDefault="00837DB5" w:rsidP="00837DB5">
      <w:r>
        <w:t>M</w:t>
      </w:r>
      <w:r>
        <w:rPr>
          <w:rFonts w:hint="eastAsia"/>
        </w:rPr>
        <w:t>ax</w:t>
      </w:r>
      <w:r>
        <w:t xml:space="preserve">independentSet()  </w:t>
      </w:r>
    </w:p>
    <w:p w:rsidR="00837DB5" w:rsidRPr="00837DB5" w:rsidRDefault="00837DB5" w:rsidP="00837DB5">
      <w:r>
        <w:tab/>
      </w:r>
      <w:r>
        <w:tab/>
      </w:r>
      <w:r>
        <w:tab/>
      </w:r>
      <w:r>
        <w:tab/>
      </w:r>
      <w:r>
        <w:tab/>
      </w:r>
      <w:r>
        <w:tab/>
        <w:t>---------&gt; mark()</w:t>
      </w:r>
    </w:p>
    <w:p w:rsidR="00183138" w:rsidRDefault="00407609" w:rsidP="00EC1E77">
      <w:pPr>
        <w:pStyle w:val="2"/>
        <w:rPr>
          <w:rFonts w:ascii="楷体" w:eastAsia="楷体" w:hAnsi="楷体"/>
        </w:rPr>
      </w:pPr>
      <w:r w:rsidRPr="00EC1E77">
        <w:rPr>
          <w:rFonts w:ascii="楷体" w:eastAsia="楷体" w:hAnsi="楷体" w:hint="eastAsia"/>
        </w:rPr>
        <w:t>输入输出的格式等</w:t>
      </w:r>
      <w:r w:rsidR="00FC2069" w:rsidRPr="00EC1E77">
        <w:rPr>
          <w:rFonts w:ascii="楷体" w:eastAsia="楷体" w:hAnsi="楷体" w:hint="eastAsia"/>
        </w:rPr>
        <w:t>（输入文件请写为相对路径）</w:t>
      </w:r>
      <w:r w:rsidR="00EC1E77">
        <w:rPr>
          <w:rFonts w:ascii="楷体" w:eastAsia="楷体" w:hAnsi="楷体" w:hint="eastAsia"/>
        </w:rPr>
        <w:t>：</w:t>
      </w:r>
    </w:p>
    <w:p w:rsidR="00EC1E77" w:rsidRDefault="00EC1E77" w:rsidP="00EC1E77">
      <w:r>
        <w:rPr>
          <w:rFonts w:hint="eastAsia"/>
        </w:rPr>
        <w:t>执行</w:t>
      </w:r>
      <w:r>
        <w:t>./a.out</w:t>
      </w:r>
      <w:r>
        <w:rPr>
          <w:rFonts w:hint="eastAsia"/>
        </w:rPr>
        <w:t>以后在命令行中输入文件路径即可。</w:t>
      </w:r>
    </w:p>
    <w:p w:rsidR="00EC1E77" w:rsidRPr="00EC1E77" w:rsidRDefault="00EC1E77" w:rsidP="00EC1E77">
      <w:r>
        <w:rPr>
          <w:rFonts w:hint="eastAsia"/>
        </w:rPr>
        <w:t>根据个人的环境，具体输入即可。使用string保存输入路径，用fstream的open函数打开，所以相对路径，绝对路径均可。</w:t>
      </w:r>
    </w:p>
    <w:p w:rsidR="00407609" w:rsidRPr="005D198D" w:rsidRDefault="00407609" w:rsidP="00183138">
      <w:pPr>
        <w:rPr>
          <w:rFonts w:ascii="楷体" w:eastAsia="楷体" w:hAnsi="楷体"/>
          <w:szCs w:val="21"/>
        </w:rPr>
      </w:pPr>
    </w:p>
    <w:p w:rsidR="00407609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837DB5" w:rsidRDefault="00837DB5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/>
          <w:b/>
          <w:bCs/>
          <w:szCs w:val="21"/>
        </w:rPr>
        <w:br w:type="page"/>
      </w:r>
    </w:p>
    <w:p w:rsidR="00837DB5" w:rsidRPr="005D198D" w:rsidRDefault="00837DB5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四、实验结果说明：</w:t>
      </w:r>
    </w:p>
    <w:p w:rsidR="00FC2069" w:rsidRDefault="00407609" w:rsidP="00837DB5">
      <w:pPr>
        <w:pStyle w:val="2"/>
        <w:rPr>
          <w:rFonts w:ascii="楷体" w:eastAsia="楷体" w:hAnsi="楷体"/>
        </w:rPr>
      </w:pPr>
      <w:r w:rsidRPr="00837DB5">
        <w:rPr>
          <w:rFonts w:ascii="楷体" w:eastAsia="楷体" w:hAnsi="楷体" w:hint="eastAsia"/>
        </w:rPr>
        <w:t>实验结果截图</w:t>
      </w:r>
    </w:p>
    <w:p w:rsidR="00837DB5" w:rsidRDefault="00837DB5" w:rsidP="00837DB5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1051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4-13上午11.04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B5" w:rsidRDefault="00837DB5" w:rsidP="00837DB5">
      <w:pPr>
        <w:pStyle w:val="a4"/>
        <w:ind w:left="294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 w:rsidR="00FA3EBA">
        <w:rPr>
          <w:noProof/>
        </w:rPr>
        <w:t>c</w:t>
      </w:r>
      <w:r>
        <w:fldChar w:fldCharType="end"/>
      </w:r>
      <w:r>
        <w:rPr>
          <w:rFonts w:hint="eastAsia"/>
        </w:rPr>
        <w:t>：命令行运行</w:t>
      </w:r>
    </w:p>
    <w:p w:rsidR="00837DB5" w:rsidRDefault="00837DB5" w:rsidP="00837DB5"/>
    <w:p w:rsidR="00837DB5" w:rsidRDefault="00837DB5" w:rsidP="00837DB5">
      <w:r>
        <w:rPr>
          <w:rFonts w:hint="eastAsia"/>
          <w:noProof/>
        </w:rPr>
        <w:drawing>
          <wp:inline distT="0" distB="0" distL="0" distR="0">
            <wp:extent cx="1633027" cy="212667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4-12下午7.07.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385" cy="21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6680" cy="21336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4-12下午7.07.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20" cy="21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645269" cy="212854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4-12下午7.08.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70" cy="21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1B" w:rsidRPr="0033461B" w:rsidRDefault="0033461B" w:rsidP="0033461B">
      <w:pPr>
        <w:ind w:left="2940" w:firstLine="420"/>
        <w:rPr>
          <w:rFonts w:asciiTheme="majorHAnsi" w:eastAsia="黑体" w:hAnsiTheme="majorHAnsi" w:cstheme="majorBidi"/>
          <w:sz w:val="20"/>
          <w:szCs w:val="20"/>
        </w:rPr>
      </w:pPr>
      <w:r w:rsidRPr="0033461B">
        <w:rPr>
          <w:rFonts w:asciiTheme="majorHAnsi" w:eastAsia="黑体" w:hAnsiTheme="majorHAnsi" w:cstheme="majorBidi" w:hint="eastAsia"/>
          <w:sz w:val="20"/>
          <w:szCs w:val="20"/>
        </w:rPr>
        <w:t>图表</w:t>
      </w:r>
      <w:r w:rsidRPr="0033461B">
        <w:rPr>
          <w:rFonts w:asciiTheme="majorHAnsi" w:eastAsia="黑体" w:hAnsiTheme="majorHAnsi" w:cstheme="majorBidi" w:hint="eastAsia"/>
          <w:sz w:val="20"/>
          <w:szCs w:val="20"/>
        </w:rPr>
        <w:t xml:space="preserve"> d</w:t>
      </w:r>
      <w:r w:rsidRPr="0033461B">
        <w:rPr>
          <w:rFonts w:asciiTheme="majorHAnsi" w:eastAsia="黑体" w:hAnsiTheme="majorHAnsi" w:cstheme="majorBidi" w:hint="eastAsia"/>
          <w:sz w:val="20"/>
          <w:szCs w:val="20"/>
        </w:rPr>
        <w:t>：运行结果</w:t>
      </w:r>
    </w:p>
    <w:p w:rsidR="00837DB5" w:rsidRPr="00837DB5" w:rsidRDefault="00837DB5" w:rsidP="00837DB5"/>
    <w:p w:rsidR="00407609" w:rsidRDefault="00FC2069" w:rsidP="00183138">
      <w:pPr>
        <w:rPr>
          <w:rFonts w:ascii="楷体" w:eastAsia="楷体" w:hAnsi="楷体"/>
          <w:szCs w:val="21"/>
        </w:rPr>
      </w:pPr>
      <w:r w:rsidRPr="005D198D">
        <w:rPr>
          <w:rFonts w:ascii="楷体" w:eastAsia="楷体" w:hAnsi="楷体" w:hint="eastAsia"/>
          <w:szCs w:val="21"/>
        </w:rPr>
        <w:t>（2）</w:t>
      </w:r>
      <w:r w:rsidR="00407609" w:rsidRPr="005D198D">
        <w:rPr>
          <w:rFonts w:ascii="楷体" w:eastAsia="楷体" w:hAnsi="楷体" w:hint="eastAsia"/>
          <w:szCs w:val="21"/>
        </w:rPr>
        <w:t>实验结果的分析</w:t>
      </w:r>
    </w:p>
    <w:p w:rsidR="0033461B" w:rsidRPr="005D198D" w:rsidRDefault="0033461B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随着输入规模1</w:t>
      </w:r>
      <w:r>
        <w:rPr>
          <w:rFonts w:ascii="楷体" w:eastAsia="楷体" w:hAnsi="楷体"/>
          <w:szCs w:val="21"/>
        </w:rPr>
        <w:t>0</w:t>
      </w:r>
      <w:r>
        <w:rPr>
          <w:rFonts w:ascii="楷体" w:eastAsia="楷体" w:hAnsi="楷体" w:hint="eastAsia"/>
          <w:szCs w:val="21"/>
        </w:rPr>
        <w:t>倍的扩大，运行时间基本也在1</w:t>
      </w:r>
      <w:r>
        <w:rPr>
          <w:rFonts w:ascii="楷体" w:eastAsia="楷体" w:hAnsi="楷体"/>
          <w:szCs w:val="21"/>
        </w:rPr>
        <w:t>000</w:t>
      </w:r>
      <w:r>
        <w:rPr>
          <w:rFonts w:ascii="楷体" w:eastAsia="楷体" w:hAnsi="楷体" w:hint="eastAsia"/>
          <w:szCs w:val="21"/>
        </w:rPr>
        <w:t>倍的扩大，所以基本满足</w:t>
      </w:r>
      <m:oMath>
        <m:r>
          <w:rPr>
            <w:rFonts w:ascii="Cambria Math" w:eastAsia="楷体" w:hAnsi="Cambria Math"/>
            <w:szCs w:val="21"/>
          </w:rPr>
          <m:t>θ(</m:t>
        </m:r>
        <m:sSup>
          <m:sSupPr>
            <m:ctrlPr>
              <w:rPr>
                <w:rFonts w:ascii="Cambria Math" w:eastAsia="楷体" w:hAnsi="Cambria Math"/>
                <w:i/>
                <w:szCs w:val="21"/>
              </w:rPr>
            </m:ctrlPr>
          </m:sSupPr>
          <m:e>
            <m:r>
              <w:rPr>
                <w:rFonts w:ascii="Cambria Math" w:eastAsia="楷体" w:hAnsi="Cambria Math"/>
                <w:szCs w:val="21"/>
              </w:rPr>
              <m:t>n</m:t>
            </m:r>
          </m:e>
          <m:sup>
            <m:r>
              <w:rPr>
                <w:rFonts w:ascii="Cambria Math" w:eastAsia="楷体" w:hAnsi="Cambria Math"/>
                <w:szCs w:val="21"/>
              </w:rPr>
              <m:t>3</m:t>
            </m:r>
          </m:sup>
        </m:sSup>
        <m:r>
          <w:rPr>
            <w:rFonts w:ascii="Cambria Math" w:eastAsia="楷体" w:hAnsi="Cambria Math"/>
            <w:szCs w:val="21"/>
          </w:rPr>
          <m:t>)</m:t>
        </m:r>
      </m:oMath>
      <w:r>
        <w:rPr>
          <w:rFonts w:ascii="楷体" w:eastAsia="楷体" w:hAnsi="楷体" w:hint="eastAsia"/>
          <w:szCs w:val="21"/>
        </w:rPr>
        <w:t>的结论。</w:t>
      </w:r>
    </w:p>
    <w:p w:rsidR="00407609" w:rsidRPr="005D198D" w:rsidRDefault="00407609" w:rsidP="00183138">
      <w:pPr>
        <w:rPr>
          <w:rFonts w:ascii="楷体" w:eastAsia="楷体" w:hAnsi="楷体"/>
          <w:szCs w:val="21"/>
        </w:rPr>
      </w:pPr>
    </w:p>
    <w:sectPr w:rsidR="00407609" w:rsidRPr="005D198D" w:rsidSect="00E405A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1C9B" w:rsidRDefault="00891C9B" w:rsidP="00183138">
      <w:r>
        <w:separator/>
      </w:r>
    </w:p>
  </w:endnote>
  <w:endnote w:type="continuationSeparator" w:id="0">
    <w:p w:rsidR="00891C9B" w:rsidRDefault="00891C9B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1C9B" w:rsidRDefault="00891C9B" w:rsidP="00183138">
      <w:r>
        <w:separator/>
      </w:r>
    </w:p>
  </w:footnote>
  <w:footnote w:type="continuationSeparator" w:id="0">
    <w:p w:rsidR="00891C9B" w:rsidRDefault="00891C9B" w:rsidP="00183138">
      <w:r>
        <w:continuationSeparator/>
      </w:r>
    </w:p>
  </w:footnote>
  <w:footnote w:id="1">
    <w:p w:rsidR="006B0078" w:rsidRPr="006B0078" w:rsidRDefault="006B0078" w:rsidP="006B0078">
      <w:pPr>
        <w:rPr>
          <w:rFonts w:asciiTheme="minorHAnsi" w:eastAsia="KaiTi" w:hAnsiTheme="minorHAnsi" w:cstheme="minorBidi"/>
          <w:kern w:val="2"/>
          <w:sz w:val="21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源自网络：</w:t>
      </w:r>
      <w:hyperlink r:id="rId1" w:history="1">
        <w:r w:rsidRPr="006B0078">
          <w:rPr>
            <w:rFonts w:asciiTheme="minorHAnsi" w:eastAsia="KaiTi" w:hAnsiTheme="minorHAnsi" w:cstheme="minorBidi"/>
            <w:kern w:val="2"/>
            <w:sz w:val="21"/>
          </w:rPr>
          <w:t>https://blog.csdn.net/michaelhan3/article/details/51706380</w:t>
        </w:r>
      </w:hyperlink>
    </w:p>
    <w:p w:rsidR="006B0078" w:rsidRPr="006B0078" w:rsidRDefault="006B0078">
      <w:pPr>
        <w:pStyle w:val="af0"/>
        <w:rPr>
          <w:sz w:val="21"/>
          <w:szCs w:val="24"/>
        </w:rPr>
      </w:pPr>
    </w:p>
  </w:footnote>
  <w:footnote w:id="2">
    <w:p w:rsidR="00D71CD0" w:rsidRPr="00D71CD0" w:rsidRDefault="00D71CD0" w:rsidP="00D71CD0">
      <w:pPr>
        <w:rPr>
          <w:sz w:val="18"/>
          <w:szCs w:val="18"/>
        </w:rPr>
      </w:pPr>
      <w:r>
        <w:rPr>
          <w:rStyle w:val="af2"/>
        </w:rPr>
        <w:footnoteRef/>
      </w:r>
      <w:r>
        <w:t xml:space="preserve"> </w:t>
      </w:r>
      <w:r w:rsidRPr="00D71CD0">
        <w:rPr>
          <w:rFonts w:ascii="楷体" w:eastAsia="楷体" w:hAnsi="楷体" w:hint="eastAsia"/>
          <w:sz w:val="18"/>
          <w:szCs w:val="18"/>
        </w:rPr>
        <w:t>源自网络：</w:t>
      </w:r>
      <w:hyperlink r:id="rId2" w:history="1">
        <w:r w:rsidRPr="00D71CD0">
          <w:rPr>
            <w:rStyle w:val="af3"/>
            <w:rFonts w:ascii="楷体" w:eastAsia="楷体" w:hAnsi="楷体"/>
            <w:sz w:val="18"/>
            <w:szCs w:val="18"/>
          </w:rPr>
          <w:t>https://blog.csdn.net/SkeletonKing233/article/details/104923374</w:t>
        </w:r>
      </w:hyperlink>
    </w:p>
    <w:p w:rsidR="00D71CD0" w:rsidRPr="00D71CD0" w:rsidRDefault="00D71CD0">
      <w:pPr>
        <w:pStyle w:val="af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138" w:rsidRDefault="0018313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F39"/>
    <w:multiLevelType w:val="multilevel"/>
    <w:tmpl w:val="65CA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83CBF"/>
    <w:multiLevelType w:val="multilevel"/>
    <w:tmpl w:val="5B00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B615D"/>
    <w:multiLevelType w:val="multilevel"/>
    <w:tmpl w:val="FF1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D1871"/>
    <w:multiLevelType w:val="hybridMultilevel"/>
    <w:tmpl w:val="06CABDC2"/>
    <w:lvl w:ilvl="0" w:tplc="B1EC5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E7C9B"/>
    <w:multiLevelType w:val="hybridMultilevel"/>
    <w:tmpl w:val="96EED6C4"/>
    <w:lvl w:ilvl="0" w:tplc="0FE0828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F9C2D02"/>
    <w:multiLevelType w:val="hybridMultilevel"/>
    <w:tmpl w:val="A5FADF20"/>
    <w:lvl w:ilvl="0" w:tplc="0FE0828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5FA5B0F"/>
    <w:multiLevelType w:val="hybridMultilevel"/>
    <w:tmpl w:val="7D24531A"/>
    <w:lvl w:ilvl="0" w:tplc="2278C942">
      <w:start w:val="1"/>
      <w:numFmt w:val="bullet"/>
      <w:lvlText w:val=""/>
      <w:lvlJc w:val="left"/>
      <w:pPr>
        <w:ind w:left="36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02588B"/>
    <w:rsid w:val="000E7567"/>
    <w:rsid w:val="00103544"/>
    <w:rsid w:val="00183138"/>
    <w:rsid w:val="00195F76"/>
    <w:rsid w:val="00257E5F"/>
    <w:rsid w:val="002C0E41"/>
    <w:rsid w:val="002C3A38"/>
    <w:rsid w:val="0033461B"/>
    <w:rsid w:val="00407609"/>
    <w:rsid w:val="004D612D"/>
    <w:rsid w:val="00547ABF"/>
    <w:rsid w:val="005D198D"/>
    <w:rsid w:val="0061586E"/>
    <w:rsid w:val="00643D57"/>
    <w:rsid w:val="006B0078"/>
    <w:rsid w:val="006B418D"/>
    <w:rsid w:val="006F05DD"/>
    <w:rsid w:val="00837DB5"/>
    <w:rsid w:val="0084257F"/>
    <w:rsid w:val="00882D1B"/>
    <w:rsid w:val="00891C9B"/>
    <w:rsid w:val="008E2B6A"/>
    <w:rsid w:val="0091448D"/>
    <w:rsid w:val="009B3B57"/>
    <w:rsid w:val="009D44B2"/>
    <w:rsid w:val="00A11F7E"/>
    <w:rsid w:val="00A40DC5"/>
    <w:rsid w:val="00AA25CC"/>
    <w:rsid w:val="00B77777"/>
    <w:rsid w:val="00CB55CB"/>
    <w:rsid w:val="00CD62DF"/>
    <w:rsid w:val="00D61451"/>
    <w:rsid w:val="00D71CD0"/>
    <w:rsid w:val="00E243B9"/>
    <w:rsid w:val="00E405AC"/>
    <w:rsid w:val="00E87F97"/>
    <w:rsid w:val="00EA2B02"/>
    <w:rsid w:val="00EC1E77"/>
    <w:rsid w:val="00F76D1C"/>
    <w:rsid w:val="00FA3EBA"/>
    <w:rsid w:val="00FA446E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B55C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D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D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45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spacing w:line="300" w:lineRule="auto"/>
      <w:jc w:val="center"/>
    </w:pPr>
    <w:rPr>
      <w:rFonts w:ascii="宋体" w:eastAsia="宋体" w:hAnsi="宋体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5D198D"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rsid w:val="00FA446E"/>
    <w:rPr>
      <w:color w:val="808080"/>
    </w:rPr>
  </w:style>
  <w:style w:type="paragraph" w:styleId="ad">
    <w:name w:val="List Paragraph"/>
    <w:basedOn w:val="a"/>
    <w:uiPriority w:val="34"/>
    <w:qFormat/>
    <w:rsid w:val="00EA2B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5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61586E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61586E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6B0078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6B0078"/>
    <w:rPr>
      <w:rFonts w:eastAsia="KaiTi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6B0078"/>
    <w:rPr>
      <w:vertAlign w:val="superscript"/>
    </w:rPr>
  </w:style>
  <w:style w:type="character" w:styleId="af3">
    <w:name w:val="Hyperlink"/>
    <w:basedOn w:val="a0"/>
    <w:uiPriority w:val="99"/>
    <w:unhideWhenUsed/>
    <w:rsid w:val="006B007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61451"/>
    <w:rPr>
      <w:rFonts w:eastAsia="KaiTi"/>
      <w:b/>
      <w:bCs/>
      <w:sz w:val="24"/>
      <w:szCs w:val="32"/>
    </w:rPr>
  </w:style>
  <w:style w:type="character" w:styleId="af4">
    <w:name w:val="FollowedHyperlink"/>
    <w:basedOn w:val="a0"/>
    <w:uiPriority w:val="99"/>
    <w:semiHidden/>
    <w:unhideWhenUsed/>
    <w:rsid w:val="00D71CD0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71CD0"/>
    <w:rPr>
      <w:color w:val="605E5C"/>
      <w:shd w:val="clear" w:color="auto" w:fill="E1DFDD"/>
    </w:rPr>
  </w:style>
  <w:style w:type="paragraph" w:customStyle="1" w:styleId="alt">
    <w:name w:val="alt"/>
    <w:basedOn w:val="a"/>
    <w:rsid w:val="00EC1E77"/>
    <w:pPr>
      <w:spacing w:before="100" w:beforeAutospacing="1" w:after="100" w:afterAutospacing="1"/>
    </w:pPr>
  </w:style>
  <w:style w:type="character" w:customStyle="1" w:styleId="datatypes">
    <w:name w:val="datatypes"/>
    <w:basedOn w:val="a0"/>
    <w:rsid w:val="00EC1E77"/>
  </w:style>
  <w:style w:type="character" w:customStyle="1" w:styleId="keyword">
    <w:name w:val="keyword"/>
    <w:basedOn w:val="a0"/>
    <w:rsid w:val="00EC1E77"/>
  </w:style>
  <w:style w:type="character" w:customStyle="1" w:styleId="comment">
    <w:name w:val="comment"/>
    <w:basedOn w:val="a0"/>
    <w:rsid w:val="00EC1E77"/>
  </w:style>
  <w:style w:type="paragraph" w:styleId="af6">
    <w:name w:val="Balloon Text"/>
    <w:basedOn w:val="a"/>
    <w:link w:val="af7"/>
    <w:uiPriority w:val="99"/>
    <w:semiHidden/>
    <w:unhideWhenUsed/>
    <w:rsid w:val="00FA3EBA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FA3EB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SkeletonKing233/article/details/104923374" TargetMode="External"/><Relationship Id="rId1" Type="http://schemas.openxmlformats.org/officeDocument/2006/relationships/hyperlink" Target="https://blog.csdn.net/michaelhan3/article/details/517063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E5D58F-7DEA-F746-B0F4-837FF92A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4</cp:revision>
  <cp:lastPrinted>2020-04-13T03:17:00Z</cp:lastPrinted>
  <dcterms:created xsi:type="dcterms:W3CDTF">2020-04-13T03:17:00Z</dcterms:created>
  <dcterms:modified xsi:type="dcterms:W3CDTF">2020-07-03T07:23:00Z</dcterms:modified>
</cp:coreProperties>
</file>