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84095" w14:textId="6A9FF029" w:rsidR="00AD3B19" w:rsidRDefault="00B96B4D">
      <w:pPr>
        <w:pStyle w:val="CompanyName"/>
      </w:pPr>
      <w:r>
        <w:t>Cloud et virtualisation</w:t>
      </w:r>
    </w:p>
    <w:p w14:paraId="2CD0EF9D" w14:textId="77777777" w:rsidR="002D30EA" w:rsidRDefault="002D30EA" w:rsidP="002D30EA">
      <w:pPr>
        <w:pStyle w:val="TitleCover"/>
        <w:spacing w:before="0" w:line="240" w:lineRule="auto"/>
      </w:pPr>
    </w:p>
    <w:p w14:paraId="1DA59B40" w14:textId="77777777" w:rsidR="002D30EA" w:rsidRDefault="002D30EA" w:rsidP="002D30EA">
      <w:pPr>
        <w:pStyle w:val="TitleCover"/>
        <w:spacing w:before="0" w:line="240" w:lineRule="auto"/>
      </w:pPr>
    </w:p>
    <w:p w14:paraId="72489401" w14:textId="77777777" w:rsidR="002D30EA" w:rsidRDefault="002D30EA" w:rsidP="002D30EA">
      <w:pPr>
        <w:pStyle w:val="TitleCover"/>
        <w:spacing w:before="0" w:line="240" w:lineRule="auto"/>
      </w:pPr>
    </w:p>
    <w:p w14:paraId="1DE798C5" w14:textId="77777777" w:rsidR="002D30EA" w:rsidRDefault="002D30EA" w:rsidP="002D30EA">
      <w:pPr>
        <w:pStyle w:val="TitleCover"/>
        <w:spacing w:before="0" w:line="240" w:lineRule="auto"/>
      </w:pPr>
    </w:p>
    <w:p w14:paraId="15C9B421" w14:textId="77777777" w:rsidR="00EE1E8D" w:rsidRDefault="00843343" w:rsidP="00B96B4D">
      <w:pPr>
        <w:pStyle w:val="TitleCover"/>
        <w:spacing w:before="0" w:line="240" w:lineRule="auto"/>
      </w:pPr>
      <w:r>
        <w:t xml:space="preserve">Rapport </w:t>
      </w:r>
      <w:r w:rsidR="002D30EA">
        <w:t>de projet</w:t>
      </w:r>
      <w:r w:rsidR="00B96B4D">
        <w:t xml:space="preserve"> : </w:t>
      </w:r>
    </w:p>
    <w:p w14:paraId="4065A235" w14:textId="3AEF9F94" w:rsidR="00B96B4D" w:rsidRPr="00B96B4D" w:rsidRDefault="00B96B4D" w:rsidP="00B96B4D">
      <w:pPr>
        <w:pStyle w:val="TitleCover"/>
        <w:spacing w:before="0" w:line="240" w:lineRule="auto"/>
      </w:pPr>
      <w:r>
        <w:t>Déploiement d'une solution cloud d'hébergement d'image</w:t>
      </w:r>
    </w:p>
    <w:p w14:paraId="64871F1A" w14:textId="05BC61F3" w:rsidR="00AD3B19" w:rsidRPr="00B96B4D" w:rsidRDefault="00B96B4D" w:rsidP="0043123D">
      <w:pPr>
        <w:pStyle w:val="SubtitleItalic"/>
        <w:rPr>
          <w:rStyle w:val="lev"/>
          <w:b w:val="0"/>
          <w:bCs w:val="0"/>
          <w:color w:val="7F7F7F" w:themeColor="text1" w:themeTint="80"/>
          <w:lang w:val="fr-FR"/>
        </w:rPr>
      </w:pPr>
      <w:r>
        <w:rPr>
          <w:color w:val="7F7F7F" w:themeColor="text1" w:themeTint="80"/>
          <w:lang w:val="fr-FR"/>
        </w:rPr>
        <w:t>Thomas Dumond</w:t>
      </w:r>
      <w:r w:rsidR="0043123D">
        <w:rPr>
          <w:color w:val="7F7F7F" w:themeColor="text1" w:themeTint="80"/>
          <w:lang w:val="fr-FR"/>
        </w:rPr>
        <w:t xml:space="preserve"> </w:t>
      </w:r>
      <w:r w:rsidR="00843343">
        <w:rPr>
          <w:color w:val="7F7F7F" w:themeColor="text1" w:themeTint="80"/>
          <w:lang w:val="fr-FR"/>
        </w:rPr>
        <w:t>&amp; Ethan Huret</w:t>
      </w:r>
      <w:r w:rsidR="0043123D" w:rsidRPr="00B96B4D">
        <w:rPr>
          <w:rStyle w:val="lev"/>
          <w:b w:val="0"/>
          <w:bCs w:val="0"/>
          <w:color w:val="7F7F7F" w:themeColor="text1" w:themeTint="80"/>
          <w:lang w:val="fr-FR"/>
        </w:rPr>
        <w:t xml:space="preserve"> </w:t>
      </w:r>
    </w:p>
    <w:p w14:paraId="2EC1147E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403BFCC4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585CC09F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7956704C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041EF9F7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33683101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3F2CB6A6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3167DC7E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78828D9C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437F9095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0FDA8829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4DA6532D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00D1CDBA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0BCE0D06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7AD65859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0C084A61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351A26A8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4749D672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76B49DF7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0A1D02AC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15FC305E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06D83C40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308C1C46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0A2565AD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57BA52D2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p w14:paraId="22082C3D" w14:textId="77777777" w:rsidR="00AD3B19" w:rsidRDefault="00AD3B19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</w:p>
    <w:bookmarkStart w:id="0" w:name="_Toc134794967" w:displacedByCustomXml="next"/>
    <w:bookmarkStart w:id="1" w:name="_Toc134459604" w:displacedByCustomXml="next"/>
    <w:bookmarkStart w:id="2" w:name="_Toc135267720" w:displacedByCustomXml="next"/>
    <w:sdt>
      <w:sdtPr>
        <w:rPr>
          <w:rFonts w:asciiTheme="minorHAnsi" w:hAnsiTheme="minorHAnsi"/>
          <w:b w:val="0"/>
          <w:bCs/>
          <w:spacing w:val="0"/>
          <w:kern w:val="0"/>
          <w:sz w:val="22"/>
          <w:szCs w:val="20"/>
          <w:lang w:val="fr-FR"/>
        </w:rPr>
        <w:id w:val="-527178507"/>
        <w:docPartObj>
          <w:docPartGallery w:val="Table of Contents"/>
          <w:docPartUnique/>
        </w:docPartObj>
      </w:sdtPr>
      <w:sdtEndPr/>
      <w:sdtContent>
        <w:p w14:paraId="2E95F3DB" w14:textId="77777777" w:rsidR="00AD3B19" w:rsidRDefault="00843343">
          <w:pPr>
            <w:pStyle w:val="Titre"/>
            <w:rPr>
              <w:lang w:val="fr-FR"/>
            </w:rPr>
          </w:pPr>
          <w:r>
            <w:rPr>
              <w:lang w:val="fr-FR"/>
            </w:rPr>
            <w:t>Table des matières</w:t>
          </w:r>
          <w:bookmarkEnd w:id="2"/>
          <w:bookmarkEnd w:id="1"/>
          <w:bookmarkEnd w:id="0"/>
        </w:p>
        <w:p w14:paraId="25F9811B" w14:textId="69C83D19" w:rsidR="00B96B4D" w:rsidRDefault="00843343">
          <w:pPr>
            <w:pStyle w:val="TM1"/>
            <w:rPr>
              <w:rFonts w:eastAsiaTheme="minorEastAsia" w:cstheme="minorBidi"/>
              <w:b w:val="0"/>
              <w:noProof/>
              <w:spacing w:val="0"/>
              <w:kern w:val="2"/>
              <w:szCs w:val="22"/>
              <w:lang w:eastAsia="fr-FR" w:bidi="ar-SA"/>
              <w14:ligatures w14:val="standardContextual"/>
            </w:rPr>
          </w:pPr>
          <w:r>
            <w:fldChar w:fldCharType="begin"/>
          </w:r>
          <w:r>
            <w:instrText xml:space="preserve"> TOC \o "1-3" \u \h</w:instrText>
          </w:r>
          <w:r>
            <w:fldChar w:fldCharType="separate"/>
          </w:r>
          <w:hyperlink w:anchor="_Toc135267720" w:history="1">
            <w:r w:rsidR="00B96B4D" w:rsidRPr="0054644F">
              <w:rPr>
                <w:rStyle w:val="Lienhypertexte"/>
                <w:noProof/>
              </w:rPr>
              <w:t>Table des matières</w:t>
            </w:r>
            <w:r w:rsidR="00B96B4D">
              <w:rPr>
                <w:noProof/>
              </w:rPr>
              <w:tab/>
            </w:r>
            <w:r w:rsidR="00B96B4D">
              <w:rPr>
                <w:noProof/>
              </w:rPr>
              <w:fldChar w:fldCharType="begin"/>
            </w:r>
            <w:r w:rsidR="00B96B4D">
              <w:rPr>
                <w:noProof/>
              </w:rPr>
              <w:instrText xml:space="preserve"> PAGEREF _Toc135267720 \h </w:instrText>
            </w:r>
            <w:r w:rsidR="00B96B4D">
              <w:rPr>
                <w:noProof/>
              </w:rPr>
            </w:r>
            <w:r w:rsidR="00B96B4D">
              <w:rPr>
                <w:noProof/>
              </w:rPr>
              <w:fldChar w:fldCharType="separate"/>
            </w:r>
            <w:r w:rsidR="00B96B4D">
              <w:rPr>
                <w:noProof/>
              </w:rPr>
              <w:t>2</w:t>
            </w:r>
            <w:r w:rsidR="00B96B4D">
              <w:rPr>
                <w:noProof/>
              </w:rPr>
              <w:fldChar w:fldCharType="end"/>
            </w:r>
          </w:hyperlink>
        </w:p>
        <w:p w14:paraId="6FDABA41" w14:textId="2E786A87" w:rsidR="00B96B4D" w:rsidRDefault="00BB5168">
          <w:pPr>
            <w:pStyle w:val="TM1"/>
            <w:tabs>
              <w:tab w:val="left" w:pos="1100"/>
            </w:tabs>
            <w:rPr>
              <w:rFonts w:eastAsiaTheme="minorEastAsia" w:cstheme="minorBidi"/>
              <w:b w:val="0"/>
              <w:noProof/>
              <w:spacing w:val="0"/>
              <w:kern w:val="2"/>
              <w:szCs w:val="22"/>
              <w:lang w:eastAsia="fr-FR" w:bidi="ar-SA"/>
              <w14:ligatures w14:val="standardContextual"/>
            </w:rPr>
          </w:pPr>
          <w:hyperlink w:anchor="_Toc135267721" w:history="1">
            <w:r w:rsidR="00B96B4D" w:rsidRPr="0054644F">
              <w:rPr>
                <w:rStyle w:val="Lienhypertexte"/>
                <w:noProof/>
              </w:rPr>
              <w:t>I.</w:t>
            </w:r>
            <w:r w:rsidR="00B96B4D">
              <w:rPr>
                <w:rFonts w:eastAsiaTheme="minorEastAsia" w:cstheme="minorBidi"/>
                <w:b w:val="0"/>
                <w:noProof/>
                <w:spacing w:val="0"/>
                <w:kern w:val="2"/>
                <w:szCs w:val="22"/>
                <w:lang w:eastAsia="fr-FR" w:bidi="ar-SA"/>
                <w14:ligatures w14:val="standardContextual"/>
              </w:rPr>
              <w:tab/>
            </w:r>
            <w:r w:rsidR="00B96B4D" w:rsidRPr="0054644F">
              <w:rPr>
                <w:rStyle w:val="Lienhypertexte"/>
                <w:noProof/>
              </w:rPr>
              <w:t>Titre 1</w:t>
            </w:r>
            <w:r w:rsidR="00B96B4D">
              <w:rPr>
                <w:noProof/>
              </w:rPr>
              <w:tab/>
            </w:r>
            <w:r w:rsidR="00B96B4D">
              <w:rPr>
                <w:noProof/>
              </w:rPr>
              <w:fldChar w:fldCharType="begin"/>
            </w:r>
            <w:r w:rsidR="00B96B4D">
              <w:rPr>
                <w:noProof/>
              </w:rPr>
              <w:instrText xml:space="preserve"> PAGEREF _Toc135267721 \h </w:instrText>
            </w:r>
            <w:r w:rsidR="00B96B4D">
              <w:rPr>
                <w:noProof/>
              </w:rPr>
            </w:r>
            <w:r w:rsidR="00B96B4D">
              <w:rPr>
                <w:noProof/>
              </w:rPr>
              <w:fldChar w:fldCharType="separate"/>
            </w:r>
            <w:r w:rsidR="00B96B4D">
              <w:rPr>
                <w:noProof/>
              </w:rPr>
              <w:t>3</w:t>
            </w:r>
            <w:r w:rsidR="00B96B4D">
              <w:rPr>
                <w:noProof/>
              </w:rPr>
              <w:fldChar w:fldCharType="end"/>
            </w:r>
          </w:hyperlink>
        </w:p>
        <w:p w14:paraId="35283A76" w14:textId="483545FA" w:rsidR="00B96B4D" w:rsidRDefault="00BB5168">
          <w:pPr>
            <w:pStyle w:val="TM2"/>
            <w:rPr>
              <w:rFonts w:eastAsiaTheme="minorEastAsia" w:cstheme="minorBidi"/>
              <w:noProof/>
              <w:kern w:val="2"/>
              <w:szCs w:val="22"/>
              <w:lang w:eastAsia="fr-FR" w:bidi="ar-SA"/>
              <w14:ligatures w14:val="standardContextual"/>
            </w:rPr>
          </w:pPr>
          <w:hyperlink w:anchor="_Toc135267722" w:history="1">
            <w:r w:rsidR="00B96B4D" w:rsidRPr="0054644F">
              <w:rPr>
                <w:rStyle w:val="Lienhypertexte"/>
                <w:noProof/>
              </w:rPr>
              <w:t>I.1 Sous-titre 1</w:t>
            </w:r>
            <w:r w:rsidR="00B96B4D">
              <w:rPr>
                <w:noProof/>
              </w:rPr>
              <w:tab/>
            </w:r>
            <w:r w:rsidR="00B96B4D">
              <w:rPr>
                <w:noProof/>
              </w:rPr>
              <w:fldChar w:fldCharType="begin"/>
            </w:r>
            <w:r w:rsidR="00B96B4D">
              <w:rPr>
                <w:noProof/>
              </w:rPr>
              <w:instrText xml:space="preserve"> PAGEREF _Toc135267722 \h </w:instrText>
            </w:r>
            <w:r w:rsidR="00B96B4D">
              <w:rPr>
                <w:noProof/>
              </w:rPr>
            </w:r>
            <w:r w:rsidR="00B96B4D">
              <w:rPr>
                <w:noProof/>
              </w:rPr>
              <w:fldChar w:fldCharType="separate"/>
            </w:r>
            <w:r w:rsidR="00B96B4D">
              <w:rPr>
                <w:noProof/>
              </w:rPr>
              <w:t>3</w:t>
            </w:r>
            <w:r w:rsidR="00B96B4D">
              <w:rPr>
                <w:noProof/>
              </w:rPr>
              <w:fldChar w:fldCharType="end"/>
            </w:r>
          </w:hyperlink>
        </w:p>
        <w:p w14:paraId="3095ADBD" w14:textId="63579B9B" w:rsidR="00AD3B19" w:rsidRDefault="00843343">
          <w:r>
            <w:fldChar w:fldCharType="end"/>
          </w:r>
        </w:p>
      </w:sdtContent>
    </w:sdt>
    <w:p w14:paraId="79370BB7" w14:textId="77777777" w:rsidR="00AD3B19" w:rsidRDefault="00AD3B19">
      <w:pPr>
        <w:rPr>
          <w:b/>
          <w:bCs/>
        </w:rPr>
      </w:pPr>
    </w:p>
    <w:p w14:paraId="4FC96670" w14:textId="77777777" w:rsidR="00AD3B19" w:rsidRDefault="00AD3B19">
      <w:pPr>
        <w:rPr>
          <w:b/>
          <w:bCs/>
        </w:rPr>
      </w:pPr>
    </w:p>
    <w:p w14:paraId="7C6BB35F" w14:textId="77777777" w:rsidR="00AD3B19" w:rsidRDefault="00AD3B19">
      <w:pPr>
        <w:rPr>
          <w:b/>
          <w:bCs/>
        </w:rPr>
      </w:pPr>
    </w:p>
    <w:p w14:paraId="4ACD37CD" w14:textId="77777777" w:rsidR="00AD3B19" w:rsidRDefault="00AD3B19">
      <w:pPr>
        <w:rPr>
          <w:b/>
          <w:bCs/>
        </w:rPr>
      </w:pPr>
    </w:p>
    <w:p w14:paraId="3DE289B7" w14:textId="77777777" w:rsidR="00AD3B19" w:rsidRDefault="00AD3B19">
      <w:pPr>
        <w:rPr>
          <w:b/>
          <w:bCs/>
        </w:rPr>
      </w:pPr>
    </w:p>
    <w:p w14:paraId="36CA0DF1" w14:textId="77777777" w:rsidR="00AD3B19" w:rsidRDefault="00AD3B19">
      <w:pPr>
        <w:rPr>
          <w:b/>
          <w:bCs/>
        </w:rPr>
      </w:pPr>
    </w:p>
    <w:p w14:paraId="0085B5F0" w14:textId="77777777" w:rsidR="00AD3B19" w:rsidRDefault="00AD3B19">
      <w:pPr>
        <w:rPr>
          <w:b/>
          <w:bCs/>
        </w:rPr>
      </w:pPr>
    </w:p>
    <w:p w14:paraId="24A1746F" w14:textId="77777777" w:rsidR="00AD3B19" w:rsidRDefault="00AD3B19">
      <w:pPr>
        <w:rPr>
          <w:b/>
          <w:bCs/>
        </w:rPr>
      </w:pPr>
    </w:p>
    <w:p w14:paraId="60FC7B4C" w14:textId="77777777" w:rsidR="00AD3B19" w:rsidRDefault="00AD3B19">
      <w:pPr>
        <w:rPr>
          <w:b/>
          <w:bCs/>
        </w:rPr>
      </w:pPr>
    </w:p>
    <w:p w14:paraId="5113080F" w14:textId="77777777" w:rsidR="00AD3B19" w:rsidRDefault="00AD3B19">
      <w:pPr>
        <w:rPr>
          <w:b/>
          <w:bCs/>
        </w:rPr>
      </w:pPr>
    </w:p>
    <w:p w14:paraId="622909C1" w14:textId="77777777" w:rsidR="00AD3B19" w:rsidRDefault="00AD3B19">
      <w:pPr>
        <w:rPr>
          <w:b/>
          <w:bCs/>
        </w:rPr>
      </w:pPr>
    </w:p>
    <w:p w14:paraId="5B6816F1" w14:textId="77777777" w:rsidR="00AD3B19" w:rsidRDefault="00AD3B19">
      <w:pPr>
        <w:rPr>
          <w:b/>
          <w:bCs/>
        </w:rPr>
      </w:pPr>
    </w:p>
    <w:p w14:paraId="4344EF9F" w14:textId="77777777" w:rsidR="00AD3B19" w:rsidRDefault="00AD3B19">
      <w:pPr>
        <w:rPr>
          <w:b/>
          <w:bCs/>
        </w:rPr>
      </w:pPr>
    </w:p>
    <w:p w14:paraId="46A978F5" w14:textId="77777777" w:rsidR="00AD3B19" w:rsidRDefault="00AD3B19">
      <w:pPr>
        <w:rPr>
          <w:b/>
          <w:bCs/>
        </w:rPr>
      </w:pPr>
    </w:p>
    <w:p w14:paraId="6E9232CE" w14:textId="77777777" w:rsidR="00AD3B19" w:rsidRDefault="00AD3B19">
      <w:pPr>
        <w:rPr>
          <w:b/>
          <w:bCs/>
        </w:rPr>
      </w:pPr>
    </w:p>
    <w:p w14:paraId="79B406F0" w14:textId="77777777" w:rsidR="00AD3B19" w:rsidRDefault="00AD3B19">
      <w:pPr>
        <w:rPr>
          <w:b/>
          <w:bCs/>
        </w:rPr>
      </w:pPr>
    </w:p>
    <w:p w14:paraId="0A7B1A01" w14:textId="77777777" w:rsidR="00AD3B19" w:rsidRDefault="00AD3B19">
      <w:pPr>
        <w:rPr>
          <w:b/>
          <w:bCs/>
        </w:rPr>
      </w:pPr>
    </w:p>
    <w:p w14:paraId="2FA152BC" w14:textId="77777777" w:rsidR="00AD3B19" w:rsidRDefault="00AD3B19">
      <w:pPr>
        <w:rPr>
          <w:b/>
          <w:bCs/>
        </w:rPr>
      </w:pPr>
    </w:p>
    <w:p w14:paraId="5AEFBCE1" w14:textId="77777777" w:rsidR="00AD3B19" w:rsidRDefault="00AD3B19">
      <w:pPr>
        <w:rPr>
          <w:b/>
          <w:bCs/>
        </w:rPr>
      </w:pPr>
    </w:p>
    <w:p w14:paraId="3A2DE1A0" w14:textId="77777777" w:rsidR="00AD3B19" w:rsidRDefault="00AD3B19">
      <w:pPr>
        <w:rPr>
          <w:b/>
          <w:bCs/>
        </w:rPr>
      </w:pPr>
    </w:p>
    <w:p w14:paraId="0D358175" w14:textId="77777777" w:rsidR="00AD3B19" w:rsidRDefault="00AD3B19">
      <w:pPr>
        <w:rPr>
          <w:b/>
          <w:bCs/>
        </w:rPr>
      </w:pPr>
    </w:p>
    <w:p w14:paraId="58B4202C" w14:textId="77777777" w:rsidR="00AD3B19" w:rsidRDefault="00AD3B19">
      <w:pPr>
        <w:rPr>
          <w:b/>
          <w:bCs/>
        </w:rPr>
      </w:pPr>
    </w:p>
    <w:p w14:paraId="11431A71" w14:textId="77777777" w:rsidR="00AD3B19" w:rsidRDefault="00AD3B19">
      <w:pPr>
        <w:rPr>
          <w:b/>
          <w:bCs/>
        </w:rPr>
      </w:pPr>
    </w:p>
    <w:p w14:paraId="565A2E73" w14:textId="77777777" w:rsidR="00AD3B19" w:rsidRDefault="00AD3B19">
      <w:pPr>
        <w:rPr>
          <w:b/>
          <w:bCs/>
        </w:rPr>
      </w:pPr>
    </w:p>
    <w:p w14:paraId="5CB4E3F7" w14:textId="77777777" w:rsidR="00AD3B19" w:rsidRDefault="00AD3B19">
      <w:pPr>
        <w:rPr>
          <w:b/>
          <w:bCs/>
        </w:rPr>
      </w:pPr>
    </w:p>
    <w:p w14:paraId="229A740B" w14:textId="77777777" w:rsidR="00AD3B19" w:rsidRDefault="00AD3B19">
      <w:pPr>
        <w:rPr>
          <w:b/>
          <w:bCs/>
        </w:rPr>
      </w:pPr>
    </w:p>
    <w:p w14:paraId="1A628066" w14:textId="77777777" w:rsidR="00AD3B19" w:rsidRDefault="00AD3B19">
      <w:pPr>
        <w:rPr>
          <w:b/>
          <w:bCs/>
        </w:rPr>
      </w:pPr>
    </w:p>
    <w:p w14:paraId="4FE47796" w14:textId="77777777" w:rsidR="00AD3B19" w:rsidRDefault="00AD3B19">
      <w:pPr>
        <w:rPr>
          <w:b/>
          <w:bCs/>
        </w:rPr>
      </w:pPr>
    </w:p>
    <w:p w14:paraId="0ACC879E" w14:textId="77777777" w:rsidR="00AD3B19" w:rsidRDefault="00AD3B19">
      <w:pPr>
        <w:rPr>
          <w:b/>
          <w:bCs/>
        </w:rPr>
      </w:pPr>
    </w:p>
    <w:p w14:paraId="637B6EDF" w14:textId="77777777" w:rsidR="00AD3B19" w:rsidRDefault="00AD3B19">
      <w:pPr>
        <w:rPr>
          <w:b/>
          <w:bCs/>
        </w:rPr>
      </w:pPr>
    </w:p>
    <w:p w14:paraId="11593CE1" w14:textId="77777777" w:rsidR="00AD3B19" w:rsidRDefault="00AD3B19">
      <w:pPr>
        <w:rPr>
          <w:b/>
          <w:bCs/>
        </w:rPr>
      </w:pPr>
    </w:p>
    <w:p w14:paraId="27812B61" w14:textId="77777777" w:rsidR="00AD3B19" w:rsidRDefault="00AD3B19"/>
    <w:p w14:paraId="03EC91A6" w14:textId="77777777" w:rsidR="00B67080" w:rsidRDefault="00B67080"/>
    <w:p w14:paraId="78AA1097" w14:textId="77777777" w:rsidR="00B67080" w:rsidRDefault="00B67080"/>
    <w:p w14:paraId="7A0117DB" w14:textId="77777777" w:rsidR="00B67080" w:rsidRDefault="00B67080"/>
    <w:p w14:paraId="0604D0B2" w14:textId="77777777" w:rsidR="00B67080" w:rsidRDefault="00B67080"/>
    <w:p w14:paraId="497B754A" w14:textId="77777777" w:rsidR="00B67080" w:rsidRDefault="00B67080"/>
    <w:p w14:paraId="25966EAF" w14:textId="77777777" w:rsidR="00B67080" w:rsidRDefault="00B67080"/>
    <w:p w14:paraId="63B8FB22" w14:textId="77777777" w:rsidR="00B67080" w:rsidRDefault="00B67080"/>
    <w:p w14:paraId="2169DF17" w14:textId="77777777" w:rsidR="00AD3B19" w:rsidRDefault="00AD3B19"/>
    <w:p w14:paraId="75A02754" w14:textId="77777777" w:rsidR="00AD3B19" w:rsidRDefault="00AD3B19"/>
    <w:p w14:paraId="71249772" w14:textId="23551F1B" w:rsidR="00AD3B19" w:rsidRDefault="00DA104C" w:rsidP="00B67080">
      <w:pPr>
        <w:pStyle w:val="Titre"/>
        <w:numPr>
          <w:ilvl w:val="0"/>
          <w:numId w:val="3"/>
        </w:numPr>
        <w:rPr>
          <w:lang w:val="fr-FR"/>
        </w:rPr>
      </w:pPr>
      <w:r>
        <w:rPr>
          <w:lang w:val="fr-FR"/>
        </w:rPr>
        <w:lastRenderedPageBreak/>
        <w:t>Déploiement de l'application</w:t>
      </w:r>
    </w:p>
    <w:p w14:paraId="4F7932D6" w14:textId="7CBCD607" w:rsidR="009019F8" w:rsidRDefault="009019F8" w:rsidP="00B96B4D"/>
    <w:p w14:paraId="7D77F80A" w14:textId="184A4664" w:rsidR="00CC3A9E" w:rsidRDefault="00CC3A9E" w:rsidP="00CC3A9E">
      <w:pPr>
        <w:pStyle w:val="titre20"/>
      </w:pPr>
      <w:r w:rsidRPr="00CC3A9E">
        <w:t>I.</w:t>
      </w:r>
      <w:r>
        <w:t>1</w:t>
      </w:r>
      <w:r w:rsidRPr="00CC3A9E">
        <w:t xml:space="preserve"> A</w:t>
      </w:r>
      <w:r>
        <w:t>pplication à déployer</w:t>
      </w:r>
    </w:p>
    <w:p w14:paraId="4D8542F1" w14:textId="07B47AA4" w:rsidR="00CC3A9E" w:rsidRPr="00CC3A9E" w:rsidRDefault="00CC3A9E" w:rsidP="00CC3A9E">
      <w:r>
        <w:tab/>
        <w:t xml:space="preserve">L'application à déployer correspond à une solution d'hébergement et de redimensionnement d'image en ligne. Elle contient 3 parties : </w:t>
      </w:r>
      <w:r w:rsidRPr="00CC3A9E">
        <w:rPr>
          <w:rStyle w:val="Accentuation"/>
        </w:rPr>
        <w:t>frontend</w:t>
      </w:r>
      <w:r>
        <w:t xml:space="preserve">, </w:t>
      </w:r>
      <w:r w:rsidRPr="00CC3A9E">
        <w:rPr>
          <w:rStyle w:val="Accentuation"/>
        </w:rPr>
        <w:t>backend</w:t>
      </w:r>
      <w:r>
        <w:t xml:space="preserve"> et </w:t>
      </w:r>
      <w:r w:rsidRPr="00CC3A9E">
        <w:rPr>
          <w:rStyle w:val="Accentuation"/>
        </w:rPr>
        <w:t>worker</w:t>
      </w:r>
      <w:r>
        <w:t xml:space="preserve">. La partie </w:t>
      </w:r>
      <w:r w:rsidRPr="00CC3A9E">
        <w:rPr>
          <w:rStyle w:val="Accentuation"/>
        </w:rPr>
        <w:t>frontend</w:t>
      </w:r>
      <w:r>
        <w:t xml:space="preserve"> correspond à l'interface web, où l'utilisateur upload l'image qu'il veut stocker via le protocole http. La partie </w:t>
      </w:r>
      <w:r w:rsidRPr="00CC3A9E">
        <w:rPr>
          <w:rStyle w:val="Accentuation"/>
        </w:rPr>
        <w:t>backend</w:t>
      </w:r>
      <w:r>
        <w:t xml:space="preserve"> récupère les images uploadées et les stocke sur un système de stockage. Et enfin, la partie </w:t>
      </w:r>
      <w:r w:rsidRPr="00CC3A9E">
        <w:rPr>
          <w:rStyle w:val="Accentuation"/>
        </w:rPr>
        <w:t>worker</w:t>
      </w:r>
      <w:r>
        <w:t xml:space="preserve"> permet de redimensionner les images.</w:t>
      </w:r>
    </w:p>
    <w:p w14:paraId="34D98FCD" w14:textId="77777777" w:rsidR="00CC3A9E" w:rsidRDefault="00CC3A9E" w:rsidP="00B96B4D"/>
    <w:p w14:paraId="401C62F1" w14:textId="53259FF8" w:rsidR="00DA104C" w:rsidRDefault="00B96B4D" w:rsidP="00B96B4D">
      <w:pPr>
        <w:pStyle w:val="titre20"/>
      </w:pPr>
      <w:bookmarkStart w:id="3" w:name="_Toc135267722"/>
      <w:r>
        <w:t>I.</w:t>
      </w:r>
      <w:r w:rsidR="00304FB8">
        <w:t>2</w:t>
      </w:r>
      <w:r>
        <w:t xml:space="preserve"> </w:t>
      </w:r>
      <w:bookmarkEnd w:id="3"/>
      <w:r w:rsidR="00DA104C">
        <w:t xml:space="preserve">Architecture </w:t>
      </w:r>
      <w:r w:rsidR="00843529">
        <w:t>de déploiement</w:t>
      </w:r>
    </w:p>
    <w:p w14:paraId="1C2C18A0" w14:textId="259B3C58" w:rsidR="00DA104C" w:rsidRDefault="00EB4D3C" w:rsidP="00DA104C">
      <w:r w:rsidRPr="00DA104C">
        <w:drawing>
          <wp:anchor distT="0" distB="0" distL="114300" distR="114300" simplePos="0" relativeHeight="251658240" behindDoc="0" locked="0" layoutInCell="1" allowOverlap="1" wp14:anchorId="1E1A98D5" wp14:editId="21F43CFF">
            <wp:simplePos x="0" y="0"/>
            <wp:positionH relativeFrom="margin">
              <wp:align>center</wp:align>
            </wp:positionH>
            <wp:positionV relativeFrom="paragraph">
              <wp:posOffset>1444625</wp:posOffset>
            </wp:positionV>
            <wp:extent cx="4674870" cy="2707640"/>
            <wp:effectExtent l="19050" t="19050" r="11430" b="16510"/>
            <wp:wrapTopAndBottom/>
            <wp:docPr id="948519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190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27076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04C">
        <w:tab/>
        <w:t>Voici un exemple d'architecture à 3 nœuds</w:t>
      </w:r>
      <w:r w:rsidR="00843529">
        <w:t xml:space="preserve"> permettant de déployer l'application.</w:t>
      </w:r>
      <w:r w:rsidR="00DA104C">
        <w:t xml:space="preserve"> </w:t>
      </w:r>
      <w:r w:rsidR="00843529">
        <w:t>C</w:t>
      </w:r>
      <w:r w:rsidR="00DA104C">
        <w:t>es nœuds correspondent</w:t>
      </w:r>
      <w:r w:rsidR="00FF1FA7">
        <w:t xml:space="preserve"> </w:t>
      </w:r>
      <w:r w:rsidR="00DA104C">
        <w:t xml:space="preserve">à des </w:t>
      </w:r>
      <w:r w:rsidR="00DA104C" w:rsidRPr="00FF1FA7">
        <w:rPr>
          <w:rStyle w:val="Accentuation"/>
        </w:rPr>
        <w:t>V</w:t>
      </w:r>
      <w:r w:rsidR="00843529">
        <w:rPr>
          <w:rStyle w:val="Accentuation"/>
        </w:rPr>
        <w:t xml:space="preserve">irtual </w:t>
      </w:r>
      <w:r w:rsidR="00DA104C" w:rsidRPr="00FF1FA7">
        <w:rPr>
          <w:rStyle w:val="Accentuation"/>
        </w:rPr>
        <w:t>M</w:t>
      </w:r>
      <w:r w:rsidR="00843529">
        <w:rPr>
          <w:rStyle w:val="Accentuation"/>
        </w:rPr>
        <w:t>achine</w:t>
      </w:r>
      <w:r w:rsidR="00DA104C">
        <w:t xml:space="preserve">, </w:t>
      </w:r>
      <w:r w:rsidR="00843529">
        <w:t>qui possèdent</w:t>
      </w:r>
      <w:r w:rsidR="00FF1FA7">
        <w:t xml:space="preserve"> une </w:t>
      </w:r>
      <w:r w:rsidR="00DA104C">
        <w:t>adresse IP</w:t>
      </w:r>
      <w:r w:rsidR="00843529">
        <w:t xml:space="preserve"> </w:t>
      </w:r>
      <w:r w:rsidR="00843529">
        <w:t>(</w:t>
      </w:r>
      <w:r w:rsidR="00843529" w:rsidRPr="00FF1FA7">
        <w:rPr>
          <w:i/>
          <w:iCs/>
        </w:rPr>
        <w:t>1</w:t>
      </w:r>
      <w:r w:rsidR="00433BCE">
        <w:rPr>
          <w:i/>
          <w:iCs/>
        </w:rPr>
        <w:t>9</w:t>
      </w:r>
      <w:r w:rsidR="00843529" w:rsidRPr="00FF1FA7">
        <w:rPr>
          <w:i/>
          <w:iCs/>
        </w:rPr>
        <w:t>2.16</w:t>
      </w:r>
      <w:r w:rsidR="00433BCE">
        <w:rPr>
          <w:i/>
          <w:iCs/>
        </w:rPr>
        <w:t>8</w:t>
      </w:r>
      <w:r w:rsidR="00843529" w:rsidRPr="00FF1FA7">
        <w:rPr>
          <w:i/>
          <w:iCs/>
        </w:rPr>
        <w:t>.</w:t>
      </w:r>
      <w:r w:rsidR="00433BCE">
        <w:rPr>
          <w:i/>
          <w:iCs/>
        </w:rPr>
        <w:t>70</w:t>
      </w:r>
      <w:r w:rsidR="00843529" w:rsidRPr="00FF1FA7">
        <w:rPr>
          <w:i/>
          <w:iCs/>
        </w:rPr>
        <w:t>.</w:t>
      </w:r>
      <m:oMath>
        <m:r>
          <w:rPr>
            <w:rFonts w:ascii="Cambria Math" w:hAnsi="Cambria Math"/>
          </w:rPr>
          <m:t>*</m:t>
        </m:r>
      </m:oMath>
      <w:r w:rsidR="00843529">
        <w:t xml:space="preserve">) </w:t>
      </w:r>
      <w:r w:rsidR="00FF1FA7">
        <w:t xml:space="preserve">pour accéder </w:t>
      </w:r>
      <w:r w:rsidR="00843529">
        <w:t xml:space="preserve">à la </w:t>
      </w:r>
      <w:r w:rsidR="00433BCE">
        <w:t>machine</w:t>
      </w:r>
      <w:r w:rsidR="00843529">
        <w:t xml:space="preserve"> en SSH </w:t>
      </w:r>
      <w:r w:rsidR="00FF1FA7">
        <w:t xml:space="preserve">et une adresse IP </w:t>
      </w:r>
      <w:r w:rsidR="00843529">
        <w:t>(</w:t>
      </w:r>
      <w:r w:rsidR="00843529" w:rsidRPr="00FF1FA7">
        <w:rPr>
          <w:i/>
          <w:iCs/>
        </w:rPr>
        <w:t>172.16.1.</w:t>
      </w:r>
      <m:oMath>
        <m:r>
          <w:rPr>
            <w:rFonts w:ascii="Cambria Math" w:hAnsi="Cambria Math"/>
          </w:rPr>
          <m:t>*</m:t>
        </m:r>
      </m:oMath>
      <w:r w:rsidR="00843529">
        <w:t>)</w:t>
      </w:r>
      <w:r w:rsidR="00433BCE">
        <w:t xml:space="preserve"> pour</w:t>
      </w:r>
      <w:r w:rsidR="00FF1FA7">
        <w:t xml:space="preserve"> communiquer entre elles</w:t>
      </w:r>
      <w:r w:rsidR="00843529">
        <w:t xml:space="preserve"> via des tunnels</w:t>
      </w:r>
      <w:r w:rsidR="00DA104C">
        <w:t xml:space="preserve"> </w:t>
      </w:r>
      <w:r w:rsidR="00DA104C" w:rsidRPr="00FF1FA7">
        <w:rPr>
          <w:rStyle w:val="Accentuation"/>
        </w:rPr>
        <w:t>VXLAN</w:t>
      </w:r>
      <w:r w:rsidR="00DA104C">
        <w:t xml:space="preserve">. </w:t>
      </w:r>
      <w:r w:rsidR="006C1993">
        <w:t xml:space="preserve">Toutes ces VM sont configurées en tant que </w:t>
      </w:r>
      <w:r w:rsidR="006C1993" w:rsidRPr="00FF1FA7">
        <w:rPr>
          <w:rStyle w:val="Accentuation"/>
        </w:rPr>
        <w:t>serveur Consul-Nomad</w:t>
      </w:r>
      <w:r w:rsidR="006C1993">
        <w:t xml:space="preserve"> dont une sera désigné </w:t>
      </w:r>
      <w:r w:rsidR="00FF1FA7">
        <w:t xml:space="preserve">automatiquement </w:t>
      </w:r>
      <w:r w:rsidR="006C1993">
        <w:t>comme leader.</w:t>
      </w:r>
      <w:r w:rsidR="00FF1FA7">
        <w:t xml:space="preserve"> </w:t>
      </w:r>
      <w:r w:rsidR="00DA104C">
        <w:t>Le déploiement des différentes parties de l'application (</w:t>
      </w:r>
      <w:r w:rsidR="00DA104C" w:rsidRPr="00FF1FA7">
        <w:rPr>
          <w:rStyle w:val="Accentuation"/>
        </w:rPr>
        <w:t>frontend</w:t>
      </w:r>
      <w:r w:rsidR="00DA104C">
        <w:t xml:space="preserve">, </w:t>
      </w:r>
      <w:r w:rsidR="00DA104C" w:rsidRPr="00FF1FA7">
        <w:rPr>
          <w:rStyle w:val="Accentuation"/>
        </w:rPr>
        <w:t>backend</w:t>
      </w:r>
      <w:r w:rsidR="00DA104C">
        <w:t xml:space="preserve">, </w:t>
      </w:r>
      <w:r w:rsidR="00DA104C" w:rsidRPr="00FF1FA7">
        <w:rPr>
          <w:rStyle w:val="Accentuation"/>
        </w:rPr>
        <w:t>worker</w:t>
      </w:r>
      <w:r w:rsidR="00DA104C">
        <w:t xml:space="preserve">) se fait via des conteneurs </w:t>
      </w:r>
      <w:r w:rsidR="00DA104C" w:rsidRPr="00FF1FA7">
        <w:rPr>
          <w:rStyle w:val="Accentuation"/>
        </w:rPr>
        <w:t>Docker</w:t>
      </w:r>
      <w:r w:rsidR="00DA104C">
        <w:t>.</w:t>
      </w:r>
      <w:r w:rsidR="006C1993">
        <w:t xml:space="preserve"> Ces conteneurs sont ensuite déployés dans des </w:t>
      </w:r>
      <w:r w:rsidR="006C1993" w:rsidRPr="00FF1FA7">
        <w:rPr>
          <w:rStyle w:val="Accentuation"/>
        </w:rPr>
        <w:t>jobs Nomad</w:t>
      </w:r>
      <w:r w:rsidR="00FF1FA7">
        <w:t xml:space="preserve">, qui seront répertoriés et regroupés en tant que </w:t>
      </w:r>
      <w:r w:rsidR="00FF1FA7" w:rsidRPr="00FF1FA7">
        <w:rPr>
          <w:rStyle w:val="Accentuation"/>
        </w:rPr>
        <w:t>service</w:t>
      </w:r>
      <w:r w:rsidR="00FF1FA7">
        <w:t xml:space="preserve"> (pour chaque partie de l'application) dans </w:t>
      </w:r>
      <w:r w:rsidR="00FF1FA7" w:rsidRPr="00FF1FA7">
        <w:rPr>
          <w:rStyle w:val="Accentuation"/>
        </w:rPr>
        <w:t>Consul</w:t>
      </w:r>
      <w:r w:rsidR="00FF1FA7">
        <w:t xml:space="preserve">. </w:t>
      </w:r>
    </w:p>
    <w:p w14:paraId="4D326C38" w14:textId="315AD405" w:rsidR="00EB4D3C" w:rsidRDefault="00EB4D3C" w:rsidP="00FF1FA7"/>
    <w:p w14:paraId="72B5BDB9" w14:textId="0BD2543F" w:rsidR="00EB4D3C" w:rsidRDefault="00304FB8" w:rsidP="00FF1FA7">
      <w:r w:rsidRPr="00304FB8">
        <w:lastRenderedPageBreak/>
        <w:drawing>
          <wp:anchor distT="0" distB="0" distL="114300" distR="114300" simplePos="0" relativeHeight="251659264" behindDoc="0" locked="0" layoutInCell="1" allowOverlap="1" wp14:anchorId="0B2C4ACD" wp14:editId="043BED4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147060" cy="3004820"/>
            <wp:effectExtent l="19050" t="19050" r="15240" b="24130"/>
            <wp:wrapSquare wrapText="bothSides"/>
            <wp:docPr id="2113689742" name="Image 1" descr="Une image contenant text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89742" name="Image 1" descr="Une image contenant texte, capture d’écran, diagramm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0048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FA7">
        <w:t xml:space="preserve">De plus, </w:t>
      </w:r>
      <w:r w:rsidR="00FF1FA7">
        <w:t xml:space="preserve">une </w:t>
      </w:r>
      <w:r w:rsidR="00FF1FA7" w:rsidRPr="00FF1FA7">
        <w:rPr>
          <w:rStyle w:val="Accentuation"/>
        </w:rPr>
        <w:t>adresse IP flottant</w:t>
      </w:r>
      <w:r w:rsidR="00FF1FA7" w:rsidRPr="00FF1FA7">
        <w:rPr>
          <w:rStyle w:val="Accentuation"/>
        </w:rPr>
        <w:t>e</w:t>
      </w:r>
      <w:r w:rsidR="00FF1FA7">
        <w:t xml:space="preserve"> est </w:t>
      </w:r>
      <w:r w:rsidR="00FF1FA7">
        <w:t>configurée</w:t>
      </w:r>
      <w:r w:rsidR="00FF1FA7">
        <w:t xml:space="preserve"> afin de recevoir le</w:t>
      </w:r>
      <w:r w:rsidR="00FF1FA7">
        <w:t xml:space="preserve"> </w:t>
      </w:r>
      <w:r w:rsidR="00FF1FA7" w:rsidRPr="00FF1FA7">
        <w:rPr>
          <w:rStyle w:val="Accentuation"/>
        </w:rPr>
        <w:t>flux http</w:t>
      </w:r>
      <w:r w:rsidR="00FF1FA7">
        <w:t xml:space="preserve"> de l'application sur une des VM, </w:t>
      </w:r>
      <w:r w:rsidR="00433BCE">
        <w:t>puis</w:t>
      </w:r>
      <w:r w:rsidR="00FF1FA7">
        <w:t xml:space="preserve"> ce flux </w:t>
      </w:r>
      <w:r w:rsidR="00433BCE">
        <w:t xml:space="preserve">est </w:t>
      </w:r>
      <w:r w:rsidR="00FF1FA7">
        <w:t xml:space="preserve">distribué aux différents conteneurs de la partie frontend via </w:t>
      </w:r>
      <w:r w:rsidR="00FF1FA7" w:rsidRPr="00FF1FA7">
        <w:rPr>
          <w:rStyle w:val="Accentuation"/>
        </w:rPr>
        <w:t xml:space="preserve">un load balancer </w:t>
      </w:r>
      <w:proofErr w:type="spellStart"/>
      <w:r w:rsidR="00FF1FA7" w:rsidRPr="00FF1FA7">
        <w:rPr>
          <w:rStyle w:val="Accentuation"/>
        </w:rPr>
        <w:t>HAProxy</w:t>
      </w:r>
      <w:proofErr w:type="spellEnd"/>
      <w:r w:rsidR="00FF1FA7">
        <w:t>.</w:t>
      </w:r>
      <w:r w:rsidR="00433BCE">
        <w:t xml:space="preserve"> </w:t>
      </w:r>
      <w:r w:rsidR="002369EC">
        <w:t xml:space="preserve">Un proxy est configuré dans le réseau afin de rediriger le trafique http de l'URI </w:t>
      </w:r>
      <w:r w:rsidR="002369EC" w:rsidRPr="002369EC">
        <w:rPr>
          <w:i/>
          <w:iCs/>
        </w:rPr>
        <w:t>https://gare-centrale.100do.se/</w:t>
      </w:r>
      <w:r w:rsidR="002369EC">
        <w:t xml:space="preserve"> vers l'IP flottante </w:t>
      </w:r>
      <w:r w:rsidR="002369EC" w:rsidRPr="002369EC">
        <w:rPr>
          <w:i/>
          <w:iCs/>
        </w:rPr>
        <w:t>172.16.3.4</w:t>
      </w:r>
      <w:r w:rsidR="002369EC">
        <w:t>.</w:t>
      </w:r>
    </w:p>
    <w:p w14:paraId="22BB2E0A" w14:textId="41FDF9D6" w:rsidR="00304FB8" w:rsidRDefault="00304FB8" w:rsidP="00FF1FA7"/>
    <w:p w14:paraId="7BA6DDF5" w14:textId="77777777" w:rsidR="00304FB8" w:rsidRDefault="00304FB8" w:rsidP="00FF1FA7"/>
    <w:p w14:paraId="048F64A1" w14:textId="473F638D" w:rsidR="00304FB8" w:rsidRDefault="00304FB8" w:rsidP="00FF1FA7"/>
    <w:p w14:paraId="307F6C13" w14:textId="6E96EA63" w:rsidR="00304FB8" w:rsidRDefault="00304FB8" w:rsidP="00FF1FA7"/>
    <w:p w14:paraId="0F254EDA" w14:textId="77777777" w:rsidR="00304FB8" w:rsidRDefault="00304FB8" w:rsidP="00FF1FA7"/>
    <w:p w14:paraId="5792BADD" w14:textId="77777777" w:rsidR="00304FB8" w:rsidRDefault="00304FB8" w:rsidP="00FF1FA7"/>
    <w:p w14:paraId="289C44FD" w14:textId="77777777" w:rsidR="00304FB8" w:rsidRDefault="00304FB8" w:rsidP="00FF1FA7"/>
    <w:p w14:paraId="00CE254F" w14:textId="77777777" w:rsidR="00304FB8" w:rsidRDefault="00304FB8" w:rsidP="00FF1FA7"/>
    <w:p w14:paraId="03C2D4C0" w14:textId="77777777" w:rsidR="00304FB8" w:rsidRDefault="00304FB8" w:rsidP="00FF1FA7"/>
    <w:p w14:paraId="19875580" w14:textId="77777777" w:rsidR="00304FB8" w:rsidRDefault="00304FB8" w:rsidP="00FF1FA7"/>
    <w:p w14:paraId="1420E09D" w14:textId="4BC84906" w:rsidR="00304FB8" w:rsidRDefault="00304FB8" w:rsidP="00FF1FA7"/>
    <w:p w14:paraId="0A2F6F9D" w14:textId="10F954D2" w:rsidR="00304FB8" w:rsidRDefault="00304FB8" w:rsidP="00FF1FA7"/>
    <w:p w14:paraId="2AAF87F0" w14:textId="40BFD3B9" w:rsidR="00304FB8" w:rsidRDefault="00304FB8" w:rsidP="00FF1FA7"/>
    <w:p w14:paraId="0E294BC5" w14:textId="1A191086" w:rsidR="00304FB8" w:rsidRDefault="00304FB8" w:rsidP="00FF1FA7"/>
    <w:p w14:paraId="4F3E3D4E" w14:textId="6DF701D6" w:rsidR="00304FB8" w:rsidRDefault="00304FB8" w:rsidP="00FF1FA7"/>
    <w:p w14:paraId="1E1ACFA4" w14:textId="45E5EB03" w:rsidR="00241F40" w:rsidRDefault="00DA104C" w:rsidP="00B96B4D">
      <w:pPr>
        <w:pStyle w:val="titre20"/>
      </w:pPr>
      <w:r>
        <w:t>I.</w:t>
      </w:r>
      <w:r w:rsidR="00304FB8">
        <w:t>3</w:t>
      </w:r>
      <w:r>
        <w:t xml:space="preserve"> </w:t>
      </w:r>
      <w:r w:rsidR="00241F40">
        <w:t>Déploiement de l'architecture</w:t>
      </w:r>
    </w:p>
    <w:p w14:paraId="1A9C6F2E" w14:textId="2CA8AD81" w:rsidR="0023756B" w:rsidRDefault="00241F40" w:rsidP="00433BCE">
      <w:r>
        <w:tab/>
        <w:t xml:space="preserve">Pour déployer cette architecture, nous avons utilisé </w:t>
      </w:r>
      <w:r w:rsidRPr="00F3446C">
        <w:rPr>
          <w:rStyle w:val="Accentuation"/>
        </w:rPr>
        <w:t>Ansible</w:t>
      </w:r>
      <w:r>
        <w:t xml:space="preserve"> afin de définir les différentes configurations des VM et de déployer l'application selon l'architecture précédente.</w:t>
      </w:r>
      <w:r w:rsidR="00F3446C">
        <w:t xml:space="preserve"> Pour cela un </w:t>
      </w:r>
      <w:r w:rsidR="00F3446C" w:rsidRPr="0023756B">
        <w:rPr>
          <w:rStyle w:val="Accentuation"/>
        </w:rPr>
        <w:t>playbook</w:t>
      </w:r>
      <w:r w:rsidR="00F3446C">
        <w:t xml:space="preserve"> est fourni dans le </w:t>
      </w:r>
      <w:hyperlink r:id="rId13" w:history="1">
        <w:r w:rsidR="00F3446C" w:rsidRPr="0023756B">
          <w:rPr>
            <w:rStyle w:val="Lienhypertexte"/>
            <w:color w:val="C00000"/>
          </w:rPr>
          <w:t>Git</w:t>
        </w:r>
      </w:hyperlink>
      <w:r w:rsidR="00F3446C">
        <w:t>,</w:t>
      </w:r>
      <w:r w:rsidR="0023756B">
        <w:t xml:space="preserve"> ce </w:t>
      </w:r>
      <w:r w:rsidR="0023756B" w:rsidRPr="0023756B">
        <w:rPr>
          <w:rStyle w:val="Accentuation"/>
        </w:rPr>
        <w:t>playbook</w:t>
      </w:r>
      <w:r w:rsidR="0023756B">
        <w:t xml:space="preserve"> est construit de la manière suivante :</w:t>
      </w:r>
    </w:p>
    <w:p w14:paraId="3C345FCD" w14:textId="5169A04C" w:rsidR="0023756B" w:rsidRDefault="0023756B" w:rsidP="00433BCE"/>
    <w:p w14:paraId="40868605" w14:textId="262477C3" w:rsidR="00433BCE" w:rsidRDefault="00BB5168" w:rsidP="00433BCE">
      <w:r w:rsidRPr="00BB5168">
        <w:rPr>
          <w:rStyle w:val="Accentuation"/>
        </w:rPr>
        <w:drawing>
          <wp:anchor distT="0" distB="0" distL="114300" distR="114300" simplePos="0" relativeHeight="251660288" behindDoc="0" locked="0" layoutInCell="1" allowOverlap="1" wp14:anchorId="603A0FAF" wp14:editId="560853EB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524000" cy="1930400"/>
            <wp:effectExtent l="0" t="0" r="0" b="0"/>
            <wp:wrapSquare wrapText="bothSides"/>
            <wp:docPr id="9651147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1475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8" t="9358" r="11118" b="8864"/>
                    <a:stretch/>
                  </pic:blipFill>
                  <pic:spPr bwMode="auto">
                    <a:xfrm>
                      <a:off x="0" y="0"/>
                      <a:ext cx="152400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Style w:val="Accentuation"/>
        </w:rPr>
        <w:t>i</w:t>
      </w:r>
      <w:r w:rsidRPr="00BB5168">
        <w:rPr>
          <w:rStyle w:val="Accentuation"/>
        </w:rPr>
        <w:t>nventory.yaml</w:t>
      </w:r>
      <w:proofErr w:type="spellEnd"/>
      <w:r>
        <w:t xml:space="preserve"> : permet de définir les VM avec certaines caractéristiques (adresse IP de l'interface VXLAN…)</w:t>
      </w:r>
    </w:p>
    <w:p w14:paraId="6E0B88E4" w14:textId="6B5E2839" w:rsidR="00433BCE" w:rsidRDefault="00433BCE" w:rsidP="00433BCE"/>
    <w:p w14:paraId="7AF9DADB" w14:textId="648E489B" w:rsidR="00BB5168" w:rsidRDefault="00BB5168" w:rsidP="00433BCE">
      <w:proofErr w:type="spellStart"/>
      <w:r w:rsidRPr="00BB5168">
        <w:rPr>
          <w:rStyle w:val="Accentuation"/>
        </w:rPr>
        <w:t>playbook.yaml</w:t>
      </w:r>
      <w:proofErr w:type="spellEnd"/>
      <w:r>
        <w:t xml:space="preserve"> :</w:t>
      </w:r>
    </w:p>
    <w:p w14:paraId="5A0919B1" w14:textId="2EFCCD89" w:rsidR="00433BCE" w:rsidRDefault="00433BCE" w:rsidP="00433BCE"/>
    <w:p w14:paraId="62983C76" w14:textId="0838ECBB" w:rsidR="00433BCE" w:rsidRDefault="00BB5168" w:rsidP="00433BCE">
      <w:r>
        <w:t xml:space="preserve">Le dossier </w:t>
      </w:r>
      <w:proofErr w:type="spellStart"/>
      <w:r w:rsidRPr="00BB5168">
        <w:rPr>
          <w:rStyle w:val="Accentuation"/>
        </w:rPr>
        <w:t>roles</w:t>
      </w:r>
      <w:proofErr w:type="spellEnd"/>
      <w:r>
        <w:t xml:space="preserve"> définit</w:t>
      </w:r>
    </w:p>
    <w:p w14:paraId="111CC017" w14:textId="1AC8F79E" w:rsidR="00433BCE" w:rsidRDefault="00433BCE" w:rsidP="00433BCE"/>
    <w:p w14:paraId="405EFC98" w14:textId="41CFB2FB" w:rsidR="00433BCE" w:rsidRDefault="00433BCE" w:rsidP="00433BCE"/>
    <w:p w14:paraId="6C926C22" w14:textId="270A0CC8" w:rsidR="00433BCE" w:rsidRDefault="00433BCE" w:rsidP="00433BCE"/>
    <w:p w14:paraId="08996FB8" w14:textId="5059BD82" w:rsidR="00433BCE" w:rsidRDefault="00433BCE" w:rsidP="00433BCE"/>
    <w:p w14:paraId="4C55C747" w14:textId="198ADBDB" w:rsidR="00433BCE" w:rsidRDefault="00433BCE" w:rsidP="00433BCE"/>
    <w:p w14:paraId="2D939410" w14:textId="7F2123C4" w:rsidR="00433BCE" w:rsidRDefault="00BB5168" w:rsidP="00433BCE">
      <w:r w:rsidRPr="00BB5168">
        <w:drawing>
          <wp:anchor distT="0" distB="0" distL="114300" distR="114300" simplePos="0" relativeHeight="251661312" behindDoc="0" locked="0" layoutInCell="1" allowOverlap="1" wp14:anchorId="7C4D4CD5" wp14:editId="1197F501">
            <wp:simplePos x="0" y="0"/>
            <wp:positionH relativeFrom="margin">
              <wp:align>left</wp:align>
            </wp:positionH>
            <wp:positionV relativeFrom="paragraph">
              <wp:posOffset>97473</wp:posOffset>
            </wp:positionV>
            <wp:extent cx="1519237" cy="1762082"/>
            <wp:effectExtent l="0" t="0" r="5080" b="0"/>
            <wp:wrapSquare wrapText="bothSides"/>
            <wp:docPr id="1351542513" name="Image 1" descr="Une image contenant texte, capture d’écran, carte de visi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42513" name="Image 1" descr="Une image contenant texte, capture d’écran, carte de visite, Police&#10;&#10;Description générée automatiquement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0" t="10568" r="11703" b="10247"/>
                    <a:stretch/>
                  </pic:blipFill>
                  <pic:spPr bwMode="auto">
                    <a:xfrm>
                      <a:off x="0" y="0"/>
                      <a:ext cx="1519237" cy="1762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2F58C" w14:textId="7FBD55C6" w:rsidR="00433BCE" w:rsidRDefault="00433BCE" w:rsidP="00433BCE"/>
    <w:p w14:paraId="0991BC22" w14:textId="426486E6" w:rsidR="00433BCE" w:rsidRDefault="00433BCE" w:rsidP="00433BCE"/>
    <w:p w14:paraId="74376F19" w14:textId="56E36100" w:rsidR="00433BCE" w:rsidRDefault="00433BCE" w:rsidP="00433BCE"/>
    <w:p w14:paraId="691496DE" w14:textId="737EBAC8" w:rsidR="00433BCE" w:rsidRDefault="00433BCE" w:rsidP="00433BCE"/>
    <w:p w14:paraId="76DC5849" w14:textId="3BE83DA4" w:rsidR="00433BCE" w:rsidRDefault="00433BCE" w:rsidP="00433BCE"/>
    <w:p w14:paraId="296DE7C7" w14:textId="07CF3109" w:rsidR="00433BCE" w:rsidRDefault="00433BCE" w:rsidP="00433BCE"/>
    <w:p w14:paraId="52FB4481" w14:textId="6452D852" w:rsidR="00433BCE" w:rsidRDefault="00433BCE" w:rsidP="00433BCE"/>
    <w:p w14:paraId="2464BFD2" w14:textId="77777777" w:rsidR="00433BCE" w:rsidRDefault="00433BCE" w:rsidP="00433BCE"/>
    <w:p w14:paraId="7DFF8382" w14:textId="77777777" w:rsidR="00433BCE" w:rsidRDefault="00433BCE" w:rsidP="00433BCE"/>
    <w:p w14:paraId="17A04AC7" w14:textId="77777777" w:rsidR="00433BCE" w:rsidRDefault="00433BCE" w:rsidP="00433BCE"/>
    <w:p w14:paraId="654C45EA" w14:textId="77777777" w:rsidR="00433BCE" w:rsidRDefault="00433BCE" w:rsidP="00433BCE"/>
    <w:p w14:paraId="6DD0A6B9" w14:textId="77777777" w:rsidR="00433BCE" w:rsidRDefault="00433BCE" w:rsidP="00433BCE"/>
    <w:p w14:paraId="1E6B3F2D" w14:textId="77777777" w:rsidR="00433BCE" w:rsidRDefault="00433BCE" w:rsidP="00433BCE"/>
    <w:p w14:paraId="1B326FAC" w14:textId="3A9A5A1F" w:rsidR="00433BCE" w:rsidRPr="00433BCE" w:rsidRDefault="00433BCE" w:rsidP="00433BCE">
      <w:pPr>
        <w:pStyle w:val="Titre"/>
        <w:ind w:left="360"/>
        <w:rPr>
          <w:szCs w:val="44"/>
          <w:lang w:val="fr-FR"/>
        </w:rPr>
      </w:pPr>
      <w:r w:rsidRPr="00433BCE">
        <w:rPr>
          <w:szCs w:val="44"/>
          <w:lang w:val="fr-FR"/>
        </w:rPr>
        <w:t xml:space="preserve">II. </w:t>
      </w:r>
      <w:r>
        <w:rPr>
          <w:color w:val="1A1A1A"/>
          <w:szCs w:val="44"/>
          <w:shd w:val="clear" w:color="auto" w:fill="FDFDFD"/>
          <w:lang w:val="fr-FR"/>
        </w:rPr>
        <w:t>D</w:t>
      </w:r>
      <w:r w:rsidRPr="00433BCE">
        <w:rPr>
          <w:color w:val="1A1A1A"/>
          <w:szCs w:val="44"/>
          <w:shd w:val="clear" w:color="auto" w:fill="FDFDFD"/>
          <w:lang w:val="fr-FR"/>
        </w:rPr>
        <w:t>éploiement d’une nouvelle version de l’application</w:t>
      </w:r>
    </w:p>
    <w:p w14:paraId="648BF664" w14:textId="77777777" w:rsidR="00433BCE" w:rsidRDefault="00433BCE" w:rsidP="00433BCE"/>
    <w:p w14:paraId="2419E473" w14:textId="77777777" w:rsidR="00433BCE" w:rsidRDefault="00433BCE" w:rsidP="00433BCE"/>
    <w:p w14:paraId="09FE0F14" w14:textId="2B031332" w:rsidR="00851F79" w:rsidRDefault="00851F79" w:rsidP="00851F79">
      <w:pPr>
        <w:pStyle w:val="Titre"/>
        <w:ind w:left="360"/>
        <w:rPr>
          <w:szCs w:val="44"/>
          <w:lang w:val="fr-FR"/>
        </w:rPr>
      </w:pPr>
      <w:r w:rsidRPr="00433BCE">
        <w:rPr>
          <w:szCs w:val="44"/>
          <w:lang w:val="fr-FR"/>
        </w:rPr>
        <w:t>I</w:t>
      </w:r>
      <w:r>
        <w:rPr>
          <w:szCs w:val="44"/>
          <w:lang w:val="fr-FR"/>
        </w:rPr>
        <w:t>II</w:t>
      </w:r>
      <w:r w:rsidRPr="00433BCE">
        <w:rPr>
          <w:szCs w:val="44"/>
          <w:lang w:val="fr-FR"/>
        </w:rPr>
        <w:t xml:space="preserve">. </w:t>
      </w:r>
      <w:r>
        <w:rPr>
          <w:szCs w:val="44"/>
          <w:lang w:val="fr-FR"/>
        </w:rPr>
        <w:t>M</w:t>
      </w:r>
      <w:r w:rsidRPr="00851F79">
        <w:rPr>
          <w:szCs w:val="44"/>
          <w:lang w:val="fr-FR"/>
        </w:rPr>
        <w:t>aintenance planifiée d’un nœud</w:t>
      </w:r>
    </w:p>
    <w:p w14:paraId="29FE088F" w14:textId="77777777" w:rsidR="00851F79" w:rsidRDefault="00851F79" w:rsidP="00851F79">
      <w:pPr>
        <w:pStyle w:val="Titre1"/>
        <w:rPr>
          <w:lang w:val="fr-FR"/>
        </w:rPr>
      </w:pPr>
    </w:p>
    <w:p w14:paraId="085FF740" w14:textId="77777777" w:rsidR="00851F79" w:rsidRPr="00851F79" w:rsidRDefault="00851F79" w:rsidP="00851F79">
      <w:pPr>
        <w:pStyle w:val="Corpsdetexte"/>
      </w:pPr>
    </w:p>
    <w:p w14:paraId="52790349" w14:textId="31F7FEB3" w:rsidR="00851F79" w:rsidRDefault="00851F79" w:rsidP="00851F79">
      <w:pPr>
        <w:pStyle w:val="Titre"/>
        <w:ind w:left="360"/>
        <w:rPr>
          <w:szCs w:val="44"/>
          <w:lang w:val="fr-FR"/>
        </w:rPr>
      </w:pPr>
      <w:r w:rsidRPr="00433BCE">
        <w:rPr>
          <w:szCs w:val="44"/>
          <w:lang w:val="fr-FR"/>
        </w:rPr>
        <w:t>I</w:t>
      </w:r>
      <w:r>
        <w:rPr>
          <w:szCs w:val="44"/>
          <w:lang w:val="fr-FR"/>
        </w:rPr>
        <w:t>II</w:t>
      </w:r>
      <w:r w:rsidRPr="00433BCE">
        <w:rPr>
          <w:szCs w:val="44"/>
          <w:lang w:val="fr-FR"/>
        </w:rPr>
        <w:t xml:space="preserve">. </w:t>
      </w:r>
      <w:r>
        <w:rPr>
          <w:szCs w:val="44"/>
          <w:lang w:val="fr-FR"/>
        </w:rPr>
        <w:t>Scalabilité horizontale</w:t>
      </w:r>
    </w:p>
    <w:p w14:paraId="2DF0CD3B" w14:textId="77777777" w:rsidR="00851F79" w:rsidRPr="009019F8" w:rsidRDefault="00851F79" w:rsidP="00433BCE"/>
    <w:sectPr w:rsidR="00851F79" w:rsidRPr="009019F8">
      <w:footerReference w:type="default" r:id="rId16"/>
      <w:pgSz w:w="11906" w:h="16838"/>
      <w:pgMar w:top="1417" w:right="1417" w:bottom="1417" w:left="1417" w:header="0" w:footer="965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A80D8" w14:textId="77777777" w:rsidR="006E300A" w:rsidRDefault="006E300A">
      <w:r>
        <w:separator/>
      </w:r>
    </w:p>
  </w:endnote>
  <w:endnote w:type="continuationSeparator" w:id="0">
    <w:p w14:paraId="5A9FFB9A" w14:textId="77777777" w:rsidR="006E300A" w:rsidRDefault="006E3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60DAD" w14:textId="77777777" w:rsidR="00AD3B19" w:rsidRDefault="00843343">
    <w:pPr>
      <w:pStyle w:val="Pieddepage"/>
      <w:jc w:val="right"/>
    </w:pPr>
    <w:r>
      <w:rPr>
        <w:noProof/>
      </w:rPr>
      <mc:AlternateContent>
        <mc:Choice Requires="wps">
          <w:drawing>
            <wp:anchor distT="0" distB="3810" distL="0" distR="0" simplePos="0" relativeHeight="22" behindDoc="1" locked="0" layoutInCell="0" allowOverlap="1" wp14:anchorId="23810AE7" wp14:editId="288BFAE3">
              <wp:simplePos x="0" y="0"/>
              <wp:positionH relativeFrom="rightMargin">
                <wp:align>left</wp:align>
              </wp:positionH>
              <wp:positionV relativeFrom="page">
                <wp:posOffset>9972675</wp:posOffset>
              </wp:positionV>
              <wp:extent cx="457200" cy="320040"/>
              <wp:effectExtent l="0" t="0" r="0" b="3810"/>
              <wp:wrapSquare wrapText="bothSides"/>
              <wp:docPr id="12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F26DC01" w14:textId="77777777" w:rsidR="00AD3B19" w:rsidRDefault="00843343">
                          <w:pPr>
                            <w:pStyle w:val="FrameContents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t>10</w: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810AE7" id="Rectangle 8" o:spid="_x0000_s1026" style="position:absolute;left:0;text-align:left;margin-left:0;margin-top:785.25pt;width:36pt;height:25.2pt;z-index:-503316458;visibility:visible;mso-wrap-style:square;mso-wrap-distance-left:0;mso-wrap-distance-top:0;mso-wrap-distance-right:0;mso-wrap-distance-bottom:.3pt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" o:allowincell="f" fillcolor="#7f7f7f [1612]" stroked="f" strokeweight="3pt">
              <v:textbox>
                <w:txbxContent>
                  <w:p w14:paraId="0F26DC01" w14:textId="77777777" w:rsidR="00AD3B19" w:rsidRDefault="00843343">
                    <w:pPr>
                      <w:pStyle w:val="FrameContents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instrText xml:space="preserve"> PAGE </w:instrTex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t>10</w: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3810" distL="0" distR="0" simplePos="0" relativeHeight="32" behindDoc="1" locked="0" layoutInCell="0" allowOverlap="1" wp14:anchorId="1D24AE6F" wp14:editId="2344953E">
              <wp:simplePos x="0" y="0"/>
              <wp:positionH relativeFrom="margin">
                <wp:align>right</wp:align>
              </wp:positionH>
              <wp:positionV relativeFrom="page">
                <wp:posOffset>9972675</wp:posOffset>
              </wp:positionV>
              <wp:extent cx="5943600" cy="320040"/>
              <wp:effectExtent l="0" t="0" r="0" b="3810"/>
              <wp:wrapSquare wrapText="bothSides"/>
              <wp:docPr id="14" name="Groupe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43600" cy="320040"/>
                      </a:xfrm>
                    </wpg:grpSpPr>
                    <wps:wsp>
                      <wps:cNvPr id="282534872" name="Rectangle 282534872"/>
                      <wps:cNvSpPr/>
                      <wps:spPr>
                        <a:xfrm>
                          <a:off x="19080" y="0"/>
                          <a:ext cx="5924520" cy="17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457540138" name="Rectangle 457540138"/>
                      <wps:cNvSpPr/>
                      <wps:spPr>
                        <a:xfrm>
                          <a:off x="0" y="65880"/>
                          <a:ext cx="5924520" cy="25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2EB0489" w14:textId="7859C797" w:rsidR="00AD3B19" w:rsidRDefault="00B96B4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 w:cs="Times New Roman"/>
                                <w:color w:val="000000"/>
                                <w:sz w:val="20"/>
                                <w:lang w:bidi="ar-SA"/>
                              </w:rPr>
                              <w:t xml:space="preserve">Thomas Dumond </w:t>
                            </w:r>
                            <w:r w:rsidR="00843343" w:rsidRPr="00260D1D">
                              <w:rPr>
                                <w:rFonts w:ascii="Calibri" w:hAnsi="Calibri" w:cs="Times New Roman"/>
                                <w:color w:val="000000"/>
                                <w:sz w:val="20"/>
                                <w:lang w:bidi="ar-SA"/>
                              </w:rPr>
                              <w:t xml:space="preserve">&amp; Ethan Huret     </w:t>
                            </w:r>
                          </w:p>
                          <w:p w14:paraId="5D19C2E0" w14:textId="77777777" w:rsidR="00AD3B19" w:rsidRDefault="00AD3B19">
                            <w:pPr>
                              <w:overflowPunct w:val="0"/>
                              <w:jc w:val="right"/>
                            </w:pPr>
                          </w:p>
                        </w:txbxContent>
                      </wps:txbx>
                      <wps:bodyPr vertOverflow="overflow" horzOverflow="overflow" tIns="80640" bIns="0" numCol="1" spcCol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w14:anchorId="1D24AE6F" id="Groupe 7" o:spid="_x0000_s1027" style="position:absolute;left:0;text-align:left;margin-left:416.8pt;margin-top:785.25pt;width:468pt;height:25.2pt;z-index:-503316448;mso-width-percent:1000;mso-wrap-distance-left:0;mso-wrap-distance-right:0;mso-wrap-distance-bottom:.3pt;mso-position-horizontal:right;mso-position-horizontal-relative:margin;mso-position-vertical-relative:page;mso-width-percent:1000;mso-width-relative:margin" coordsize="59436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" o:allowincell="f">
              <v:rect id="Rectangle 282534872" o:spid="_x0000_s1028" style="position:absolute;left:190;width:59246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" fillcolor="#7f7f7f [1612]" stroked="f" strokeweight="2pt"/>
              <v:rect id="Rectangle 457540138" o:spid="_x0000_s1029" style="position:absolute;top:658;width:59245;height:25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" filled="f" stroked="f" strokeweight=".5pt">
                <v:textbox inset=",2.24mm,,0">
                  <w:txbxContent>
                    <w:p w14:paraId="12EB0489" w14:textId="7859C797" w:rsidR="00AD3B19" w:rsidRDefault="00B96B4D">
                      <w:pPr>
                        <w:overflowPunct w:val="0"/>
                      </w:pPr>
                      <w:r>
                        <w:rPr>
                          <w:rFonts w:ascii="Calibri" w:hAnsi="Calibri" w:cs="Times New Roman"/>
                          <w:color w:val="000000"/>
                          <w:sz w:val="20"/>
                          <w:lang w:bidi="ar-SA"/>
                        </w:rPr>
                        <w:t xml:space="preserve">Thomas Dumond </w:t>
                      </w:r>
                      <w:r w:rsidR="00843343" w:rsidRPr="00260D1D">
                        <w:rPr>
                          <w:rFonts w:ascii="Calibri" w:hAnsi="Calibri" w:cs="Times New Roman"/>
                          <w:color w:val="000000"/>
                          <w:sz w:val="20"/>
                          <w:lang w:bidi="ar-SA"/>
                        </w:rPr>
                        <w:t xml:space="preserve">&amp; Ethan Huret     </w:t>
                      </w:r>
                    </w:p>
                    <w:p w14:paraId="5D19C2E0" w14:textId="77777777" w:rsidR="00AD3B19" w:rsidRDefault="00AD3B19">
                      <w:pPr>
                        <w:overflowPunct w:val="0"/>
                        <w:jc w:val="right"/>
                      </w:pP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2094B" w14:textId="77777777" w:rsidR="006E300A" w:rsidRDefault="006E300A">
      <w:pPr>
        <w:rPr>
          <w:sz w:val="12"/>
        </w:rPr>
      </w:pPr>
      <w:r>
        <w:separator/>
      </w:r>
    </w:p>
  </w:footnote>
  <w:footnote w:type="continuationSeparator" w:id="0">
    <w:p w14:paraId="20F48147" w14:textId="77777777" w:rsidR="006E300A" w:rsidRDefault="006E300A">
      <w:pPr>
        <w:rPr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13BE"/>
    <w:multiLevelType w:val="multilevel"/>
    <w:tmpl w:val="DE5031F8"/>
    <w:lvl w:ilvl="0">
      <w:start w:val="1"/>
      <w:numFmt w:val="upperRoman"/>
      <w:lvlText w:val="%1."/>
      <w:lvlJc w:val="left"/>
      <w:pPr>
        <w:tabs>
          <w:tab w:val="num" w:pos="0"/>
        </w:tabs>
        <w:ind w:left="1440" w:hanging="10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7A54356"/>
    <w:multiLevelType w:val="multilevel"/>
    <w:tmpl w:val="FA5C365C"/>
    <w:lvl w:ilvl="0">
      <w:start w:val="1"/>
      <w:numFmt w:val="decimal"/>
      <w:pStyle w:val="Listenumros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imes New Roman"/>
        <w:b/>
        <w:i w:val="0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E6E96"/>
    <w:multiLevelType w:val="multilevel"/>
    <w:tmpl w:val="729EB8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B025DE0"/>
    <w:multiLevelType w:val="multilevel"/>
    <w:tmpl w:val="395A92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3EE4C1E"/>
    <w:multiLevelType w:val="multilevel"/>
    <w:tmpl w:val="DE5031F8"/>
    <w:lvl w:ilvl="0">
      <w:start w:val="1"/>
      <w:numFmt w:val="upperRoman"/>
      <w:lvlText w:val="%1."/>
      <w:lvlJc w:val="left"/>
      <w:pPr>
        <w:tabs>
          <w:tab w:val="num" w:pos="0"/>
        </w:tabs>
        <w:ind w:left="1440" w:hanging="10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783B391C"/>
    <w:multiLevelType w:val="multilevel"/>
    <w:tmpl w:val="65EC8CF6"/>
    <w:lvl w:ilvl="0">
      <w:numFmt w:val="bullet"/>
      <w:pStyle w:val="Listepuces"/>
      <w:lvlText w:val=""/>
      <w:lvlJc w:val="left"/>
      <w:pPr>
        <w:tabs>
          <w:tab w:val="num" w:pos="360"/>
        </w:tabs>
        <w:ind w:left="504" w:hanging="216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975601510">
    <w:abstractNumId w:val="5"/>
  </w:num>
  <w:num w:numId="2" w16cid:durableId="1161123387">
    <w:abstractNumId w:val="1"/>
  </w:num>
  <w:num w:numId="3" w16cid:durableId="1408763459">
    <w:abstractNumId w:val="4"/>
  </w:num>
  <w:num w:numId="4" w16cid:durableId="1794516184">
    <w:abstractNumId w:val="3"/>
  </w:num>
  <w:num w:numId="5" w16cid:durableId="1155872439">
    <w:abstractNumId w:val="2"/>
  </w:num>
  <w:num w:numId="6" w16cid:durableId="174198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360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19"/>
    <w:rsid w:val="000058DC"/>
    <w:rsid w:val="002210B8"/>
    <w:rsid w:val="002369EC"/>
    <w:rsid w:val="0023756B"/>
    <w:rsid w:val="00241F40"/>
    <w:rsid w:val="00260D1D"/>
    <w:rsid w:val="00290E99"/>
    <w:rsid w:val="002C48F0"/>
    <w:rsid w:val="002D30EA"/>
    <w:rsid w:val="00304FB8"/>
    <w:rsid w:val="0043123D"/>
    <w:rsid w:val="00433BCE"/>
    <w:rsid w:val="006C1993"/>
    <w:rsid w:val="006E300A"/>
    <w:rsid w:val="00843343"/>
    <w:rsid w:val="00843529"/>
    <w:rsid w:val="00851F79"/>
    <w:rsid w:val="009019F8"/>
    <w:rsid w:val="009105D1"/>
    <w:rsid w:val="00AD3B19"/>
    <w:rsid w:val="00B67080"/>
    <w:rsid w:val="00B96B4D"/>
    <w:rsid w:val="00BB5168"/>
    <w:rsid w:val="00CC3A9E"/>
    <w:rsid w:val="00DA104C"/>
    <w:rsid w:val="00DE46F4"/>
    <w:rsid w:val="00EB4D3C"/>
    <w:rsid w:val="00EE1E8D"/>
    <w:rsid w:val="00F3446C"/>
    <w:rsid w:val="00FF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FCB24CF"/>
  <w15:docId w15:val="{837FD936-431A-4AF7-BC94-24A16E49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5820"/>
    <w:rPr>
      <w:rFonts w:asciiTheme="minorHAnsi" w:hAnsiTheme="minorHAnsi" w:cs="Tahoma"/>
      <w:sz w:val="22"/>
      <w:lang w:val="fr-FR" w:bidi="hi-IN"/>
    </w:rPr>
  </w:style>
  <w:style w:type="paragraph" w:styleId="Titre1">
    <w:name w:val="heading 1"/>
    <w:next w:val="Corpsdetexte"/>
    <w:qFormat/>
    <w:rsid w:val="00AF2FEC"/>
    <w:pPr>
      <w:keepNext/>
      <w:spacing w:before="200" w:after="100" w:line="280" w:lineRule="atLeast"/>
      <w:outlineLvl w:val="0"/>
    </w:pPr>
    <w:rPr>
      <w:rFonts w:ascii="Tahoma" w:hAnsi="Tahoma" w:cs="Tahoma"/>
      <w:b/>
      <w:color w:val="7A7146"/>
      <w:spacing w:val="10"/>
      <w:sz w:val="24"/>
      <w:szCs w:val="24"/>
      <w:lang w:bidi="hi-IN"/>
    </w:rPr>
  </w:style>
  <w:style w:type="paragraph" w:styleId="Titre2">
    <w:name w:val="heading 2"/>
    <w:next w:val="Corpsdetexte"/>
    <w:qFormat/>
    <w:pPr>
      <w:keepNext/>
      <w:spacing w:before="100" w:after="100"/>
      <w:outlineLvl w:val="1"/>
    </w:pPr>
    <w:rPr>
      <w:rFonts w:ascii="Tahoma" w:hAnsi="Tahoma" w:cs="Tahoma"/>
      <w:b/>
      <w:spacing w:val="10"/>
      <w:kern w:val="2"/>
      <w:lang w:bidi="hi-IN"/>
    </w:rPr>
  </w:style>
  <w:style w:type="paragraph" w:styleId="Titre3">
    <w:name w:val="heading 3"/>
    <w:next w:val="Corpsdetexte"/>
    <w:qFormat/>
    <w:pPr>
      <w:keepNext/>
      <w:spacing w:before="100"/>
      <w:outlineLvl w:val="2"/>
    </w:pPr>
    <w:rPr>
      <w:rFonts w:ascii="Tahoma" w:hAnsi="Tahoma" w:cs="Tahoma"/>
      <w:spacing w:val="10"/>
      <w:kern w:val="2"/>
      <w:lang w:bidi="hi-IN"/>
    </w:rPr>
  </w:style>
  <w:style w:type="paragraph" w:styleId="Titre4">
    <w:name w:val="heading 4"/>
    <w:basedOn w:val="Normal"/>
    <w:next w:val="Corpsdetexte"/>
    <w:qFormat/>
    <w:pPr>
      <w:keepNext/>
      <w:keepLines/>
      <w:spacing w:before="140" w:line="220" w:lineRule="atLeast"/>
      <w:outlineLvl w:val="3"/>
    </w:pPr>
    <w:rPr>
      <w:b/>
      <w:spacing w:val="-4"/>
      <w:kern w:val="2"/>
      <w:sz w:val="18"/>
      <w:szCs w:val="18"/>
    </w:rPr>
  </w:style>
  <w:style w:type="paragraph" w:styleId="Titre5">
    <w:name w:val="heading 5"/>
    <w:basedOn w:val="Normal"/>
    <w:next w:val="Corpsdetexte"/>
    <w:qFormat/>
    <w:pPr>
      <w:keepNext/>
      <w:keepLines/>
      <w:spacing w:before="220" w:after="220" w:line="220" w:lineRule="atLeast"/>
      <w:outlineLvl w:val="4"/>
    </w:pPr>
    <w:rPr>
      <w:rFonts w:ascii="Times New Roman" w:hAnsi="Times New Roman" w:cs="Times New Roman"/>
      <w:i/>
      <w:spacing w:val="-4"/>
      <w:kern w:val="2"/>
    </w:rPr>
  </w:style>
  <w:style w:type="paragraph" w:styleId="Titre6">
    <w:name w:val="heading 6"/>
    <w:basedOn w:val="Normal"/>
    <w:next w:val="Corpsdetexte"/>
    <w:qFormat/>
    <w:pPr>
      <w:keepNext/>
      <w:keepLines/>
      <w:spacing w:before="140" w:line="220" w:lineRule="atLeast"/>
      <w:outlineLvl w:val="5"/>
    </w:pPr>
    <w:rPr>
      <w:rFonts w:ascii="Times New Roman" w:hAnsi="Times New Roman" w:cs="Times New Roman"/>
      <w:i/>
      <w:spacing w:val="-4"/>
      <w:kern w:val="2"/>
    </w:rPr>
  </w:style>
  <w:style w:type="paragraph" w:styleId="Titre7">
    <w:name w:val="heading 7"/>
    <w:basedOn w:val="Normal"/>
    <w:next w:val="Corpsdetexte"/>
    <w:qFormat/>
    <w:pPr>
      <w:keepNext/>
      <w:keepLines/>
      <w:spacing w:before="140" w:line="220" w:lineRule="atLeast"/>
      <w:outlineLvl w:val="6"/>
    </w:pPr>
    <w:rPr>
      <w:rFonts w:ascii="Times New Roman" w:hAnsi="Times New Roman" w:cs="Times New Roman"/>
      <w:spacing w:val="-4"/>
      <w:kern w:val="2"/>
    </w:rPr>
  </w:style>
  <w:style w:type="paragraph" w:styleId="Titre8">
    <w:name w:val="heading 8"/>
    <w:basedOn w:val="Normal"/>
    <w:next w:val="Corpsdetexte"/>
    <w:qFormat/>
    <w:pPr>
      <w:keepNext/>
      <w:keepLines/>
      <w:spacing w:before="140" w:line="220" w:lineRule="atLeast"/>
      <w:outlineLvl w:val="7"/>
    </w:pPr>
    <w:rPr>
      <w:i/>
      <w:spacing w:val="-4"/>
      <w:kern w:val="2"/>
      <w:sz w:val="18"/>
      <w:szCs w:val="18"/>
    </w:rPr>
  </w:style>
  <w:style w:type="paragraph" w:styleId="Titre9">
    <w:name w:val="heading 9"/>
    <w:basedOn w:val="Normal"/>
    <w:next w:val="Corpsdetexte"/>
    <w:qFormat/>
    <w:pPr>
      <w:keepNext/>
      <w:keepLines/>
      <w:spacing w:before="140" w:line="220" w:lineRule="atLeast"/>
      <w:outlineLvl w:val="8"/>
    </w:pPr>
    <w:rPr>
      <w:spacing w:val="-4"/>
      <w:kern w:val="2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rpsdetexteCar">
    <w:name w:val="Corps de texte Car"/>
    <w:basedOn w:val="Policepardfaut"/>
    <w:link w:val="Corpsdetexte"/>
    <w:qFormat/>
    <w:locked/>
    <w:rPr>
      <w:rFonts w:ascii="Tahoma" w:hAnsi="Tahoma"/>
      <w:spacing w:val="10"/>
      <w:sz w:val="17"/>
      <w:lang w:val="en-US" w:eastAsia="en-US" w:bidi="en-US"/>
    </w:rPr>
  </w:style>
  <w:style w:type="character" w:customStyle="1" w:styleId="BlockQuotationChar">
    <w:name w:val="Block Quotation Char"/>
    <w:basedOn w:val="Policepardfaut"/>
    <w:link w:val="BlockQuotation"/>
    <w:qFormat/>
    <w:locked/>
    <w:rPr>
      <w:rFonts w:ascii="Tahoma" w:hAnsi="Tahoma"/>
      <w:i/>
      <w:iCs w:val="0"/>
      <w:spacing w:val="10"/>
      <w:sz w:val="17"/>
      <w:lang w:val="en-US" w:eastAsia="en-US" w:bidi="en-US"/>
    </w:rPr>
  </w:style>
  <w:style w:type="character" w:customStyle="1" w:styleId="TitleCoverChar">
    <w:name w:val="Title Cover Char"/>
    <w:basedOn w:val="Policepardfaut"/>
    <w:link w:val="TitleCover"/>
    <w:qFormat/>
    <w:locked/>
    <w:rPr>
      <w:rFonts w:ascii="Tahoma" w:hAnsi="Tahoma"/>
      <w:b/>
      <w:bCs w:val="0"/>
      <w:spacing w:val="20"/>
      <w:kern w:val="2"/>
      <w:sz w:val="60"/>
      <w:szCs w:val="72"/>
      <w:lang w:val="en-US" w:eastAsia="en-US" w:bidi="en-US"/>
    </w:rPr>
  </w:style>
  <w:style w:type="character" w:customStyle="1" w:styleId="IndentedBodyTextChar">
    <w:name w:val="Indented Body Text Char"/>
    <w:basedOn w:val="Policepardfaut"/>
    <w:link w:val="IndentedBodyText"/>
    <w:qFormat/>
    <w:locked/>
    <w:rPr>
      <w:rFonts w:ascii="Verdana" w:hAnsi="Verdana"/>
      <w:sz w:val="17"/>
      <w:lang w:val="en-US" w:eastAsia="en-US" w:bidi="en-US"/>
    </w:rPr>
  </w:style>
  <w:style w:type="character" w:customStyle="1" w:styleId="FootnoteCharacters">
    <w:name w:val="Footnote Characters"/>
    <w:semiHidden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Marquedecommentaire">
    <w:name w:val="annotation reference"/>
    <w:semiHidden/>
    <w:qFormat/>
    <w:rPr>
      <w:sz w:val="16"/>
    </w:rPr>
  </w:style>
  <w:style w:type="character" w:customStyle="1" w:styleId="EndnoteCharacters">
    <w:name w:val="Endnote Characters"/>
    <w:semiHidden/>
    <w:qFormat/>
    <w:rPr>
      <w:b/>
      <w:bCs w:val="0"/>
      <w:vertAlign w:val="superscript"/>
    </w:rPr>
  </w:style>
  <w:style w:type="character" w:customStyle="1" w:styleId="EndnoteAnchor">
    <w:name w:val="Endnote Anchor"/>
    <w:rPr>
      <w:b/>
      <w:bCs w:val="0"/>
      <w:vertAlign w:val="superscript"/>
    </w:rPr>
  </w:style>
  <w:style w:type="character" w:customStyle="1" w:styleId="Lead-inEmphasis">
    <w:name w:val="Lead-in Emphasis"/>
    <w:qFormat/>
    <w:rPr>
      <w:rFonts w:ascii="Tahoma" w:hAnsi="Tahoma"/>
      <w:b/>
      <w:bCs w:val="0"/>
      <w:spacing w:val="4"/>
      <w:kern w:val="0"/>
      <w:lang w:val="en-US" w:eastAsia="en-US" w:bidi="en-US"/>
    </w:rPr>
  </w:style>
  <w:style w:type="character" w:styleId="Numrodepage">
    <w:name w:val="page number"/>
    <w:basedOn w:val="Policepardfaut"/>
    <w:qFormat/>
  </w:style>
  <w:style w:type="character" w:styleId="Lienhypertexte">
    <w:name w:val="Hyperlink"/>
    <w:basedOn w:val="Policepardfaut"/>
    <w:uiPriority w:val="99"/>
    <w:unhideWhenUsed/>
    <w:rsid w:val="001F6A9B"/>
    <w:rPr>
      <w:color w:val="0000FF" w:themeColor="hyperlink"/>
      <w:u w:val="single"/>
    </w:rPr>
  </w:style>
  <w:style w:type="character" w:styleId="lev">
    <w:name w:val="Strong"/>
    <w:basedOn w:val="Policepardfaut"/>
    <w:qFormat/>
    <w:rsid w:val="001F6A9B"/>
    <w:rPr>
      <w:b/>
      <w:bCs/>
    </w:rPr>
  </w:style>
  <w:style w:type="character" w:customStyle="1" w:styleId="Sous-titreCar">
    <w:name w:val="Sous-titre Car"/>
    <w:basedOn w:val="Policepardfaut"/>
    <w:link w:val="Sous-titre"/>
    <w:qFormat/>
    <w:rsid w:val="00AF2FEC"/>
    <w:rPr>
      <w:rFonts w:ascii="Tahoma" w:eastAsiaTheme="minorEastAsia" w:hAnsi="Tahoma" w:cs="Mangal"/>
      <w:b/>
      <w:color w:val="7F7F7F" w:themeColor="text1" w:themeTint="80"/>
      <w:spacing w:val="15"/>
      <w:kern w:val="2"/>
      <w:sz w:val="28"/>
      <w:lang w:bidi="hi-IN"/>
    </w:rPr>
  </w:style>
  <w:style w:type="character" w:customStyle="1" w:styleId="En-tteCar">
    <w:name w:val="En-tête Car"/>
    <w:basedOn w:val="Policepardfaut"/>
    <w:link w:val="En-tte"/>
    <w:uiPriority w:val="99"/>
    <w:qFormat/>
    <w:rsid w:val="00443BC4"/>
    <w:rPr>
      <w:rFonts w:ascii="Tahoma" w:hAnsi="Tahoma" w:cs="Tahoma"/>
      <w:sz w:val="22"/>
      <w:lang w:val="fr-FR" w:bidi="hi-IN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5864C3"/>
    <w:rPr>
      <w:rFonts w:ascii="Tahoma" w:hAnsi="Tahoma" w:cs="Tahoma"/>
      <w:sz w:val="22"/>
      <w:lang w:val="fr-FR" w:bidi="hi-IN"/>
    </w:rPr>
  </w:style>
  <w:style w:type="character" w:styleId="Accentuation">
    <w:name w:val="Emphasis"/>
    <w:qFormat/>
    <w:rsid w:val="00C46631"/>
    <w:rPr>
      <w:rFonts w:ascii="Calibri" w:hAnsi="Calibri"/>
      <w:i/>
      <w:iCs/>
      <w:color w:val="948A54" w:themeColor="background2" w:themeShade="80"/>
      <w:sz w:val="22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26715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544A34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link w:val="CorpsdetexteCar"/>
    <w:pPr>
      <w:spacing w:after="200" w:line="240" w:lineRule="exact"/>
    </w:pPr>
    <w:rPr>
      <w:spacing w:val="10"/>
      <w:sz w:val="17"/>
      <w:szCs w:val="17"/>
    </w:r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next w:val="Corpsdetexte"/>
    <w:qFormat/>
    <w:pPr>
      <w:keepNext/>
      <w:spacing w:before="120" w:after="220" w:line="220" w:lineRule="atLeast"/>
      <w:ind w:left="360"/>
    </w:pPr>
    <w:rPr>
      <w:rFonts w:ascii="Tahoma" w:hAnsi="Tahoma" w:cs="Tahoma"/>
      <w:i/>
      <w:spacing w:val="6"/>
      <w:sz w:val="16"/>
      <w:szCs w:val="16"/>
      <w:lang w:bidi="hi-IN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Index1">
    <w:name w:val="index 1"/>
    <w:basedOn w:val="Normal"/>
    <w:semiHidden/>
    <w:qFormat/>
    <w:pPr>
      <w:tabs>
        <w:tab w:val="right" w:pos="4080"/>
      </w:tabs>
      <w:ind w:left="360" w:hanging="360"/>
    </w:pPr>
  </w:style>
  <w:style w:type="paragraph" w:styleId="Index2">
    <w:name w:val="index 2"/>
    <w:basedOn w:val="Normal"/>
    <w:semiHidden/>
    <w:qFormat/>
    <w:pPr>
      <w:tabs>
        <w:tab w:val="right" w:pos="4080"/>
      </w:tabs>
      <w:ind w:left="720" w:hanging="360"/>
    </w:pPr>
  </w:style>
  <w:style w:type="paragraph" w:styleId="Index3">
    <w:name w:val="index 3"/>
    <w:basedOn w:val="Normal"/>
    <w:semiHidden/>
    <w:qFormat/>
    <w:pPr>
      <w:tabs>
        <w:tab w:val="right" w:pos="4080"/>
      </w:tabs>
      <w:ind w:left="720" w:hanging="360"/>
    </w:pPr>
  </w:style>
  <w:style w:type="paragraph" w:styleId="Index4">
    <w:name w:val="index 4"/>
    <w:basedOn w:val="Normal"/>
    <w:semiHidden/>
    <w:qFormat/>
    <w:pPr>
      <w:tabs>
        <w:tab w:val="right" w:pos="4080"/>
      </w:tabs>
      <w:ind w:left="720" w:hanging="360"/>
    </w:pPr>
  </w:style>
  <w:style w:type="paragraph" w:styleId="Index5">
    <w:name w:val="index 5"/>
    <w:basedOn w:val="Normal"/>
    <w:semiHidden/>
    <w:qFormat/>
    <w:pPr>
      <w:tabs>
        <w:tab w:val="right" w:pos="4080"/>
      </w:tabs>
      <w:ind w:left="720" w:hanging="360"/>
    </w:pPr>
  </w:style>
  <w:style w:type="paragraph" w:styleId="TM1">
    <w:name w:val="toc 1"/>
    <w:basedOn w:val="Normal"/>
    <w:uiPriority w:val="39"/>
    <w:pPr>
      <w:tabs>
        <w:tab w:val="right" w:leader="dot" w:pos="6480"/>
      </w:tabs>
    </w:pPr>
    <w:rPr>
      <w:b/>
      <w:spacing w:val="-4"/>
    </w:rPr>
  </w:style>
  <w:style w:type="paragraph" w:styleId="TM2">
    <w:name w:val="toc 2"/>
    <w:basedOn w:val="Normal"/>
    <w:uiPriority w:val="39"/>
    <w:pPr>
      <w:tabs>
        <w:tab w:val="right" w:leader="dot" w:pos="6480"/>
      </w:tabs>
    </w:pPr>
  </w:style>
  <w:style w:type="paragraph" w:styleId="TM3">
    <w:name w:val="toc 3"/>
    <w:basedOn w:val="Normal"/>
    <w:uiPriority w:val="39"/>
    <w:pPr>
      <w:tabs>
        <w:tab w:val="right" w:leader="dot" w:pos="6480"/>
      </w:tabs>
    </w:pPr>
  </w:style>
  <w:style w:type="paragraph" w:styleId="TM4">
    <w:name w:val="toc 4"/>
    <w:basedOn w:val="Normal"/>
    <w:semiHidden/>
  </w:style>
  <w:style w:type="paragraph" w:styleId="TM5">
    <w:name w:val="toc 5"/>
    <w:basedOn w:val="Normal"/>
    <w:semiHidden/>
  </w:style>
  <w:style w:type="paragraph" w:styleId="Notedebasdepage">
    <w:name w:val="footnote text"/>
    <w:basedOn w:val="Normal"/>
    <w:semiHidden/>
  </w:style>
  <w:style w:type="paragraph" w:styleId="Commentaire">
    <w:name w:val="annotation text"/>
    <w:basedOn w:val="Normal"/>
    <w:semiHidden/>
    <w:qFormat/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paragraph" w:styleId="Titreindex">
    <w:name w:val="index heading"/>
    <w:basedOn w:val="Heading"/>
  </w:style>
  <w:style w:type="paragraph" w:styleId="Tabledesillustrations">
    <w:name w:val="table of figures"/>
    <w:basedOn w:val="Normal"/>
    <w:semiHidden/>
    <w:qFormat/>
    <w:pPr>
      <w:ind w:left="1440" w:hanging="360"/>
    </w:pPr>
  </w:style>
  <w:style w:type="paragraph" w:styleId="Notedefin">
    <w:name w:val="endnote text"/>
    <w:basedOn w:val="Normal"/>
    <w:semiHidden/>
  </w:style>
  <w:style w:type="paragraph" w:styleId="Tabledesrfrencesjuridiques">
    <w:name w:val="table of authorities"/>
    <w:basedOn w:val="Normal"/>
    <w:semiHidden/>
    <w:qFormat/>
    <w:pPr>
      <w:tabs>
        <w:tab w:val="right" w:leader="dot" w:pos="7560"/>
      </w:tabs>
      <w:ind w:left="1440" w:hanging="360"/>
    </w:pPr>
  </w:style>
  <w:style w:type="paragraph" w:styleId="Textedemacro">
    <w:name w:val="macro"/>
    <w:basedOn w:val="Normal"/>
    <w:semiHidden/>
    <w:qFormat/>
    <w:rPr>
      <w:rFonts w:ascii="Courier New" w:hAnsi="Courier New" w:cs="Courier New"/>
    </w:rPr>
  </w:style>
  <w:style w:type="paragraph" w:styleId="TitreTR">
    <w:name w:val="toa heading"/>
    <w:basedOn w:val="Normal"/>
    <w:next w:val="Tabledesrfrencesjuridiques"/>
    <w:semiHidden/>
    <w:qFormat/>
    <w:pPr>
      <w:keepNext/>
      <w:spacing w:before="240" w:after="120" w:line="360" w:lineRule="exact"/>
    </w:pPr>
    <w:rPr>
      <w:rFonts w:ascii="Arial" w:hAnsi="Arial" w:cs="Arial"/>
      <w:b/>
      <w:kern w:val="2"/>
      <w:sz w:val="28"/>
      <w:szCs w:val="28"/>
    </w:rPr>
  </w:style>
  <w:style w:type="paragraph" w:styleId="Listepuces">
    <w:name w:val="List Bullet"/>
    <w:basedOn w:val="Normal"/>
    <w:qFormat/>
    <w:pPr>
      <w:numPr>
        <w:numId w:val="1"/>
      </w:numPr>
      <w:spacing w:after="200" w:line="240" w:lineRule="exact"/>
      <w:ind w:left="720" w:firstLine="0"/>
    </w:pPr>
    <w:rPr>
      <w:spacing w:val="10"/>
      <w:sz w:val="17"/>
      <w:szCs w:val="17"/>
    </w:rPr>
  </w:style>
  <w:style w:type="paragraph" w:styleId="Listenumros">
    <w:name w:val="List Number"/>
    <w:qFormat/>
    <w:pPr>
      <w:numPr>
        <w:numId w:val="2"/>
      </w:numPr>
      <w:spacing w:after="200" w:line="240" w:lineRule="exact"/>
    </w:pPr>
    <w:rPr>
      <w:rFonts w:ascii="Tahoma" w:hAnsi="Tahoma" w:cs="Tahoma"/>
      <w:spacing w:val="10"/>
      <w:sz w:val="17"/>
      <w:szCs w:val="17"/>
      <w:lang w:bidi="hi-IN"/>
    </w:rPr>
  </w:style>
  <w:style w:type="paragraph" w:styleId="Titre">
    <w:name w:val="Title"/>
    <w:basedOn w:val="Titre1"/>
    <w:next w:val="Titre1"/>
    <w:link w:val="TitreCar"/>
    <w:qFormat/>
    <w:rsid w:val="00AF2FEC"/>
    <w:pPr>
      <w:keepLines/>
      <w:spacing w:before="600" w:after="40"/>
    </w:pPr>
    <w:rPr>
      <w:color w:val="auto"/>
      <w:spacing w:val="20"/>
      <w:kern w:val="2"/>
      <w:sz w:val="44"/>
      <w:szCs w:val="48"/>
    </w:rPr>
  </w:style>
  <w:style w:type="paragraph" w:styleId="Textedebulles">
    <w:name w:val="Balloon Text"/>
    <w:basedOn w:val="Normal"/>
    <w:semiHidden/>
    <w:qFormat/>
    <w:rPr>
      <w:rFonts w:cs="Times New Roman"/>
      <w:sz w:val="16"/>
      <w:szCs w:val="16"/>
    </w:rPr>
  </w:style>
  <w:style w:type="paragraph" w:customStyle="1" w:styleId="SubtitleSecondPage">
    <w:name w:val="Subtitle Second Page"/>
    <w:qFormat/>
    <w:pPr>
      <w:spacing w:after="200"/>
    </w:pPr>
    <w:rPr>
      <w:rFonts w:ascii="Tahoma" w:hAnsi="Tahoma" w:cs="Tahoma"/>
      <w:i/>
      <w:iCs/>
      <w:color w:val="808080"/>
      <w:spacing w:val="10"/>
      <w:lang w:bidi="en-US"/>
    </w:rPr>
  </w:style>
  <w:style w:type="paragraph" w:customStyle="1" w:styleId="TableTextBold">
    <w:name w:val="Table Text Bold"/>
    <w:qFormat/>
    <w:rPr>
      <w:rFonts w:ascii="Tahoma" w:hAnsi="Tahoma" w:cs="Tahoma"/>
      <w:b/>
      <w:spacing w:val="6"/>
      <w:sz w:val="15"/>
      <w:szCs w:val="15"/>
      <w:lang w:bidi="en-US"/>
    </w:rPr>
  </w:style>
  <w:style w:type="paragraph" w:customStyle="1" w:styleId="BlockQuotation">
    <w:name w:val="Block Quotation"/>
    <w:basedOn w:val="Corpsdetexte"/>
    <w:link w:val="BlockQuotationChar"/>
    <w:qFormat/>
    <w:pPr>
      <w:keepLines/>
      <w:spacing w:after="120"/>
      <w:ind w:left="360"/>
    </w:pPr>
    <w:rPr>
      <w:i/>
      <w:lang w:bidi="en-US"/>
    </w:rPr>
  </w:style>
  <w:style w:type="paragraph" w:customStyle="1" w:styleId="SubtitleItalic">
    <w:name w:val="Subtitle Italic"/>
    <w:next w:val="Corpsdetexte"/>
    <w:qFormat/>
    <w:pPr>
      <w:spacing w:after="200" w:line="320" w:lineRule="exact"/>
    </w:pPr>
    <w:rPr>
      <w:rFonts w:ascii="Tahoma" w:hAnsi="Tahoma" w:cs="Tahoma"/>
      <w:i/>
      <w:color w:val="808080"/>
      <w:spacing w:val="20"/>
      <w:kern w:val="2"/>
      <w:sz w:val="28"/>
      <w:szCs w:val="28"/>
      <w:lang w:bidi="en-US"/>
    </w:rPr>
  </w:style>
  <w:style w:type="paragraph" w:customStyle="1" w:styleId="TitleCover">
    <w:name w:val="Title Cover"/>
    <w:basedOn w:val="Normal"/>
    <w:next w:val="SubtitleItalic"/>
    <w:link w:val="TitleCoverChar"/>
    <w:qFormat/>
    <w:pPr>
      <w:keepNext/>
      <w:keepLines/>
      <w:spacing w:before="1600" w:after="200" w:line="600" w:lineRule="exact"/>
    </w:pPr>
    <w:rPr>
      <w:b/>
      <w:spacing w:val="20"/>
      <w:kern w:val="2"/>
      <w:sz w:val="60"/>
      <w:szCs w:val="60"/>
      <w:lang w:bidi="en-US"/>
    </w:rPr>
  </w:style>
  <w:style w:type="paragraph" w:customStyle="1" w:styleId="CompanyName">
    <w:name w:val="Company Name"/>
    <w:basedOn w:val="Normal"/>
    <w:qFormat/>
    <w:pPr>
      <w:keepNext/>
      <w:keepLines/>
      <w:pBdr>
        <w:bottom w:val="single" w:sz="6" w:space="2" w:color="999999"/>
      </w:pBdr>
      <w:spacing w:line="220" w:lineRule="atLeast"/>
    </w:pPr>
    <w:rPr>
      <w:spacing w:val="10"/>
      <w:kern w:val="2"/>
      <w:sz w:val="32"/>
      <w:szCs w:val="32"/>
      <w:lang w:bidi="en-US"/>
    </w:rPr>
  </w:style>
  <w:style w:type="paragraph" w:customStyle="1" w:styleId="TableText">
    <w:name w:val="Table Text"/>
    <w:qFormat/>
    <w:pPr>
      <w:spacing w:before="40" w:line="200" w:lineRule="atLeast"/>
    </w:pPr>
    <w:rPr>
      <w:rFonts w:ascii="Tahoma" w:hAnsi="Tahoma" w:cs="Tahoma"/>
      <w:spacing w:val="6"/>
      <w:sz w:val="15"/>
      <w:szCs w:val="15"/>
      <w:lang w:bidi="en-US"/>
    </w:rPr>
  </w:style>
  <w:style w:type="paragraph" w:customStyle="1" w:styleId="IndentedBodyText">
    <w:name w:val="Indented Body Text"/>
    <w:basedOn w:val="Normal"/>
    <w:link w:val="IndentedBodyTextChar"/>
    <w:qFormat/>
    <w:pPr>
      <w:spacing w:after="80" w:line="312" w:lineRule="auto"/>
      <w:ind w:left="360"/>
    </w:pPr>
    <w:rPr>
      <w:rFonts w:ascii="Verdana" w:hAnsi="Verdana" w:cs="Verdana"/>
      <w:sz w:val="17"/>
      <w:szCs w:val="17"/>
      <w:lang w:bidi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6A9B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pacing w:val="0"/>
      <w:sz w:val="32"/>
      <w:szCs w:val="32"/>
      <w:lang w:val="fr-FR" w:eastAsia="fr-FR" w:bidi="ar-SA"/>
    </w:rPr>
  </w:style>
  <w:style w:type="paragraph" w:styleId="Sous-titre">
    <w:name w:val="Subtitle"/>
    <w:basedOn w:val="Titre2"/>
    <w:next w:val="Titre2"/>
    <w:link w:val="Sous-titreCar"/>
    <w:autoRedefine/>
    <w:qFormat/>
    <w:rsid w:val="00AF2FEC"/>
    <w:pPr>
      <w:spacing w:after="160"/>
    </w:pPr>
    <w:rPr>
      <w:rFonts w:eastAsiaTheme="minorEastAsia" w:cs="Mangal"/>
      <w:color w:val="7F7F7F" w:themeColor="text1" w:themeTint="80"/>
      <w:spacing w:val="15"/>
      <w:sz w:val="28"/>
    </w:rPr>
  </w:style>
  <w:style w:type="paragraph" w:styleId="Paragraphedeliste">
    <w:name w:val="List Paragraph"/>
    <w:basedOn w:val="Normal"/>
    <w:uiPriority w:val="34"/>
    <w:qFormat/>
    <w:rsid w:val="004C577A"/>
    <w:pPr>
      <w:ind w:left="720"/>
      <w:contextualSpacing/>
    </w:pPr>
    <w:rPr>
      <w:rFonts w:cs="Mangal"/>
    </w:rPr>
  </w:style>
  <w:style w:type="paragraph" w:customStyle="1" w:styleId="FrameContents">
    <w:name w:val="Frame Contents"/>
    <w:basedOn w:val="Normal"/>
    <w:qFormat/>
  </w:style>
  <w:style w:type="table" w:styleId="Grilledutableau">
    <w:name w:val="Table Grid"/>
    <w:basedOn w:val="TableauNormal"/>
    <w:rsid w:val="004C5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 2"/>
    <w:basedOn w:val="Sous-titre"/>
    <w:link w:val="titre2Car"/>
    <w:qFormat/>
    <w:rsid w:val="00B67080"/>
    <w:rPr>
      <w:lang w:val="fr-FR"/>
    </w:rPr>
  </w:style>
  <w:style w:type="character" w:customStyle="1" w:styleId="titre2Car">
    <w:name w:val="titre 2 Car"/>
    <w:basedOn w:val="Sous-titreCar"/>
    <w:link w:val="titre20"/>
    <w:rsid w:val="00B67080"/>
    <w:rPr>
      <w:rFonts w:ascii="Tahoma" w:eastAsiaTheme="minorEastAsia" w:hAnsi="Tahoma" w:cs="Mangal"/>
      <w:b/>
      <w:color w:val="7F7F7F" w:themeColor="text1" w:themeTint="80"/>
      <w:spacing w:val="15"/>
      <w:kern w:val="2"/>
      <w:sz w:val="28"/>
      <w:lang w:val="fr-FR" w:bidi="hi-IN"/>
    </w:rPr>
  </w:style>
  <w:style w:type="character" w:styleId="Textedelespacerserv">
    <w:name w:val="Placeholder Text"/>
    <w:basedOn w:val="Policepardfaut"/>
    <w:uiPriority w:val="99"/>
    <w:semiHidden/>
    <w:rsid w:val="00843529"/>
    <w:rPr>
      <w:color w:val="808080"/>
    </w:rPr>
  </w:style>
  <w:style w:type="character" w:customStyle="1" w:styleId="TitreCar">
    <w:name w:val="Titre Car"/>
    <w:basedOn w:val="Policepardfaut"/>
    <w:link w:val="Titre"/>
    <w:rsid w:val="00433BCE"/>
    <w:rPr>
      <w:rFonts w:ascii="Tahoma" w:hAnsi="Tahoma" w:cs="Tahoma"/>
      <w:b/>
      <w:spacing w:val="20"/>
      <w:kern w:val="2"/>
      <w:sz w:val="44"/>
      <w:szCs w:val="4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EthanAndreas/CloudAppDeploymen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6d93d202-47fc-4405-873a-cab67cc5f1b2">false</MarketSpecific>
    <ApprovalStatus xmlns="6d93d202-47fc-4405-873a-cab67cc5f1b2">InProgress</ApprovalStatus>
    <LocComments xmlns="6d93d202-47fc-4405-873a-cab67cc5f1b2" xsi:nil="true"/>
    <DirectSourceMarket xmlns="6d93d202-47fc-4405-873a-cab67cc5f1b2">english</DirectSourceMarket>
    <ThumbnailAssetId xmlns="6d93d202-47fc-4405-873a-cab67cc5f1b2" xsi:nil="true"/>
    <PrimaryImageGen xmlns="6d93d202-47fc-4405-873a-cab67cc5f1b2">true</PrimaryImageGen>
    <LegacyData xmlns="6d93d202-47fc-4405-873a-cab67cc5f1b2" xsi:nil="true"/>
    <TPFriendlyName xmlns="6d93d202-47fc-4405-873a-cab67cc5f1b2" xsi:nil="true"/>
    <NumericId xmlns="6d93d202-47fc-4405-873a-cab67cc5f1b2" xsi:nil="true"/>
    <LocRecommendedHandoff xmlns="6d93d202-47fc-4405-873a-cab67cc5f1b2" xsi:nil="true"/>
    <BlockPublish xmlns="6d93d202-47fc-4405-873a-cab67cc5f1b2">false</BlockPublish>
    <BusinessGroup xmlns="6d93d202-47fc-4405-873a-cab67cc5f1b2" xsi:nil="true"/>
    <OpenTemplate xmlns="6d93d202-47fc-4405-873a-cab67cc5f1b2">true</OpenTemplate>
    <SourceTitle xmlns="6d93d202-47fc-4405-873a-cab67cc5f1b2">Business report (Contemporary design)</SourceTitle>
    <APEditor xmlns="6d93d202-47fc-4405-873a-cab67cc5f1b2">
      <UserInfo>
        <DisplayName/>
        <AccountId xsi:nil="true"/>
        <AccountType/>
      </UserInfo>
    </APEditor>
    <UALocComments xmlns="6d93d202-47fc-4405-873a-cab67cc5f1b2">2007 Template UpLeveling Do Not HandOff</UALocComments>
    <IntlLangReviewDate xmlns="6d93d202-47fc-4405-873a-cab67cc5f1b2" xsi:nil="true"/>
    <PublishStatusLookup xmlns="6d93d202-47fc-4405-873a-cab67cc5f1b2">
      <Value>479863</Value>
      <Value>479920</Value>
    </PublishStatusLookup>
    <ParentAssetId xmlns="6d93d202-47fc-4405-873a-cab67cc5f1b2" xsi:nil="true"/>
    <FeatureTagsTaxHTField0 xmlns="6d93d202-47fc-4405-873a-cab67cc5f1b2">
      <Terms xmlns="http://schemas.microsoft.com/office/infopath/2007/PartnerControls"/>
    </FeatureTagsTaxHTField0>
    <MachineTranslated xmlns="6d93d202-47fc-4405-873a-cab67cc5f1b2">false</MachineTranslated>
    <Providers xmlns="6d93d202-47fc-4405-873a-cab67cc5f1b2" xsi:nil="true"/>
    <OriginalSourceMarket xmlns="6d93d202-47fc-4405-873a-cab67cc5f1b2">english</OriginalSourceMarket>
    <APDescription xmlns="6d93d202-47fc-4405-873a-cab67cc5f1b2">Craft a professional marketing plan using this report template; it includes instructions, and tips to assist in the creation process. 
</APDescription>
    <ContentItem xmlns="6d93d202-47fc-4405-873a-cab67cc5f1b2" xsi:nil="true"/>
    <ClipArtFilename xmlns="6d93d202-47fc-4405-873a-cab67cc5f1b2" xsi:nil="true"/>
    <TPInstallLocation xmlns="6d93d202-47fc-4405-873a-cab67cc5f1b2" xsi:nil="true"/>
    <TimesCloned xmlns="6d93d202-47fc-4405-873a-cab67cc5f1b2" xsi:nil="true"/>
    <PublishTargets xmlns="6d93d202-47fc-4405-873a-cab67cc5f1b2">OfficeOnline,OfficeOnlineVNext</PublishTargets>
    <AcquiredFrom xmlns="6d93d202-47fc-4405-873a-cab67cc5f1b2">Internal MS</AcquiredFrom>
    <AssetStart xmlns="6d93d202-47fc-4405-873a-cab67cc5f1b2">2012-01-13T21:06:00+00:00</AssetStart>
    <FriendlyTitle xmlns="6d93d202-47fc-4405-873a-cab67cc5f1b2" xsi:nil="true"/>
    <Provider xmlns="6d93d202-47fc-4405-873a-cab67cc5f1b2" xsi:nil="true"/>
    <LastHandOff xmlns="6d93d202-47fc-4405-873a-cab67cc5f1b2" xsi:nil="true"/>
    <Manager xmlns="6d93d202-47fc-4405-873a-cab67cc5f1b2" xsi:nil="true"/>
    <UALocRecommendation xmlns="6d93d202-47fc-4405-873a-cab67cc5f1b2">Localize</UALocRecommendation>
    <ArtSampleDocs xmlns="6d93d202-47fc-4405-873a-cab67cc5f1b2" xsi:nil="true"/>
    <UACurrentWords xmlns="6d93d202-47fc-4405-873a-cab67cc5f1b2" xsi:nil="true"/>
    <TPClientViewer xmlns="6d93d202-47fc-4405-873a-cab67cc5f1b2" xsi:nil="true"/>
    <TemplateStatus xmlns="6d93d202-47fc-4405-873a-cab67cc5f1b2">Complete</TemplateStatus>
    <ShowIn xmlns="6d93d202-47fc-4405-873a-cab67cc5f1b2">Show everywhere</ShowIn>
    <CSXHash xmlns="6d93d202-47fc-4405-873a-cab67cc5f1b2" xsi:nil="true"/>
    <Downloads xmlns="6d93d202-47fc-4405-873a-cab67cc5f1b2">0</Downloads>
    <VoteCount xmlns="6d93d202-47fc-4405-873a-cab67cc5f1b2" xsi:nil="true"/>
    <OOCacheId xmlns="6d93d202-47fc-4405-873a-cab67cc5f1b2" xsi:nil="true"/>
    <IsDeleted xmlns="6d93d202-47fc-4405-873a-cab67cc5f1b2">false</IsDeleted>
    <InternalTagsTaxHTField0 xmlns="6d93d202-47fc-4405-873a-cab67cc5f1b2">
      <Terms xmlns="http://schemas.microsoft.com/office/infopath/2007/PartnerControls"/>
    </InternalTagsTaxHTField0>
    <UANotes xmlns="6d93d202-47fc-4405-873a-cab67cc5f1b2">2003 to 2007 conversion</UANotes>
    <AssetExpire xmlns="6d93d202-47fc-4405-873a-cab67cc5f1b2">2035-01-01T08:00:00+00:00</AssetExpire>
    <CSXSubmissionMarket xmlns="6d93d202-47fc-4405-873a-cab67cc5f1b2" xsi:nil="true"/>
    <DSATActionTaken xmlns="6d93d202-47fc-4405-873a-cab67cc5f1b2" xsi:nil="true"/>
    <SubmitterId xmlns="6d93d202-47fc-4405-873a-cab67cc5f1b2" xsi:nil="true"/>
    <EditorialTags xmlns="6d93d202-47fc-4405-873a-cab67cc5f1b2" xsi:nil="true"/>
    <TPExecutable xmlns="6d93d202-47fc-4405-873a-cab67cc5f1b2" xsi:nil="true"/>
    <CSXSubmissionDate xmlns="6d93d202-47fc-4405-873a-cab67cc5f1b2" xsi:nil="true"/>
    <CSXUpdate xmlns="6d93d202-47fc-4405-873a-cab67cc5f1b2">false</CSXUpdate>
    <AssetType xmlns="6d93d202-47fc-4405-873a-cab67cc5f1b2">TP</AssetType>
    <ApprovalLog xmlns="6d93d202-47fc-4405-873a-cab67cc5f1b2" xsi:nil="true"/>
    <BugNumber xmlns="6d93d202-47fc-4405-873a-cab67cc5f1b2" xsi:nil="true"/>
    <OriginAsset xmlns="6d93d202-47fc-4405-873a-cab67cc5f1b2" xsi:nil="true"/>
    <TPComponent xmlns="6d93d202-47fc-4405-873a-cab67cc5f1b2" xsi:nil="true"/>
    <Milestone xmlns="6d93d202-47fc-4405-873a-cab67cc5f1b2" xsi:nil="true"/>
    <RecommendationsModifier xmlns="6d93d202-47fc-4405-873a-cab67cc5f1b2" xsi:nil="true"/>
    <Component xmlns="64acb2c5-0a2b-4bda-bd34-58e36cbb80d2" xsi:nil="true"/>
    <Description0 xmlns="64acb2c5-0a2b-4bda-bd34-58e36cbb80d2" xsi:nil="true"/>
    <AssetId xmlns="6d93d202-47fc-4405-873a-cab67cc5f1b2">TP102815784</AssetId>
    <PolicheckWords xmlns="6d93d202-47fc-4405-873a-cab67cc5f1b2" xsi:nil="true"/>
    <TPLaunchHelpLink xmlns="6d93d202-47fc-4405-873a-cab67cc5f1b2" xsi:nil="true"/>
    <IntlLocPriority xmlns="6d93d202-47fc-4405-873a-cab67cc5f1b2" xsi:nil="true"/>
    <TPApplication xmlns="6d93d202-47fc-4405-873a-cab67cc5f1b2" xsi:nil="true"/>
    <IntlLangReviewer xmlns="6d93d202-47fc-4405-873a-cab67cc5f1b2" xsi:nil="true"/>
    <HandoffToMSDN xmlns="6d93d202-47fc-4405-873a-cab67cc5f1b2" xsi:nil="true"/>
    <PlannedPubDate xmlns="6d93d202-47fc-4405-873a-cab67cc5f1b2" xsi:nil="true"/>
    <CrawlForDependencies xmlns="6d93d202-47fc-4405-873a-cab67cc5f1b2">false</CrawlForDependencies>
    <LocLastLocAttemptVersionLookup xmlns="6d93d202-47fc-4405-873a-cab67cc5f1b2">780738</LocLastLocAttemptVersionLookup>
    <TrustLevel xmlns="6d93d202-47fc-4405-873a-cab67cc5f1b2">1 Microsoft Managed Content</TrustLevel>
    <CampaignTagsTaxHTField0 xmlns="6d93d202-47fc-4405-873a-cab67cc5f1b2">
      <Terms xmlns="http://schemas.microsoft.com/office/infopath/2007/PartnerControls"/>
    </CampaignTagsTaxHTField0>
    <TPNamespace xmlns="6d93d202-47fc-4405-873a-cab67cc5f1b2" xsi:nil="true"/>
    <TaxCatchAll xmlns="6d93d202-47fc-4405-873a-cab67cc5f1b2"/>
    <IsSearchable xmlns="6d93d202-47fc-4405-873a-cab67cc5f1b2">true</IsSearchable>
    <TemplateTemplateType xmlns="6d93d202-47fc-4405-873a-cab67cc5f1b2">Visio (std) 2007 Default</TemplateTemplateType>
    <Markets xmlns="6d93d202-47fc-4405-873a-cab67cc5f1b2"/>
    <IntlLangReview xmlns="6d93d202-47fc-4405-873a-cab67cc5f1b2">false</IntlLangReview>
    <UAProjectedTotalWords xmlns="6d93d202-47fc-4405-873a-cab67cc5f1b2" xsi:nil="true"/>
    <OutputCachingOn xmlns="6d93d202-47fc-4405-873a-cab67cc5f1b2">false</OutputCachingOn>
    <AverageRating xmlns="6d93d202-47fc-4405-873a-cab67cc5f1b2" xsi:nil="true"/>
    <APAuthor xmlns="6d93d202-47fc-4405-873a-cab67cc5f1b2">
      <UserInfo>
        <DisplayName/>
        <AccountId>2721</AccountId>
        <AccountType/>
      </UserInfo>
    </APAuthor>
    <TPCommandLine xmlns="6d93d202-47fc-4405-873a-cab67cc5f1b2" xsi:nil="true"/>
    <LocManualTestRequired xmlns="6d93d202-47fc-4405-873a-cab67cc5f1b2">false</LocManualTestRequired>
    <TPAppVersion xmlns="6d93d202-47fc-4405-873a-cab67cc5f1b2" xsi:nil="true"/>
    <EditorialStatus xmlns="6d93d202-47fc-4405-873a-cab67cc5f1b2">Complete</EditorialStatus>
    <LastModifiedDateTime xmlns="6d93d202-47fc-4405-873a-cab67cc5f1b2" xsi:nil="true"/>
    <TPLaunchHelpLinkType xmlns="6d93d202-47fc-4405-873a-cab67cc5f1b2">Template</TPLaunchHelpLinkType>
    <OriginalRelease xmlns="6d93d202-47fc-4405-873a-cab67cc5f1b2">14</OriginalRelease>
    <ScenarioTagsTaxHTField0 xmlns="6d93d202-47fc-4405-873a-cab67cc5f1b2">
      <Terms xmlns="http://schemas.microsoft.com/office/infopath/2007/PartnerControls"/>
    </ScenarioTagsTaxHTField0>
    <LocalizationTagsTaxHTField0 xmlns="6d93d202-47fc-4405-873a-cab67cc5f1b2">
      <Terms xmlns="http://schemas.microsoft.com/office/infopath/2007/PartnerControls"/>
    </LocalizationTagsTaxHTField0>
    <LocMarketGroupTiers2 xmlns="6d93d202-47fc-4405-873a-cab67cc5f1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8E618-8D72-4C60-9801-870123FB336F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2.xml><?xml version="1.0" encoding="utf-8"?>
<ds:datastoreItem xmlns:ds="http://schemas.openxmlformats.org/officeDocument/2006/customXml" ds:itemID="{E6BB8C06-0581-4378-8C13-4226FF35A4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BCE359-2094-492D-AE8F-F4BD4BD659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D38CB6-E4AD-4B12-AE41-6667DA46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3522</TotalTime>
  <Pages>5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Andreas</dc:creator>
  <dc:description/>
  <cp:lastModifiedBy>Ethan Huret</cp:lastModifiedBy>
  <cp:revision>184</cp:revision>
  <cp:lastPrinted>2003-09-29T16:09:00Z</cp:lastPrinted>
  <dcterms:created xsi:type="dcterms:W3CDTF">2023-05-08T11:54:00Z</dcterms:created>
  <dcterms:modified xsi:type="dcterms:W3CDTF">2023-05-19T19:01:00Z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tions">
    <vt:lpwstr/>
  </property>
  <property fmtid="{D5CDD505-2E9C-101B-9397-08002B2CF9AE}" pid="3" name="CampaignTags">
    <vt:lpwstr/>
  </property>
  <property fmtid="{D5CDD505-2E9C-101B-9397-08002B2CF9AE}" pid="4" name="CategoryTags">
    <vt:lpwstr/>
  </property>
  <property fmtid="{D5CDD505-2E9C-101B-9397-08002B2CF9AE}" pid="5" name="ContentTypeId">
    <vt:lpwstr>0x01010069924D1ECC420D47A2456556BC94F7370400BDF4491DEA4973499845289601F88B9F</vt:lpwstr>
  </property>
  <property fmtid="{D5CDD505-2E9C-101B-9397-08002B2CF9AE}" pid="6" name="FeatureTags">
    <vt:lpwstr/>
  </property>
  <property fmtid="{D5CDD505-2E9C-101B-9397-08002B2CF9AE}" pid="7" name="HiddenCategoryTags">
    <vt:lpwstr/>
  </property>
  <property fmtid="{D5CDD505-2E9C-101B-9397-08002B2CF9AE}" pid="8" name="ImageGenStatus">
    <vt:i4>0</vt:i4>
  </property>
  <property fmtid="{D5CDD505-2E9C-101B-9397-08002B2CF9AE}" pid="9" name="InternalTags">
    <vt:lpwstr/>
  </property>
  <property fmtid="{D5CDD505-2E9C-101B-9397-08002B2CF9AE}" pid="10" name="LocMarketGroupTiers">
    <vt:lpwstr>,t:Tier 1,t:Tier 2,t:Tier 3,</vt:lpwstr>
  </property>
  <property fmtid="{D5CDD505-2E9C-101B-9397-08002B2CF9AE}" pid="11" name="LocalizationTags">
    <vt:lpwstr/>
  </property>
  <property fmtid="{D5CDD505-2E9C-101B-9397-08002B2CF9AE}" pid="12" name="Order">
    <vt:r8>9646500</vt:r8>
  </property>
  <property fmtid="{D5CDD505-2E9C-101B-9397-08002B2CF9AE}" pid="13" name="ScenarioTags">
    <vt:lpwstr/>
  </property>
  <property fmtid="{D5CDD505-2E9C-101B-9397-08002B2CF9AE}" pid="14" name="_TemplateID">
    <vt:lpwstr>TC010178161036</vt:lpwstr>
  </property>
</Properties>
</file>