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FA8F66" w14:textId="77777777" w:rsidR="001C2B9A" w:rsidRPr="00DC792B" w:rsidRDefault="001C2B9A" w:rsidP="00167179">
      <w:pPr>
        <w:tabs>
          <w:tab w:val="left" w:pos="4560"/>
        </w:tabs>
        <w:ind w:right="-284"/>
        <w:jc w:val="right"/>
        <w:rPr>
          <w:rFonts w:ascii="Arial" w:hAnsi="Arial" w:cs="Arial"/>
          <w:color w:val="1F497D"/>
          <w:sz w:val="20"/>
          <w:szCs w:val="20"/>
        </w:rPr>
      </w:pPr>
    </w:p>
    <w:p w14:paraId="2F410261" w14:textId="21557DBA" w:rsidR="00D430F1" w:rsidRPr="00EB541F" w:rsidRDefault="00D430F1" w:rsidP="00167179">
      <w:pPr>
        <w:tabs>
          <w:tab w:val="left" w:pos="10490"/>
        </w:tabs>
        <w:ind w:right="-284"/>
        <w:jc w:val="right"/>
        <w:rPr>
          <w:rFonts w:ascii="Arial" w:hAnsi="Arial" w:cs="Arial"/>
          <w:bCs/>
          <w:sz w:val="20"/>
          <w:szCs w:val="20"/>
        </w:rPr>
      </w:pPr>
      <w:bookmarkStart w:id="0" w:name="Représentant_légal"/>
      <w:r>
        <w:rPr>
          <w:rFonts w:ascii="Arial" w:hAnsi="Arial" w:cs="Arial"/>
          <w:bCs/>
          <w:color w:val="051077"/>
          <w:sz w:val="20"/>
          <w:szCs w:val="20"/>
          <w:highlight w:val="yellow"/>
        </w:rPr>
        <w:t>[Nom représentant légal]</w:t>
      </w:r>
      <w:bookmarkEnd w:id="0"/>
      <w:r w:rsidRPr="00EB541F">
        <w:rPr>
          <w:rFonts w:ascii="Arial" w:hAnsi="Arial" w:cs="Arial"/>
          <w:bCs/>
          <w:color w:val="051077"/>
          <w:sz w:val="20"/>
          <w:szCs w:val="20"/>
        </w:rPr>
        <w:br/>
      </w:r>
      <w:bookmarkStart w:id="1" w:name="Fonction_représentant_légal"/>
      <w:r>
        <w:rPr>
          <w:rFonts w:ascii="Arial" w:hAnsi="Arial" w:cs="Arial"/>
          <w:bCs/>
          <w:color w:val="051077"/>
          <w:sz w:val="20"/>
          <w:szCs w:val="20"/>
          <w:highlight w:val="yellow"/>
        </w:rPr>
        <w:t>[Fonction représentant légal]</w:t>
      </w:r>
      <w:bookmarkEnd w:id="1"/>
      <w:r w:rsidRPr="00EB541F">
        <w:rPr>
          <w:rFonts w:ascii="Arial" w:hAnsi="Arial" w:cs="Arial"/>
          <w:bCs/>
          <w:color w:val="051077"/>
          <w:sz w:val="20"/>
          <w:szCs w:val="20"/>
          <w:highlight w:val="yellow"/>
        </w:rPr>
        <w:br/>
      </w:r>
      <w:bookmarkStart w:id="2" w:name="Nom_entité"/>
      <w:r>
        <w:rPr>
          <w:rFonts w:ascii="Arial" w:hAnsi="Arial" w:cs="Arial"/>
          <w:bCs/>
          <w:color w:val="051077"/>
          <w:sz w:val="20"/>
          <w:szCs w:val="20"/>
          <w:highlight w:val="yellow"/>
        </w:rPr>
        <w:t>[Nom société]</w:t>
      </w:r>
      <w:bookmarkEnd w:id="2"/>
      <w:r w:rsidRPr="00EB541F">
        <w:rPr>
          <w:rFonts w:ascii="Arial" w:hAnsi="Arial" w:cs="Arial"/>
          <w:bCs/>
          <w:color w:val="051077"/>
          <w:sz w:val="20"/>
          <w:szCs w:val="20"/>
        </w:rPr>
        <w:br/>
      </w:r>
      <w:r w:rsidRPr="00EB541F">
        <w:rPr>
          <w:rFonts w:ascii="Arial" w:hAnsi="Arial" w:cs="Arial"/>
          <w:bCs/>
          <w:color w:val="051077"/>
          <w:sz w:val="20"/>
          <w:szCs w:val="20"/>
          <w:highlight w:val="yellow"/>
        </w:rPr>
        <w:br/>
        <w:t xml:space="preserve">59, boulevard </w:t>
      </w:r>
      <w:proofErr w:type="spellStart"/>
      <w:r>
        <w:rPr>
          <w:rFonts w:ascii="Arial" w:hAnsi="Arial" w:cs="Arial"/>
          <w:bCs/>
          <w:color w:val="051077"/>
          <w:sz w:val="20"/>
          <w:szCs w:val="20"/>
          <w:highlight w:val="yellow"/>
        </w:rPr>
        <w:t>xxxx</w:t>
      </w:r>
      <w:proofErr w:type="spellEnd"/>
      <w:r w:rsidRPr="00EB541F">
        <w:rPr>
          <w:rFonts w:ascii="Arial" w:hAnsi="Arial" w:cs="Arial"/>
          <w:bCs/>
          <w:color w:val="051077"/>
          <w:sz w:val="20"/>
          <w:szCs w:val="20"/>
          <w:highlight w:val="yellow"/>
        </w:rPr>
        <w:br/>
      </w:r>
      <w:r>
        <w:rPr>
          <w:rFonts w:ascii="Arial" w:hAnsi="Arial" w:cs="Arial"/>
          <w:bCs/>
          <w:color w:val="051077"/>
          <w:sz w:val="20"/>
          <w:szCs w:val="20"/>
          <w:highlight w:val="yellow"/>
        </w:rPr>
        <w:t>Code postal VILLE</w:t>
      </w:r>
    </w:p>
    <w:p w14:paraId="4BE92BF7" w14:textId="77777777" w:rsidR="004F0858" w:rsidRPr="004F0858" w:rsidRDefault="004F0858" w:rsidP="00167179">
      <w:pPr>
        <w:widowControl w:val="0"/>
        <w:tabs>
          <w:tab w:val="left" w:pos="3357"/>
          <w:tab w:val="right" w:pos="8929"/>
        </w:tabs>
        <w:overflowPunct w:val="0"/>
        <w:autoSpaceDE w:val="0"/>
        <w:autoSpaceDN w:val="0"/>
        <w:adjustRightInd w:val="0"/>
        <w:ind w:left="851" w:right="-284"/>
        <w:jc w:val="right"/>
        <w:rPr>
          <w:rFonts w:ascii="Trebuchet MS" w:hAnsi="Trebuchet MS"/>
          <w:b/>
          <w:color w:val="002060"/>
          <w:kern w:val="28"/>
          <w:sz w:val="20"/>
          <w:szCs w:val="20"/>
        </w:rPr>
      </w:pPr>
    </w:p>
    <w:p w14:paraId="4B48857C" w14:textId="77777777" w:rsidR="004F0858" w:rsidRPr="004F0858" w:rsidRDefault="004F0858" w:rsidP="00167179">
      <w:pPr>
        <w:widowControl w:val="0"/>
        <w:tabs>
          <w:tab w:val="left" w:pos="3357"/>
          <w:tab w:val="right" w:pos="8929"/>
          <w:tab w:val="right" w:pos="9072"/>
        </w:tabs>
        <w:overflowPunct w:val="0"/>
        <w:autoSpaceDE w:val="0"/>
        <w:autoSpaceDN w:val="0"/>
        <w:adjustRightInd w:val="0"/>
        <w:ind w:left="851" w:right="-284"/>
        <w:jc w:val="right"/>
        <w:rPr>
          <w:rFonts w:ascii="Trebuchet MS" w:hAnsi="Trebuchet MS"/>
          <w:b/>
          <w:color w:val="002060"/>
          <w:kern w:val="28"/>
          <w:sz w:val="20"/>
          <w:szCs w:val="20"/>
        </w:rPr>
      </w:pPr>
    </w:p>
    <w:p w14:paraId="3835CF52" w14:textId="127FF72A" w:rsidR="004F0858" w:rsidRPr="00DD154E" w:rsidRDefault="004F0858" w:rsidP="00167179">
      <w:pPr>
        <w:widowControl w:val="0"/>
        <w:tabs>
          <w:tab w:val="left" w:pos="3357"/>
          <w:tab w:val="right" w:pos="8929"/>
          <w:tab w:val="right" w:pos="9072"/>
        </w:tabs>
        <w:overflowPunct w:val="0"/>
        <w:autoSpaceDE w:val="0"/>
        <w:autoSpaceDN w:val="0"/>
        <w:adjustRightInd w:val="0"/>
        <w:ind w:left="851" w:right="-284"/>
        <w:jc w:val="right"/>
        <w:rPr>
          <w:rFonts w:ascii="Arial" w:hAnsi="Arial" w:cs="Arial"/>
          <w:color w:val="051077"/>
          <w:kern w:val="28"/>
          <w:sz w:val="20"/>
          <w:szCs w:val="20"/>
        </w:rPr>
      </w:pPr>
      <w:r w:rsidRPr="00DD154E">
        <w:rPr>
          <w:rFonts w:ascii="Arial" w:hAnsi="Arial" w:cs="Arial"/>
          <w:color w:val="051077"/>
          <w:kern w:val="28"/>
          <w:sz w:val="20"/>
          <w:szCs w:val="20"/>
        </w:rPr>
        <w:t xml:space="preserve">A </w:t>
      </w:r>
      <w:r w:rsidR="00DD154E" w:rsidRPr="00DD154E">
        <w:rPr>
          <w:rFonts w:ascii="Arial" w:hAnsi="Arial" w:cs="Arial"/>
          <w:color w:val="051077"/>
          <w:kern w:val="28"/>
          <w:sz w:val="20"/>
          <w:szCs w:val="20"/>
          <w:highlight w:val="yellow"/>
        </w:rPr>
        <w:t>Paris</w:t>
      </w:r>
      <w:r w:rsidRPr="00DD154E">
        <w:rPr>
          <w:rFonts w:ascii="Arial" w:hAnsi="Arial" w:cs="Arial"/>
          <w:color w:val="051077"/>
          <w:kern w:val="28"/>
          <w:sz w:val="20"/>
          <w:szCs w:val="20"/>
        </w:rPr>
        <w:t>, le</w:t>
      </w:r>
    </w:p>
    <w:p w14:paraId="105C3478" w14:textId="77777777" w:rsidR="001C2B9A" w:rsidRPr="00BC3A45" w:rsidRDefault="001C2B9A" w:rsidP="00167179">
      <w:pPr>
        <w:tabs>
          <w:tab w:val="left" w:pos="4560"/>
        </w:tabs>
        <w:ind w:right="-284"/>
        <w:jc w:val="right"/>
        <w:rPr>
          <w:rFonts w:ascii="Arial" w:hAnsi="Arial" w:cs="Arial"/>
          <w:color w:val="002060"/>
          <w:sz w:val="20"/>
          <w:szCs w:val="20"/>
        </w:rPr>
      </w:pPr>
    </w:p>
    <w:p w14:paraId="3C558F2C" w14:textId="77777777" w:rsidR="001C2B9A" w:rsidRPr="00DC792B" w:rsidRDefault="001C2B9A" w:rsidP="00167179">
      <w:pPr>
        <w:tabs>
          <w:tab w:val="left" w:pos="4560"/>
        </w:tabs>
        <w:ind w:right="-284"/>
        <w:jc w:val="right"/>
        <w:rPr>
          <w:rFonts w:ascii="Arial" w:hAnsi="Arial" w:cs="Arial"/>
          <w:color w:val="1F497D"/>
          <w:sz w:val="20"/>
          <w:szCs w:val="20"/>
        </w:rPr>
      </w:pPr>
    </w:p>
    <w:p w14:paraId="4A1A8632" w14:textId="77777777" w:rsidR="00C0709E" w:rsidRPr="00DC792B" w:rsidRDefault="00C0709E" w:rsidP="00167179">
      <w:pPr>
        <w:tabs>
          <w:tab w:val="left" w:pos="3357"/>
          <w:tab w:val="right" w:pos="9072"/>
        </w:tabs>
        <w:ind w:left="709" w:right="-284"/>
        <w:rPr>
          <w:rFonts w:ascii="Arial" w:hAnsi="Arial" w:cs="Arial"/>
          <w:color w:val="1F497D" w:themeColor="text2"/>
          <w:sz w:val="20"/>
          <w:szCs w:val="20"/>
        </w:rPr>
      </w:pPr>
    </w:p>
    <w:p w14:paraId="4F2DEE8B" w14:textId="77777777" w:rsidR="004F0858" w:rsidRPr="00BC3A45" w:rsidRDefault="004F0858" w:rsidP="00167179">
      <w:pPr>
        <w:tabs>
          <w:tab w:val="left" w:pos="3357"/>
          <w:tab w:val="right" w:pos="8929"/>
          <w:tab w:val="right" w:pos="9072"/>
        </w:tabs>
        <w:ind w:left="709" w:right="-284"/>
        <w:rPr>
          <w:rFonts w:ascii="Arial" w:hAnsi="Arial" w:cs="Arial"/>
          <w:b/>
          <w:color w:val="002060"/>
          <w:sz w:val="24"/>
        </w:rPr>
      </w:pPr>
      <w:r w:rsidRPr="00BC3A45">
        <w:rPr>
          <w:rFonts w:ascii="Arial" w:hAnsi="Arial" w:cs="Arial"/>
          <w:b/>
          <w:color w:val="002060"/>
          <w:sz w:val="24"/>
        </w:rPr>
        <w:t xml:space="preserve">LETTRE DE MISSION </w:t>
      </w:r>
    </w:p>
    <w:p w14:paraId="1C1422B6" w14:textId="77777777" w:rsidR="004F0858" w:rsidRPr="00BC3A45" w:rsidRDefault="004F0858" w:rsidP="00167179">
      <w:pPr>
        <w:tabs>
          <w:tab w:val="left" w:pos="3357"/>
          <w:tab w:val="right" w:pos="8929"/>
          <w:tab w:val="right" w:pos="9072"/>
        </w:tabs>
        <w:ind w:left="709" w:right="-284"/>
        <w:rPr>
          <w:rFonts w:ascii="Trebuchet MS" w:hAnsi="Trebuchet MS"/>
          <w:color w:val="002060"/>
          <w:sz w:val="22"/>
          <w:szCs w:val="22"/>
        </w:rPr>
      </w:pPr>
    </w:p>
    <w:p w14:paraId="4B8451DF" w14:textId="192FE34C" w:rsidR="004F0858" w:rsidRPr="00BC3A45" w:rsidRDefault="004F0858" w:rsidP="00167179">
      <w:pPr>
        <w:tabs>
          <w:tab w:val="left" w:pos="3357"/>
          <w:tab w:val="right" w:pos="8929"/>
          <w:tab w:val="right" w:pos="9072"/>
        </w:tabs>
        <w:ind w:left="709" w:right="-284"/>
        <w:rPr>
          <w:rFonts w:ascii="Arial" w:hAnsi="Arial" w:cs="Arial"/>
          <w:color w:val="002060"/>
          <w:sz w:val="22"/>
          <w:szCs w:val="22"/>
        </w:rPr>
      </w:pPr>
      <w:r w:rsidRPr="00BC3A45">
        <w:rPr>
          <w:rFonts w:ascii="Arial" w:hAnsi="Arial" w:cs="Arial"/>
          <w:color w:val="002060"/>
          <w:sz w:val="22"/>
          <w:szCs w:val="22"/>
        </w:rPr>
        <w:t xml:space="preserve">Objet : </w:t>
      </w:r>
      <w:r w:rsidR="003949CA" w:rsidRPr="00BC3A45">
        <w:rPr>
          <w:rFonts w:ascii="Arial" w:hAnsi="Arial" w:cs="Arial"/>
          <w:color w:val="002060"/>
          <w:sz w:val="22"/>
          <w:szCs w:val="22"/>
        </w:rPr>
        <w:t>Lettre de mission d’assistance à l’établissement des déclarations fiscales personnelles</w:t>
      </w:r>
    </w:p>
    <w:p w14:paraId="769B0926" w14:textId="77777777" w:rsidR="005C37A5" w:rsidRPr="00DC792B" w:rsidRDefault="005C37A5" w:rsidP="00167179">
      <w:pPr>
        <w:ind w:left="709" w:right="-284"/>
        <w:jc w:val="both"/>
        <w:rPr>
          <w:rFonts w:ascii="Arial" w:hAnsi="Arial" w:cs="Arial"/>
          <w:sz w:val="20"/>
          <w:szCs w:val="20"/>
        </w:rPr>
      </w:pPr>
    </w:p>
    <w:p w14:paraId="00476012" w14:textId="5129A903" w:rsidR="005C37A5" w:rsidRDefault="005C37A5" w:rsidP="00167179">
      <w:pPr>
        <w:ind w:left="709" w:right="-284"/>
        <w:jc w:val="both"/>
        <w:rPr>
          <w:rFonts w:ascii="Arial" w:hAnsi="Arial" w:cs="Arial"/>
          <w:sz w:val="16"/>
          <w:szCs w:val="20"/>
        </w:rPr>
      </w:pPr>
    </w:p>
    <w:p w14:paraId="6093D084" w14:textId="77777777" w:rsidR="0098752A" w:rsidRPr="00DC792B" w:rsidRDefault="0098752A" w:rsidP="00167179">
      <w:pPr>
        <w:ind w:left="851" w:right="-284"/>
        <w:jc w:val="both"/>
        <w:rPr>
          <w:rFonts w:ascii="Arial" w:hAnsi="Arial" w:cs="Arial"/>
          <w:b/>
          <w:bCs/>
          <w:color w:val="333333"/>
          <w:sz w:val="20"/>
          <w:szCs w:val="20"/>
        </w:rPr>
      </w:pPr>
    </w:p>
    <w:p w14:paraId="39BE4863" w14:textId="77777777" w:rsidR="005C37A5" w:rsidRPr="005C74F9" w:rsidRDefault="00A66B0C" w:rsidP="00167179">
      <w:pPr>
        <w:spacing w:line="276" w:lineRule="auto"/>
        <w:ind w:right="-284" w:firstLine="709"/>
        <w:jc w:val="both"/>
        <w:rPr>
          <w:rFonts w:ascii="Arial" w:hAnsi="Arial" w:cs="Arial"/>
          <w:bCs/>
          <w:sz w:val="20"/>
          <w:szCs w:val="20"/>
        </w:rPr>
      </w:pPr>
      <w:r w:rsidRPr="007F2514">
        <w:rPr>
          <w:rFonts w:ascii="Arial" w:hAnsi="Arial" w:cs="Arial"/>
          <w:bCs/>
          <w:sz w:val="20"/>
          <w:szCs w:val="20"/>
          <w:highlight w:val="yellow"/>
        </w:rPr>
        <w:t>« Civilité »</w:t>
      </w:r>
      <w:r w:rsidR="003A1069" w:rsidRPr="007F2514">
        <w:rPr>
          <w:rFonts w:ascii="Arial" w:hAnsi="Arial" w:cs="Arial"/>
          <w:bCs/>
          <w:sz w:val="20"/>
          <w:szCs w:val="20"/>
          <w:highlight w:val="yellow"/>
        </w:rPr>
        <w:t>,</w:t>
      </w:r>
      <w:r w:rsidR="003A1069" w:rsidRPr="005C74F9">
        <w:rPr>
          <w:rFonts w:ascii="Arial" w:hAnsi="Arial" w:cs="Arial"/>
          <w:bCs/>
          <w:sz w:val="20"/>
          <w:szCs w:val="20"/>
        </w:rPr>
        <w:t xml:space="preserve"> </w:t>
      </w:r>
    </w:p>
    <w:p w14:paraId="53EBDC00" w14:textId="77777777" w:rsidR="004E3CF1" w:rsidRPr="005C74F9" w:rsidRDefault="005217FB" w:rsidP="00167179">
      <w:pPr>
        <w:tabs>
          <w:tab w:val="left" w:pos="7800"/>
        </w:tabs>
        <w:spacing w:line="276" w:lineRule="auto"/>
        <w:ind w:left="851" w:right="-284"/>
        <w:jc w:val="both"/>
        <w:rPr>
          <w:rFonts w:ascii="Arial" w:hAnsi="Arial" w:cs="Arial"/>
          <w:sz w:val="20"/>
          <w:szCs w:val="20"/>
        </w:rPr>
      </w:pPr>
      <w:r w:rsidRPr="005C74F9">
        <w:rPr>
          <w:rFonts w:ascii="Arial" w:hAnsi="Arial" w:cs="Arial"/>
          <w:sz w:val="20"/>
          <w:szCs w:val="20"/>
        </w:rPr>
        <w:tab/>
      </w:r>
    </w:p>
    <w:p w14:paraId="1A63C445" w14:textId="77777777" w:rsidR="004E3CF1" w:rsidRPr="005C74F9" w:rsidRDefault="004D0108" w:rsidP="00167179">
      <w:pPr>
        <w:spacing w:line="276" w:lineRule="auto"/>
        <w:ind w:left="709" w:right="-284"/>
        <w:jc w:val="both"/>
        <w:rPr>
          <w:rFonts w:ascii="Arial" w:hAnsi="Arial" w:cs="Arial"/>
          <w:sz w:val="20"/>
          <w:szCs w:val="20"/>
        </w:rPr>
      </w:pPr>
      <w:r w:rsidRPr="005C74F9">
        <w:rPr>
          <w:rFonts w:ascii="Arial" w:hAnsi="Arial" w:cs="Arial"/>
          <w:sz w:val="20"/>
          <w:szCs w:val="20"/>
        </w:rPr>
        <w:t>Nous faisons</w:t>
      </w:r>
      <w:r w:rsidR="004E3CF1" w:rsidRPr="005C74F9">
        <w:rPr>
          <w:rFonts w:ascii="Arial" w:hAnsi="Arial" w:cs="Arial"/>
          <w:sz w:val="20"/>
          <w:szCs w:val="20"/>
        </w:rPr>
        <w:t xml:space="preserve"> suite à notre entretien et vous confirm</w:t>
      </w:r>
      <w:r w:rsidRPr="005C74F9">
        <w:rPr>
          <w:rFonts w:ascii="Arial" w:hAnsi="Arial" w:cs="Arial"/>
          <w:sz w:val="20"/>
          <w:szCs w:val="20"/>
        </w:rPr>
        <w:t>ons</w:t>
      </w:r>
      <w:r w:rsidR="004E3CF1" w:rsidRPr="005C74F9">
        <w:rPr>
          <w:rFonts w:ascii="Arial" w:hAnsi="Arial" w:cs="Arial"/>
          <w:sz w:val="20"/>
          <w:szCs w:val="20"/>
        </w:rPr>
        <w:t xml:space="preserve"> par la présente lettre de mission les conditions dans lesquelles notre cabinet vous assistera dans l’établissement de vos déclarations personnelles d'impôt : </w:t>
      </w:r>
    </w:p>
    <w:p w14:paraId="006D3D7F" w14:textId="77777777" w:rsidR="004E3CF1" w:rsidRPr="005C74F9" w:rsidRDefault="004E3CF1" w:rsidP="00167179">
      <w:pPr>
        <w:spacing w:line="276" w:lineRule="auto"/>
        <w:ind w:left="709" w:right="-284"/>
        <w:jc w:val="both"/>
        <w:rPr>
          <w:rFonts w:ascii="Arial" w:hAnsi="Arial" w:cs="Arial"/>
          <w:sz w:val="20"/>
          <w:szCs w:val="20"/>
        </w:rPr>
      </w:pPr>
    </w:p>
    <w:p w14:paraId="79DCEDFA" w14:textId="77777777" w:rsidR="004E3CF1" w:rsidRPr="007F2514" w:rsidRDefault="00C61CBF" w:rsidP="00167179">
      <w:pPr>
        <w:pStyle w:val="Paragraphedeliste"/>
        <w:numPr>
          <w:ilvl w:val="0"/>
          <w:numId w:val="8"/>
        </w:numPr>
        <w:spacing w:line="276" w:lineRule="auto"/>
        <w:ind w:left="1276" w:right="-284" w:hanging="283"/>
        <w:jc w:val="both"/>
        <w:rPr>
          <w:rFonts w:ascii="Arial" w:hAnsi="Arial" w:cs="Arial"/>
          <w:sz w:val="20"/>
          <w:szCs w:val="20"/>
          <w:highlight w:val="yellow"/>
        </w:rPr>
      </w:pPr>
      <w:r w:rsidRPr="007F2514">
        <w:rPr>
          <w:rFonts w:ascii="Arial" w:hAnsi="Arial" w:cs="Arial"/>
          <w:sz w:val="20"/>
          <w:szCs w:val="20"/>
          <w:highlight w:val="yellow"/>
        </w:rPr>
        <w:t>D</w:t>
      </w:r>
      <w:r w:rsidR="004E3CF1" w:rsidRPr="007F2514">
        <w:rPr>
          <w:rFonts w:ascii="Arial" w:hAnsi="Arial" w:cs="Arial"/>
          <w:sz w:val="20"/>
          <w:szCs w:val="20"/>
          <w:highlight w:val="yellow"/>
        </w:rPr>
        <w:t>éclaration d’impôt sur le revenu ;</w:t>
      </w:r>
    </w:p>
    <w:p w14:paraId="2BA27C8B" w14:textId="77777777" w:rsidR="004E3CF1" w:rsidRPr="007F2514" w:rsidRDefault="00C61CBF" w:rsidP="00167179">
      <w:pPr>
        <w:pStyle w:val="Paragraphedeliste"/>
        <w:numPr>
          <w:ilvl w:val="0"/>
          <w:numId w:val="8"/>
        </w:numPr>
        <w:spacing w:line="276" w:lineRule="auto"/>
        <w:ind w:left="1276" w:right="-284" w:hanging="283"/>
        <w:jc w:val="both"/>
        <w:rPr>
          <w:rFonts w:ascii="Arial" w:hAnsi="Arial" w:cs="Arial"/>
          <w:sz w:val="20"/>
          <w:szCs w:val="20"/>
          <w:highlight w:val="yellow"/>
        </w:rPr>
      </w:pPr>
      <w:r w:rsidRPr="007F2514">
        <w:rPr>
          <w:rFonts w:ascii="Arial" w:hAnsi="Arial" w:cs="Arial"/>
          <w:sz w:val="20"/>
          <w:szCs w:val="20"/>
          <w:highlight w:val="yellow"/>
        </w:rPr>
        <w:t>D</w:t>
      </w:r>
      <w:r w:rsidR="004E3CF1" w:rsidRPr="007F2514">
        <w:rPr>
          <w:rFonts w:ascii="Arial" w:hAnsi="Arial" w:cs="Arial"/>
          <w:sz w:val="20"/>
          <w:szCs w:val="20"/>
          <w:highlight w:val="yellow"/>
        </w:rPr>
        <w:t>éclarations annexes et notamment revenus fonciers ;</w:t>
      </w:r>
    </w:p>
    <w:p w14:paraId="1390B518" w14:textId="77777777" w:rsidR="00122E82" w:rsidRPr="007F2514" w:rsidRDefault="00C61CBF" w:rsidP="00167179">
      <w:pPr>
        <w:pStyle w:val="Paragraphedeliste"/>
        <w:numPr>
          <w:ilvl w:val="0"/>
          <w:numId w:val="8"/>
        </w:numPr>
        <w:spacing w:line="276" w:lineRule="auto"/>
        <w:ind w:left="1276" w:right="-284" w:hanging="283"/>
        <w:jc w:val="both"/>
        <w:rPr>
          <w:rFonts w:ascii="Arial" w:hAnsi="Arial" w:cs="Arial"/>
          <w:sz w:val="20"/>
          <w:szCs w:val="20"/>
          <w:highlight w:val="yellow"/>
        </w:rPr>
      </w:pPr>
      <w:r w:rsidRPr="007F2514">
        <w:rPr>
          <w:rFonts w:ascii="Arial" w:hAnsi="Arial" w:cs="Arial"/>
          <w:sz w:val="20"/>
          <w:szCs w:val="20"/>
          <w:highlight w:val="yellow"/>
        </w:rPr>
        <w:t>D</w:t>
      </w:r>
      <w:r w:rsidR="00F13F52" w:rsidRPr="007F2514">
        <w:rPr>
          <w:rFonts w:ascii="Arial" w:hAnsi="Arial" w:cs="Arial"/>
          <w:sz w:val="20"/>
          <w:szCs w:val="20"/>
          <w:highlight w:val="yellow"/>
        </w:rPr>
        <w:t>éclarations annexes relatives à l’impôt sur la fortune immobilière</w:t>
      </w:r>
    </w:p>
    <w:p w14:paraId="31800FF8" w14:textId="77777777" w:rsidR="004E3CF1" w:rsidRPr="00666333" w:rsidRDefault="004E3CF1" w:rsidP="00167179">
      <w:pPr>
        <w:spacing w:line="276" w:lineRule="auto"/>
        <w:ind w:left="1276" w:right="-284" w:hanging="283"/>
        <w:jc w:val="both"/>
        <w:rPr>
          <w:rFonts w:ascii="Arial" w:hAnsi="Arial" w:cs="Arial"/>
          <w:sz w:val="20"/>
          <w:szCs w:val="20"/>
        </w:rPr>
      </w:pPr>
    </w:p>
    <w:p w14:paraId="18F1640E" w14:textId="77777777" w:rsidR="004E3CF1" w:rsidRPr="00666333" w:rsidRDefault="004E3CF1" w:rsidP="00167179">
      <w:pPr>
        <w:spacing w:line="276" w:lineRule="auto"/>
        <w:ind w:left="709" w:right="-284"/>
        <w:jc w:val="both"/>
        <w:rPr>
          <w:rFonts w:ascii="Arial" w:hAnsi="Arial" w:cs="Arial"/>
          <w:sz w:val="20"/>
          <w:szCs w:val="20"/>
        </w:rPr>
      </w:pPr>
      <w:r w:rsidRPr="00666333">
        <w:rPr>
          <w:rFonts w:ascii="Arial" w:hAnsi="Arial" w:cs="Arial"/>
          <w:sz w:val="20"/>
          <w:szCs w:val="20"/>
        </w:rPr>
        <w:t xml:space="preserve">Ces déclarations seront établies sur la seule base des informations et documents que vous nous aurez communiqués au minimum </w:t>
      </w:r>
      <w:r w:rsidR="00F13F52" w:rsidRPr="00666333">
        <w:rPr>
          <w:rFonts w:ascii="Arial" w:hAnsi="Arial" w:cs="Arial"/>
          <w:sz w:val="20"/>
          <w:szCs w:val="20"/>
        </w:rPr>
        <w:t>6</w:t>
      </w:r>
      <w:r w:rsidR="00834013" w:rsidRPr="00666333">
        <w:rPr>
          <w:rFonts w:ascii="Arial" w:hAnsi="Arial" w:cs="Arial"/>
          <w:sz w:val="20"/>
          <w:szCs w:val="20"/>
        </w:rPr>
        <w:t>0</w:t>
      </w:r>
      <w:r w:rsidRPr="00666333">
        <w:rPr>
          <w:rFonts w:ascii="Arial" w:hAnsi="Arial" w:cs="Arial"/>
          <w:sz w:val="20"/>
          <w:szCs w:val="20"/>
        </w:rPr>
        <w:t xml:space="preserve"> jours avant </w:t>
      </w:r>
      <w:r w:rsidR="00834013" w:rsidRPr="00666333">
        <w:rPr>
          <w:rFonts w:ascii="Arial" w:hAnsi="Arial" w:cs="Arial"/>
          <w:sz w:val="20"/>
          <w:szCs w:val="20"/>
        </w:rPr>
        <w:t>la date limite</w:t>
      </w:r>
      <w:r w:rsidRPr="00666333">
        <w:rPr>
          <w:rFonts w:ascii="Arial" w:hAnsi="Arial" w:cs="Arial"/>
          <w:sz w:val="20"/>
          <w:szCs w:val="20"/>
        </w:rPr>
        <w:t xml:space="preserve"> accordé</w:t>
      </w:r>
      <w:r w:rsidR="00834013" w:rsidRPr="00666333">
        <w:rPr>
          <w:rFonts w:ascii="Arial" w:hAnsi="Arial" w:cs="Arial"/>
          <w:sz w:val="20"/>
          <w:szCs w:val="20"/>
        </w:rPr>
        <w:t>e</w:t>
      </w:r>
      <w:r w:rsidRPr="00666333">
        <w:rPr>
          <w:rFonts w:ascii="Arial" w:hAnsi="Arial" w:cs="Arial"/>
          <w:sz w:val="20"/>
          <w:szCs w:val="20"/>
        </w:rPr>
        <w:t xml:space="preserve"> par l’administration fiscale pour toute déclaration de revenus préparée par un expert-comptable pour les contribuables indépendants (BIC, BNC, BA) ainsi que pour les dirigeants de société. </w:t>
      </w:r>
    </w:p>
    <w:p w14:paraId="7F982115" w14:textId="77777777" w:rsidR="004E3CF1" w:rsidRPr="00666333" w:rsidRDefault="004E3CF1" w:rsidP="00167179">
      <w:pPr>
        <w:spacing w:line="276" w:lineRule="auto"/>
        <w:ind w:left="709" w:right="-284"/>
        <w:jc w:val="both"/>
        <w:rPr>
          <w:rFonts w:ascii="Arial" w:hAnsi="Arial" w:cs="Arial"/>
          <w:sz w:val="20"/>
          <w:szCs w:val="20"/>
        </w:rPr>
      </w:pPr>
    </w:p>
    <w:p w14:paraId="0A3A2515" w14:textId="77777777" w:rsidR="00FF1412" w:rsidRPr="00EA12E6" w:rsidRDefault="004E3CF1" w:rsidP="00167179">
      <w:pPr>
        <w:spacing w:line="276" w:lineRule="auto"/>
        <w:ind w:left="709" w:right="-284"/>
        <w:jc w:val="both"/>
        <w:rPr>
          <w:rFonts w:ascii="Arial" w:hAnsi="Arial" w:cs="Arial"/>
          <w:sz w:val="20"/>
          <w:szCs w:val="20"/>
        </w:rPr>
      </w:pPr>
      <w:r w:rsidRPr="00EA12E6">
        <w:rPr>
          <w:rFonts w:ascii="Arial" w:hAnsi="Arial" w:cs="Arial"/>
          <w:sz w:val="20"/>
          <w:szCs w:val="20"/>
        </w:rPr>
        <w:t>La mission que vous nous confiez sera effectuée dans le respect des dispositions légales et réglementaires applicables aux experts-comptables et s’inscrit parmi les autres prestations sans assurance à l’issue desquelles l’expert-comptable n’exprime pas d’opinion.</w:t>
      </w:r>
    </w:p>
    <w:p w14:paraId="73AD533E" w14:textId="77777777" w:rsidR="00420421" w:rsidRPr="00EA12E6" w:rsidRDefault="00420421" w:rsidP="00167179">
      <w:pPr>
        <w:spacing w:line="276" w:lineRule="auto"/>
        <w:ind w:left="709" w:right="-284"/>
        <w:jc w:val="both"/>
        <w:rPr>
          <w:rFonts w:ascii="Arial" w:hAnsi="Arial" w:cs="Arial"/>
          <w:sz w:val="20"/>
          <w:szCs w:val="20"/>
        </w:rPr>
      </w:pPr>
    </w:p>
    <w:p w14:paraId="5B5F6FB4" w14:textId="77777777" w:rsidR="002143BD" w:rsidRPr="00EA12E6" w:rsidRDefault="00420421" w:rsidP="00167179">
      <w:pPr>
        <w:spacing w:line="276" w:lineRule="auto"/>
        <w:ind w:left="709" w:right="-284"/>
        <w:jc w:val="both"/>
        <w:rPr>
          <w:rFonts w:ascii="Arial" w:hAnsi="Arial" w:cs="Arial"/>
          <w:sz w:val="20"/>
          <w:szCs w:val="20"/>
        </w:rPr>
      </w:pPr>
      <w:r w:rsidRPr="00EA12E6">
        <w:rPr>
          <w:rFonts w:ascii="Arial" w:hAnsi="Arial" w:cs="Arial"/>
          <w:sz w:val="20"/>
          <w:szCs w:val="20"/>
        </w:rPr>
        <w:t xml:space="preserve">Dans ce cadre, la présente mission est ponctuelle et débutera à compter de la date de conclusion de la présente et prendra fin à la date de </w:t>
      </w:r>
      <w:r w:rsidR="00C17BD2" w:rsidRPr="00EA12E6">
        <w:rPr>
          <w:rFonts w:ascii="Arial" w:hAnsi="Arial" w:cs="Arial"/>
          <w:sz w:val="20"/>
          <w:szCs w:val="20"/>
        </w:rPr>
        <w:t xml:space="preserve">dépôt des déclarations objets de cette lettre de mission ; </w:t>
      </w:r>
    </w:p>
    <w:p w14:paraId="774D21BB" w14:textId="77777777" w:rsidR="00FB6220" w:rsidRPr="00EA12E6" w:rsidRDefault="00FB6220" w:rsidP="00167179">
      <w:pPr>
        <w:spacing w:line="276" w:lineRule="auto"/>
        <w:ind w:left="709" w:right="-284"/>
        <w:jc w:val="both"/>
        <w:rPr>
          <w:rFonts w:ascii="Arial" w:hAnsi="Arial" w:cs="Arial"/>
          <w:i/>
          <w:sz w:val="20"/>
          <w:szCs w:val="20"/>
        </w:rPr>
      </w:pPr>
    </w:p>
    <w:p w14:paraId="6513FEDD" w14:textId="77777777" w:rsidR="002143BD" w:rsidRPr="00EA12E6" w:rsidRDefault="002143BD" w:rsidP="00167179">
      <w:pPr>
        <w:spacing w:line="276" w:lineRule="auto"/>
        <w:ind w:left="709" w:right="-284"/>
        <w:jc w:val="both"/>
        <w:rPr>
          <w:rFonts w:ascii="Arial" w:hAnsi="Arial" w:cs="Arial"/>
          <w:sz w:val="20"/>
          <w:szCs w:val="20"/>
        </w:rPr>
      </w:pPr>
      <w:r w:rsidRPr="00EA12E6">
        <w:rPr>
          <w:rFonts w:ascii="Arial" w:hAnsi="Arial" w:cs="Arial"/>
          <w:sz w:val="20"/>
          <w:szCs w:val="20"/>
        </w:rPr>
        <w:t>Cette mission est limitée à l’établissement des déclarations personnelles et ne concerne pas le recouvrement de l’impôt, ce qui exclut toute gestion du prélèvement à la source.</w:t>
      </w:r>
    </w:p>
    <w:p w14:paraId="36F257CB" w14:textId="77777777" w:rsidR="00FF2C80" w:rsidRDefault="00FF2C80" w:rsidP="00167179">
      <w:pPr>
        <w:spacing w:line="276" w:lineRule="auto"/>
        <w:ind w:left="709" w:right="-284"/>
        <w:jc w:val="both"/>
        <w:rPr>
          <w:rFonts w:ascii="Arial" w:hAnsi="Arial" w:cs="Arial"/>
          <w:color w:val="7F7F7F" w:themeColor="text1" w:themeTint="80"/>
          <w:sz w:val="20"/>
          <w:szCs w:val="20"/>
        </w:rPr>
      </w:pPr>
    </w:p>
    <w:p w14:paraId="71510653" w14:textId="22E499F0" w:rsidR="001A6259" w:rsidRPr="00FF2C80" w:rsidRDefault="001A6259" w:rsidP="00167179">
      <w:pPr>
        <w:spacing w:line="276" w:lineRule="auto"/>
        <w:ind w:left="709" w:right="-284"/>
        <w:jc w:val="both"/>
        <w:rPr>
          <w:rFonts w:ascii="Arial" w:hAnsi="Arial" w:cs="Arial"/>
          <w:sz w:val="20"/>
          <w:szCs w:val="20"/>
        </w:rPr>
      </w:pPr>
      <w:r w:rsidRPr="00FF2C80">
        <w:rPr>
          <w:rFonts w:ascii="Arial" w:hAnsi="Arial" w:cs="Arial"/>
          <w:sz w:val="20"/>
          <w:szCs w:val="20"/>
        </w:rPr>
        <w:t>Nous ne contrôlerons pas l'exhaustivité, l'exactitude et la régularité des informations communiquées, ni ne procéderons à une évaluation des biens composant votre patrimoine immobilier.</w:t>
      </w:r>
    </w:p>
    <w:p w14:paraId="735D19F1" w14:textId="77777777" w:rsidR="00EC41B6" w:rsidRPr="00FF2C80" w:rsidRDefault="00EC41B6" w:rsidP="00167179">
      <w:pPr>
        <w:spacing w:line="276" w:lineRule="auto"/>
        <w:ind w:left="709" w:right="-284"/>
        <w:jc w:val="both"/>
        <w:rPr>
          <w:rFonts w:ascii="Arial" w:hAnsi="Arial" w:cs="Arial"/>
          <w:sz w:val="20"/>
          <w:szCs w:val="20"/>
        </w:rPr>
      </w:pPr>
    </w:p>
    <w:p w14:paraId="7D969FB7" w14:textId="53ED057F" w:rsidR="00B20AF1" w:rsidRPr="00FF2C80" w:rsidRDefault="001A6259" w:rsidP="00167179">
      <w:pPr>
        <w:spacing w:line="276" w:lineRule="auto"/>
        <w:ind w:left="709" w:right="-284"/>
        <w:jc w:val="both"/>
        <w:rPr>
          <w:rFonts w:ascii="Arial" w:hAnsi="Arial" w:cs="Arial"/>
          <w:sz w:val="20"/>
          <w:szCs w:val="20"/>
        </w:rPr>
      </w:pPr>
      <w:r w:rsidRPr="00FF2C80">
        <w:rPr>
          <w:rFonts w:ascii="Arial" w:hAnsi="Arial" w:cs="Arial"/>
          <w:sz w:val="20"/>
          <w:szCs w:val="20"/>
        </w:rPr>
        <w:t xml:space="preserve">Notre mission sera exécutée sous la direction </w:t>
      </w:r>
      <w:r w:rsidRPr="00EC41B6">
        <w:rPr>
          <w:rFonts w:ascii="Arial" w:hAnsi="Arial" w:cs="Arial"/>
          <w:sz w:val="20"/>
          <w:szCs w:val="20"/>
          <w:highlight w:val="yellow"/>
        </w:rPr>
        <w:t xml:space="preserve">de </w:t>
      </w:r>
      <w:r w:rsidR="00CB728B" w:rsidRPr="00EC41B6">
        <w:rPr>
          <w:rFonts w:ascii="Arial" w:hAnsi="Arial" w:cs="Arial"/>
          <w:sz w:val="20"/>
          <w:szCs w:val="20"/>
          <w:highlight w:val="yellow"/>
        </w:rPr>
        <w:t xml:space="preserve">[Nom </w:t>
      </w:r>
      <w:r w:rsidR="00C61CBF" w:rsidRPr="00EC41B6">
        <w:rPr>
          <w:rFonts w:ascii="Arial" w:hAnsi="Arial" w:cs="Arial"/>
          <w:sz w:val="20"/>
          <w:szCs w:val="20"/>
          <w:highlight w:val="yellow"/>
        </w:rPr>
        <w:t>Expert-</w:t>
      </w:r>
      <w:r w:rsidR="00CB728B" w:rsidRPr="00EC41B6">
        <w:rPr>
          <w:rFonts w:ascii="Arial" w:hAnsi="Arial" w:cs="Arial"/>
          <w:sz w:val="20"/>
          <w:szCs w:val="20"/>
          <w:highlight w:val="yellow"/>
        </w:rPr>
        <w:t>Comptable]</w:t>
      </w:r>
      <w:r w:rsidRPr="005C74F9">
        <w:rPr>
          <w:rFonts w:ascii="Arial" w:hAnsi="Arial" w:cs="Arial"/>
          <w:sz w:val="20"/>
          <w:szCs w:val="20"/>
        </w:rPr>
        <w:t>, expert</w:t>
      </w:r>
      <w:r w:rsidRPr="00FF2C80">
        <w:rPr>
          <w:rFonts w:ascii="Arial" w:hAnsi="Arial" w:cs="Arial"/>
          <w:sz w:val="20"/>
          <w:szCs w:val="20"/>
        </w:rPr>
        <w:t>-comptable, qui pourra se faire assister en cas de besoin par d'autres intervenants du cabinet</w:t>
      </w:r>
      <w:r w:rsidR="004E1458" w:rsidRPr="00FF2C80">
        <w:rPr>
          <w:rFonts w:ascii="Arial" w:hAnsi="Arial" w:cs="Arial"/>
          <w:sz w:val="20"/>
          <w:szCs w:val="20"/>
        </w:rPr>
        <w:t>.</w:t>
      </w:r>
    </w:p>
    <w:p w14:paraId="167A395A" w14:textId="1E6BCBD2" w:rsidR="00184318" w:rsidRDefault="00184318" w:rsidP="00167179">
      <w:pPr>
        <w:spacing w:after="200" w:line="276" w:lineRule="auto"/>
        <w:ind w:right="-284"/>
        <w:rPr>
          <w:rFonts w:ascii="Arial" w:hAnsi="Arial" w:cs="Arial"/>
          <w:sz w:val="20"/>
          <w:szCs w:val="20"/>
        </w:rPr>
      </w:pPr>
      <w:r>
        <w:rPr>
          <w:rFonts w:ascii="Arial" w:hAnsi="Arial" w:cs="Arial"/>
          <w:sz w:val="20"/>
          <w:szCs w:val="20"/>
        </w:rPr>
        <w:br w:type="page"/>
      </w:r>
    </w:p>
    <w:p w14:paraId="2876E991" w14:textId="74EB34F1" w:rsidR="00A762FB" w:rsidRDefault="00A762FB" w:rsidP="00167179">
      <w:pPr>
        <w:spacing w:line="276" w:lineRule="auto"/>
        <w:ind w:left="709" w:right="-284"/>
        <w:rPr>
          <w:rFonts w:ascii="Arial" w:hAnsi="Arial" w:cs="Arial"/>
          <w:sz w:val="20"/>
          <w:szCs w:val="20"/>
        </w:rPr>
      </w:pPr>
    </w:p>
    <w:p w14:paraId="7E5AF683" w14:textId="77777777" w:rsidR="00184318" w:rsidRPr="00FF2C80" w:rsidRDefault="00184318" w:rsidP="00167179">
      <w:pPr>
        <w:spacing w:line="276" w:lineRule="auto"/>
        <w:ind w:left="709" w:right="-284"/>
        <w:rPr>
          <w:rFonts w:ascii="Arial" w:hAnsi="Arial" w:cs="Arial"/>
          <w:sz w:val="20"/>
          <w:szCs w:val="20"/>
        </w:rPr>
      </w:pPr>
    </w:p>
    <w:p w14:paraId="41048C2C" w14:textId="77777777" w:rsidR="001A6259" w:rsidRPr="00B85AD7" w:rsidRDefault="00911FA6" w:rsidP="00167179">
      <w:pPr>
        <w:spacing w:line="276" w:lineRule="auto"/>
        <w:ind w:left="709" w:right="-284"/>
        <w:jc w:val="both"/>
        <w:rPr>
          <w:rFonts w:ascii="Arial" w:hAnsi="Arial" w:cs="Arial"/>
          <w:b/>
          <w:color w:val="002060"/>
          <w:sz w:val="20"/>
          <w:szCs w:val="20"/>
        </w:rPr>
      </w:pPr>
      <w:r w:rsidRPr="00B85AD7">
        <w:rPr>
          <w:rFonts w:ascii="Arial" w:hAnsi="Arial" w:cs="Arial"/>
          <w:b/>
          <w:color w:val="002060"/>
          <w:sz w:val="20"/>
          <w:szCs w:val="20"/>
        </w:rPr>
        <w:t xml:space="preserve">RELATIONS AVEC L’ADMINISTRATION </w:t>
      </w:r>
    </w:p>
    <w:p w14:paraId="66824C2C" w14:textId="77777777" w:rsidR="001A6259" w:rsidRPr="00EC41B6" w:rsidRDefault="001A6259" w:rsidP="00167179">
      <w:pPr>
        <w:spacing w:line="276" w:lineRule="auto"/>
        <w:ind w:left="709" w:right="-284"/>
        <w:jc w:val="both"/>
        <w:rPr>
          <w:rFonts w:ascii="Arial" w:hAnsi="Arial" w:cs="Arial"/>
          <w:sz w:val="20"/>
          <w:szCs w:val="20"/>
        </w:rPr>
      </w:pPr>
    </w:p>
    <w:p w14:paraId="2FB12C2C" w14:textId="77777777" w:rsidR="001A6259" w:rsidRPr="0072490D" w:rsidRDefault="001A6259" w:rsidP="00167179">
      <w:pPr>
        <w:spacing w:line="276" w:lineRule="auto"/>
        <w:ind w:left="709" w:right="-284"/>
        <w:jc w:val="both"/>
        <w:rPr>
          <w:rFonts w:ascii="Arial" w:hAnsi="Arial" w:cs="Arial"/>
          <w:sz w:val="20"/>
          <w:szCs w:val="20"/>
        </w:rPr>
      </w:pPr>
      <w:r w:rsidRPr="0072490D">
        <w:rPr>
          <w:rFonts w:ascii="Arial" w:hAnsi="Arial" w:cs="Arial"/>
          <w:sz w:val="20"/>
          <w:szCs w:val="20"/>
        </w:rPr>
        <w:t>Vous nous autorisez par la présente à adresser à l’administration fiscale les déclarations qui auront été établies dans le cadre de la présente mission.</w:t>
      </w:r>
    </w:p>
    <w:p w14:paraId="3AF854F3" w14:textId="77777777" w:rsidR="00B20AF1" w:rsidRPr="00EC41B6" w:rsidRDefault="00B20AF1" w:rsidP="00167179">
      <w:pPr>
        <w:spacing w:line="276" w:lineRule="auto"/>
        <w:ind w:left="709" w:right="-284"/>
        <w:jc w:val="both"/>
        <w:rPr>
          <w:rFonts w:ascii="Arial" w:hAnsi="Arial" w:cs="Arial"/>
          <w:sz w:val="20"/>
          <w:szCs w:val="20"/>
        </w:rPr>
      </w:pPr>
    </w:p>
    <w:p w14:paraId="63DFB442" w14:textId="77777777" w:rsidR="001A6259" w:rsidRPr="00B85AD7" w:rsidRDefault="00911FA6" w:rsidP="00167179">
      <w:pPr>
        <w:spacing w:line="276" w:lineRule="auto"/>
        <w:ind w:left="709" w:right="-284"/>
        <w:jc w:val="both"/>
        <w:rPr>
          <w:rFonts w:ascii="Arial" w:hAnsi="Arial" w:cs="Arial"/>
          <w:b/>
          <w:color w:val="002060"/>
          <w:sz w:val="20"/>
          <w:szCs w:val="20"/>
        </w:rPr>
      </w:pPr>
      <w:r w:rsidRPr="00B85AD7">
        <w:rPr>
          <w:rFonts w:ascii="Arial" w:hAnsi="Arial" w:cs="Arial"/>
          <w:b/>
          <w:color w:val="002060"/>
          <w:sz w:val="20"/>
          <w:szCs w:val="20"/>
        </w:rPr>
        <w:t>OBLIGATIONS D’IDENTIFICATION</w:t>
      </w:r>
    </w:p>
    <w:p w14:paraId="18133AD8" w14:textId="77777777" w:rsidR="001A6259" w:rsidRPr="00EC41B6" w:rsidRDefault="001A6259" w:rsidP="00167179">
      <w:pPr>
        <w:spacing w:line="276" w:lineRule="auto"/>
        <w:ind w:left="709" w:right="-284"/>
        <w:jc w:val="both"/>
        <w:rPr>
          <w:rFonts w:ascii="Arial" w:hAnsi="Arial" w:cs="Arial"/>
          <w:sz w:val="20"/>
          <w:szCs w:val="20"/>
        </w:rPr>
      </w:pPr>
    </w:p>
    <w:p w14:paraId="0C9E8E75" w14:textId="3D92C526" w:rsidR="00911FA6" w:rsidRDefault="00DD154E" w:rsidP="00167179">
      <w:pPr>
        <w:spacing w:line="276" w:lineRule="auto"/>
        <w:ind w:left="709" w:right="-284"/>
        <w:jc w:val="both"/>
        <w:rPr>
          <w:rFonts w:ascii="Arial" w:hAnsi="Arial" w:cs="Arial"/>
          <w:sz w:val="20"/>
          <w:szCs w:val="20"/>
        </w:rPr>
      </w:pPr>
      <w:r w:rsidRPr="00DD154E">
        <w:rPr>
          <w:rFonts w:ascii="Arial" w:hAnsi="Arial" w:cs="Arial"/>
          <w:sz w:val="20"/>
          <w:szCs w:val="20"/>
        </w:rPr>
        <w:t>Dans le cadre des obligations qui nous incombent en application des dispositions du Code monétaire et financier relatives à la lutte contre le blanchiment de capitaux et le financement du terrorisme, nous vous informons qu’il vous sera réclamé les informations et les documents requis en matière d’identification et relatés au paragraphe 4 des conditions générales jointes à la présente et que leur obtention est une condition suspensive pour la mise en œuvre de la mission que vous souhaitez nous confier.</w:t>
      </w:r>
    </w:p>
    <w:p w14:paraId="42A204E5" w14:textId="77777777" w:rsidR="00DD154E" w:rsidRPr="0072490D" w:rsidRDefault="00DD154E" w:rsidP="00167179">
      <w:pPr>
        <w:spacing w:line="276" w:lineRule="auto"/>
        <w:ind w:left="709" w:right="-284"/>
        <w:jc w:val="both"/>
        <w:rPr>
          <w:rFonts w:ascii="Arial" w:hAnsi="Arial" w:cs="Arial"/>
          <w:sz w:val="20"/>
          <w:szCs w:val="20"/>
        </w:rPr>
      </w:pPr>
    </w:p>
    <w:p w14:paraId="39CBD068" w14:textId="77777777" w:rsidR="00477EE7" w:rsidRPr="00B85AD7" w:rsidRDefault="00477EE7" w:rsidP="00167179">
      <w:pPr>
        <w:spacing w:line="276" w:lineRule="auto"/>
        <w:ind w:left="709" w:right="-284"/>
        <w:jc w:val="both"/>
        <w:rPr>
          <w:rFonts w:ascii="Arial" w:hAnsi="Arial" w:cs="Arial"/>
          <w:b/>
          <w:color w:val="002060"/>
          <w:sz w:val="20"/>
          <w:szCs w:val="20"/>
        </w:rPr>
      </w:pPr>
      <w:r w:rsidRPr="00B85AD7">
        <w:rPr>
          <w:rFonts w:ascii="Arial" w:hAnsi="Arial" w:cs="Arial"/>
          <w:b/>
          <w:color w:val="002060"/>
          <w:sz w:val="20"/>
          <w:szCs w:val="20"/>
        </w:rPr>
        <w:t>NOS HONORAIRES</w:t>
      </w:r>
    </w:p>
    <w:p w14:paraId="5B06FE92" w14:textId="77777777" w:rsidR="00477EE7" w:rsidRPr="00184318" w:rsidRDefault="00477EE7" w:rsidP="00167179">
      <w:pPr>
        <w:spacing w:line="276" w:lineRule="auto"/>
        <w:ind w:left="709" w:right="-284"/>
        <w:jc w:val="both"/>
        <w:rPr>
          <w:rFonts w:ascii="Arial" w:hAnsi="Arial" w:cs="Arial"/>
          <w:sz w:val="20"/>
          <w:szCs w:val="20"/>
        </w:rPr>
      </w:pPr>
    </w:p>
    <w:p w14:paraId="36610A3F" w14:textId="612BE1B6" w:rsidR="005008BE" w:rsidRDefault="00477EE7" w:rsidP="00167179">
      <w:pPr>
        <w:spacing w:line="276" w:lineRule="auto"/>
        <w:ind w:left="709" w:right="-284"/>
        <w:jc w:val="both"/>
        <w:rPr>
          <w:rFonts w:ascii="Arial" w:hAnsi="Arial" w:cs="Arial"/>
          <w:sz w:val="20"/>
          <w:szCs w:val="20"/>
        </w:rPr>
      </w:pPr>
      <w:r w:rsidRPr="005C74F9">
        <w:rPr>
          <w:rFonts w:ascii="Arial" w:hAnsi="Arial" w:cs="Arial"/>
          <w:sz w:val="20"/>
          <w:szCs w:val="20"/>
        </w:rPr>
        <w:t>Nos honoraires seront fixés</w:t>
      </w:r>
      <w:r w:rsidR="000042A3" w:rsidRPr="005C74F9">
        <w:rPr>
          <w:rFonts w:ascii="Arial" w:hAnsi="Arial" w:cs="Arial"/>
          <w:sz w:val="20"/>
          <w:szCs w:val="20"/>
        </w:rPr>
        <w:t xml:space="preserve"> </w:t>
      </w:r>
      <w:r w:rsidR="005008BE" w:rsidRPr="005C74F9">
        <w:rPr>
          <w:rFonts w:ascii="Arial" w:hAnsi="Arial" w:cs="Arial"/>
          <w:sz w:val="20"/>
          <w:szCs w:val="20"/>
        </w:rPr>
        <w:t xml:space="preserve">à : </w:t>
      </w:r>
    </w:p>
    <w:p w14:paraId="6B7EF23C" w14:textId="77777777" w:rsidR="00184318" w:rsidRPr="005C74F9" w:rsidRDefault="00184318" w:rsidP="00167179">
      <w:pPr>
        <w:spacing w:line="276" w:lineRule="auto"/>
        <w:ind w:left="709" w:right="-284"/>
        <w:jc w:val="both"/>
        <w:rPr>
          <w:rFonts w:ascii="Arial" w:hAnsi="Arial" w:cs="Arial"/>
          <w:sz w:val="20"/>
          <w:szCs w:val="20"/>
        </w:rPr>
      </w:pPr>
    </w:p>
    <w:p w14:paraId="43D2D93F" w14:textId="77777777" w:rsidR="00477EE7" w:rsidRPr="00861B5C" w:rsidRDefault="004C0B78" w:rsidP="00167179">
      <w:pPr>
        <w:pStyle w:val="Paragraphedeliste"/>
        <w:numPr>
          <w:ilvl w:val="0"/>
          <w:numId w:val="5"/>
        </w:numPr>
        <w:spacing w:line="276" w:lineRule="auto"/>
        <w:ind w:left="993" w:right="-284" w:firstLine="0"/>
        <w:jc w:val="both"/>
        <w:rPr>
          <w:rFonts w:ascii="Arial" w:hAnsi="Arial" w:cs="Arial"/>
          <w:sz w:val="20"/>
          <w:szCs w:val="20"/>
          <w:highlight w:val="yellow"/>
        </w:rPr>
      </w:pPr>
      <w:r w:rsidRPr="00861B5C">
        <w:rPr>
          <w:rFonts w:ascii="Arial" w:hAnsi="Arial" w:cs="Arial"/>
          <w:sz w:val="20"/>
          <w:szCs w:val="20"/>
          <w:highlight w:val="yellow"/>
        </w:rPr>
        <w:t xml:space="preserve">XX TTC pour la déclaration de revenus, </w:t>
      </w:r>
    </w:p>
    <w:p w14:paraId="0AE50EDF" w14:textId="77777777" w:rsidR="004C0B78" w:rsidRPr="00861B5C" w:rsidRDefault="004C0B78" w:rsidP="00167179">
      <w:pPr>
        <w:pStyle w:val="Paragraphedeliste"/>
        <w:numPr>
          <w:ilvl w:val="0"/>
          <w:numId w:val="5"/>
        </w:numPr>
        <w:spacing w:line="276" w:lineRule="auto"/>
        <w:ind w:left="993" w:right="-284" w:firstLine="0"/>
        <w:jc w:val="both"/>
        <w:rPr>
          <w:rFonts w:ascii="Arial" w:hAnsi="Arial" w:cs="Arial"/>
          <w:sz w:val="20"/>
          <w:szCs w:val="20"/>
          <w:highlight w:val="yellow"/>
        </w:rPr>
      </w:pPr>
      <w:r w:rsidRPr="00861B5C">
        <w:rPr>
          <w:rFonts w:ascii="Arial" w:hAnsi="Arial" w:cs="Arial"/>
          <w:sz w:val="20"/>
          <w:szCs w:val="20"/>
          <w:highlight w:val="yellow"/>
        </w:rPr>
        <w:t xml:space="preserve">XX TTC pour la déclaration de revenus fonciers, </w:t>
      </w:r>
    </w:p>
    <w:p w14:paraId="10783158" w14:textId="46F8A9D6" w:rsidR="004C0B78" w:rsidRPr="00861B5C" w:rsidRDefault="004C0B78" w:rsidP="00167179">
      <w:pPr>
        <w:pStyle w:val="Paragraphedeliste"/>
        <w:numPr>
          <w:ilvl w:val="0"/>
          <w:numId w:val="5"/>
        </w:numPr>
        <w:spacing w:line="276" w:lineRule="auto"/>
        <w:ind w:left="993" w:right="-284" w:firstLine="0"/>
        <w:jc w:val="both"/>
        <w:rPr>
          <w:rFonts w:ascii="Arial" w:hAnsi="Arial" w:cs="Arial"/>
          <w:sz w:val="20"/>
          <w:szCs w:val="20"/>
          <w:highlight w:val="yellow"/>
        </w:rPr>
      </w:pPr>
      <w:r w:rsidRPr="00861B5C">
        <w:rPr>
          <w:rFonts w:ascii="Arial" w:hAnsi="Arial" w:cs="Arial"/>
          <w:sz w:val="20"/>
          <w:szCs w:val="20"/>
          <w:highlight w:val="yellow"/>
        </w:rPr>
        <w:t>XX TTC pour les déclarations relatives à l’impôt</w:t>
      </w:r>
      <w:r w:rsidR="00D361A9" w:rsidRPr="00861B5C">
        <w:rPr>
          <w:rFonts w:ascii="Arial" w:hAnsi="Arial" w:cs="Arial"/>
          <w:sz w:val="20"/>
          <w:szCs w:val="20"/>
          <w:highlight w:val="yellow"/>
        </w:rPr>
        <w:t xml:space="preserve"> sur la fortune immobilière. </w:t>
      </w:r>
    </w:p>
    <w:p w14:paraId="6E09B683" w14:textId="77777777" w:rsidR="004F615B" w:rsidRPr="0072490D" w:rsidRDefault="004F615B" w:rsidP="00167179">
      <w:pPr>
        <w:pStyle w:val="Paragraphedeliste"/>
        <w:spacing w:line="276" w:lineRule="auto"/>
        <w:ind w:left="709" w:right="-284"/>
        <w:jc w:val="both"/>
        <w:rPr>
          <w:rFonts w:ascii="Arial" w:hAnsi="Arial" w:cs="Arial"/>
          <w:sz w:val="20"/>
          <w:szCs w:val="20"/>
          <w:highlight w:val="yellow"/>
        </w:rPr>
      </w:pPr>
    </w:p>
    <w:p w14:paraId="05ABAC9D" w14:textId="77777777" w:rsidR="00911FA6" w:rsidRPr="0072490D" w:rsidRDefault="00477EE7" w:rsidP="00167179">
      <w:pPr>
        <w:spacing w:line="276" w:lineRule="auto"/>
        <w:ind w:left="709" w:right="-284"/>
        <w:jc w:val="both"/>
        <w:rPr>
          <w:rFonts w:ascii="Arial" w:hAnsi="Arial" w:cs="Arial"/>
          <w:sz w:val="20"/>
          <w:szCs w:val="20"/>
        </w:rPr>
      </w:pPr>
      <w:r w:rsidRPr="0072490D">
        <w:rPr>
          <w:rFonts w:ascii="Arial" w:hAnsi="Arial" w:cs="Arial"/>
          <w:sz w:val="20"/>
          <w:szCs w:val="20"/>
        </w:rPr>
        <w:t>Ils seront payés à réception de la facture.</w:t>
      </w:r>
    </w:p>
    <w:p w14:paraId="2609C19A" w14:textId="77777777" w:rsidR="00C103D6" w:rsidRPr="00184318" w:rsidRDefault="00C103D6" w:rsidP="00167179">
      <w:pPr>
        <w:spacing w:line="276" w:lineRule="auto"/>
        <w:ind w:left="709" w:right="-284"/>
        <w:jc w:val="both"/>
        <w:rPr>
          <w:rFonts w:ascii="Arial" w:hAnsi="Arial" w:cs="Arial"/>
          <w:sz w:val="20"/>
          <w:szCs w:val="20"/>
        </w:rPr>
      </w:pPr>
    </w:p>
    <w:p w14:paraId="5F54FE1F" w14:textId="77777777" w:rsidR="00477EE7" w:rsidRPr="00B85AD7" w:rsidRDefault="000206BB" w:rsidP="00167179">
      <w:pPr>
        <w:spacing w:line="276" w:lineRule="auto"/>
        <w:ind w:left="709" w:right="-284"/>
        <w:jc w:val="both"/>
        <w:rPr>
          <w:rFonts w:ascii="Arial" w:hAnsi="Arial" w:cs="Arial"/>
          <w:b/>
          <w:color w:val="002060"/>
          <w:sz w:val="20"/>
          <w:szCs w:val="20"/>
        </w:rPr>
      </w:pPr>
      <w:r w:rsidRPr="00B85AD7">
        <w:rPr>
          <w:rFonts w:ascii="Arial" w:hAnsi="Arial" w:cs="Arial"/>
          <w:b/>
          <w:color w:val="002060"/>
          <w:sz w:val="20"/>
          <w:szCs w:val="20"/>
        </w:rPr>
        <w:t>MODIFICATIONS APPORTEES AUX CONDITIONS GENERALES</w:t>
      </w:r>
    </w:p>
    <w:p w14:paraId="5AA5C88C" w14:textId="77777777" w:rsidR="00477EE7" w:rsidRPr="00DC792B" w:rsidRDefault="00477EE7" w:rsidP="00167179">
      <w:pPr>
        <w:spacing w:line="276" w:lineRule="auto"/>
        <w:ind w:left="709" w:right="-284"/>
        <w:jc w:val="both"/>
        <w:rPr>
          <w:rFonts w:ascii="Arial" w:hAnsi="Arial" w:cs="Arial"/>
          <w:color w:val="333333"/>
          <w:sz w:val="20"/>
          <w:szCs w:val="20"/>
        </w:rPr>
      </w:pPr>
    </w:p>
    <w:p w14:paraId="250B822C" w14:textId="14532DE2" w:rsidR="00477EE7" w:rsidRPr="0072490D" w:rsidRDefault="00477EE7" w:rsidP="00167179">
      <w:pPr>
        <w:spacing w:line="276" w:lineRule="auto"/>
        <w:ind w:left="709" w:right="-284"/>
        <w:jc w:val="both"/>
        <w:rPr>
          <w:rFonts w:ascii="Arial" w:hAnsi="Arial" w:cs="Arial"/>
          <w:sz w:val="20"/>
          <w:szCs w:val="20"/>
        </w:rPr>
      </w:pPr>
      <w:r w:rsidRPr="0072490D">
        <w:rPr>
          <w:rFonts w:ascii="Arial" w:hAnsi="Arial" w:cs="Arial"/>
          <w:sz w:val="20"/>
          <w:szCs w:val="20"/>
        </w:rPr>
        <w:t>Les parties, après en avoir discuté, sont convenues de n'apporter aucune dérogation aux conditions générales.</w:t>
      </w:r>
    </w:p>
    <w:p w14:paraId="5613EF12" w14:textId="77777777" w:rsidR="0098752A" w:rsidRPr="0072490D" w:rsidRDefault="0098752A" w:rsidP="00167179">
      <w:pPr>
        <w:spacing w:line="276" w:lineRule="auto"/>
        <w:ind w:left="709" w:right="-284"/>
        <w:jc w:val="both"/>
        <w:rPr>
          <w:rFonts w:ascii="Arial" w:hAnsi="Arial" w:cs="Arial"/>
          <w:sz w:val="20"/>
          <w:szCs w:val="20"/>
        </w:rPr>
      </w:pPr>
    </w:p>
    <w:p w14:paraId="458D8742" w14:textId="77777777" w:rsidR="00477EE7" w:rsidRPr="0072490D" w:rsidRDefault="00477EE7" w:rsidP="00167179">
      <w:pPr>
        <w:spacing w:line="276" w:lineRule="auto"/>
        <w:ind w:left="709" w:right="-284"/>
        <w:jc w:val="both"/>
        <w:rPr>
          <w:rFonts w:ascii="Arial" w:hAnsi="Arial" w:cs="Arial"/>
          <w:sz w:val="20"/>
          <w:szCs w:val="20"/>
        </w:rPr>
      </w:pPr>
      <w:r w:rsidRPr="0072490D">
        <w:rPr>
          <w:rFonts w:ascii="Arial" w:hAnsi="Arial" w:cs="Arial"/>
          <w:sz w:val="20"/>
          <w:szCs w:val="20"/>
        </w:rPr>
        <w:t>Nous vous serions obligés de bien vouloir nous retourner un exemplaire de la présente et des annexes jointes, dont les conditions générales, qui font partie intégrante de la lettre de mission, revêtues d’un paraphe sur chacune des pages et de votre signature sur la dernière page de la lettre de mission, attestant de votre prise de connaissance et acceptation de la lettre de mission et de ses annexes.</w:t>
      </w:r>
    </w:p>
    <w:p w14:paraId="618ACE6F" w14:textId="77777777" w:rsidR="00477EE7" w:rsidRPr="0072490D" w:rsidRDefault="00477EE7" w:rsidP="00167179">
      <w:pPr>
        <w:spacing w:line="276" w:lineRule="auto"/>
        <w:ind w:left="709" w:right="-284"/>
        <w:jc w:val="both"/>
        <w:rPr>
          <w:rFonts w:ascii="Arial" w:hAnsi="Arial" w:cs="Arial"/>
          <w:sz w:val="20"/>
          <w:szCs w:val="20"/>
        </w:rPr>
      </w:pPr>
    </w:p>
    <w:p w14:paraId="251E61E6" w14:textId="77777777" w:rsidR="00477EE7" w:rsidRPr="0072490D" w:rsidRDefault="00477EE7" w:rsidP="00167179">
      <w:pPr>
        <w:spacing w:line="276" w:lineRule="auto"/>
        <w:ind w:left="709" w:right="-284"/>
        <w:jc w:val="both"/>
        <w:rPr>
          <w:rFonts w:ascii="Arial" w:hAnsi="Arial" w:cs="Arial"/>
          <w:sz w:val="20"/>
          <w:szCs w:val="20"/>
        </w:rPr>
      </w:pPr>
      <w:r w:rsidRPr="0072490D">
        <w:rPr>
          <w:rFonts w:ascii="Arial" w:hAnsi="Arial" w:cs="Arial"/>
          <w:sz w:val="20"/>
          <w:szCs w:val="20"/>
        </w:rPr>
        <w:t xml:space="preserve">Vous remerciant de la confiance que vous nous témoignez, </w:t>
      </w:r>
      <w:r w:rsidR="00834013" w:rsidRPr="0072490D">
        <w:rPr>
          <w:rFonts w:ascii="Arial" w:hAnsi="Arial" w:cs="Arial"/>
          <w:sz w:val="20"/>
          <w:szCs w:val="20"/>
        </w:rPr>
        <w:t>nous vous prions</w:t>
      </w:r>
      <w:r w:rsidRPr="0072490D">
        <w:rPr>
          <w:rFonts w:ascii="Arial" w:hAnsi="Arial" w:cs="Arial"/>
          <w:sz w:val="20"/>
          <w:szCs w:val="20"/>
        </w:rPr>
        <w:t xml:space="preserve"> de croire, </w:t>
      </w:r>
      <w:r w:rsidR="00B532BA" w:rsidRPr="00184318">
        <w:rPr>
          <w:rFonts w:ascii="Arial" w:hAnsi="Arial" w:cs="Arial"/>
          <w:sz w:val="20"/>
          <w:szCs w:val="20"/>
          <w:highlight w:val="yellow"/>
        </w:rPr>
        <w:t>[Civilité]</w:t>
      </w:r>
      <w:r w:rsidRPr="0072490D">
        <w:rPr>
          <w:rFonts w:ascii="Arial" w:hAnsi="Arial" w:cs="Arial"/>
          <w:sz w:val="20"/>
          <w:szCs w:val="20"/>
        </w:rPr>
        <w:t xml:space="preserve"> à </w:t>
      </w:r>
      <w:r w:rsidR="00834013" w:rsidRPr="0072490D">
        <w:rPr>
          <w:rFonts w:ascii="Arial" w:hAnsi="Arial" w:cs="Arial"/>
          <w:sz w:val="20"/>
          <w:szCs w:val="20"/>
        </w:rPr>
        <w:t>nos</w:t>
      </w:r>
      <w:r w:rsidRPr="0072490D">
        <w:rPr>
          <w:rFonts w:ascii="Arial" w:hAnsi="Arial" w:cs="Arial"/>
          <w:sz w:val="20"/>
          <w:szCs w:val="20"/>
        </w:rPr>
        <w:t xml:space="preserve"> salutations les meilleures.</w:t>
      </w:r>
    </w:p>
    <w:p w14:paraId="199E8BC6" w14:textId="77777777" w:rsidR="00E65D68" w:rsidRPr="0072490D" w:rsidRDefault="00E65D68" w:rsidP="00167179">
      <w:pPr>
        <w:spacing w:line="276" w:lineRule="auto"/>
        <w:ind w:left="709" w:right="-284"/>
        <w:jc w:val="center"/>
        <w:rPr>
          <w:rFonts w:ascii="Arial" w:hAnsi="Arial" w:cs="Arial"/>
          <w:sz w:val="20"/>
          <w:szCs w:val="20"/>
        </w:rPr>
      </w:pPr>
    </w:p>
    <w:p w14:paraId="7264EEE3" w14:textId="570A3746" w:rsidR="00477EE7" w:rsidRPr="0072490D" w:rsidRDefault="00423048" w:rsidP="00167179">
      <w:pPr>
        <w:spacing w:line="276" w:lineRule="auto"/>
        <w:ind w:left="709" w:right="-284"/>
        <w:jc w:val="both"/>
        <w:rPr>
          <w:rFonts w:ascii="Arial" w:hAnsi="Arial" w:cs="Arial"/>
          <w:sz w:val="20"/>
          <w:szCs w:val="20"/>
        </w:rPr>
      </w:pPr>
      <w:r w:rsidRPr="0072490D">
        <w:rPr>
          <w:rFonts w:ascii="Arial" w:hAnsi="Arial" w:cs="Arial"/>
          <w:sz w:val="20"/>
          <w:szCs w:val="20"/>
        </w:rPr>
        <w:t xml:space="preserve">Fait à </w:t>
      </w:r>
      <w:r w:rsidR="00861B5C">
        <w:rPr>
          <w:rFonts w:ascii="Arial" w:hAnsi="Arial" w:cs="Arial"/>
          <w:sz w:val="20"/>
          <w:szCs w:val="20"/>
          <w:highlight w:val="yellow"/>
        </w:rPr>
        <w:t>Versailles</w:t>
      </w:r>
      <w:r w:rsidRPr="0072490D">
        <w:rPr>
          <w:rFonts w:ascii="Arial" w:hAnsi="Arial" w:cs="Arial"/>
          <w:sz w:val="20"/>
          <w:szCs w:val="20"/>
        </w:rPr>
        <w:t>, en deux exemplaires</w:t>
      </w:r>
    </w:p>
    <w:p w14:paraId="252D7101" w14:textId="77777777" w:rsidR="005C37A5" w:rsidRPr="00184318" w:rsidRDefault="005C37A5" w:rsidP="00167179">
      <w:pPr>
        <w:ind w:left="709" w:right="-284"/>
        <w:rPr>
          <w:rFonts w:ascii="Arial" w:hAnsi="Arial" w:cs="Arial"/>
          <w:sz w:val="20"/>
          <w:szCs w:val="20"/>
        </w:rPr>
      </w:pPr>
    </w:p>
    <w:p w14:paraId="5B54F4A0" w14:textId="77777777" w:rsidR="00E94F15" w:rsidRPr="00184318" w:rsidRDefault="00E94F15" w:rsidP="00167179">
      <w:pPr>
        <w:ind w:left="709" w:right="-284"/>
        <w:rPr>
          <w:rFonts w:ascii="Arial" w:hAnsi="Arial" w:cs="Arial"/>
          <w:sz w:val="20"/>
          <w:szCs w:val="20"/>
        </w:rPr>
      </w:pPr>
    </w:p>
    <w:p w14:paraId="65397FFB" w14:textId="77777777" w:rsidR="00362510" w:rsidRPr="0072490D" w:rsidRDefault="00362510" w:rsidP="00167179">
      <w:pPr>
        <w:tabs>
          <w:tab w:val="left" w:pos="5670"/>
        </w:tabs>
        <w:ind w:left="709" w:right="-284"/>
        <w:rPr>
          <w:rFonts w:ascii="Arial" w:hAnsi="Arial" w:cs="Arial"/>
          <w:sz w:val="20"/>
          <w:szCs w:val="20"/>
        </w:rPr>
      </w:pPr>
      <w:r w:rsidRPr="0072490D">
        <w:rPr>
          <w:rFonts w:ascii="Arial" w:hAnsi="Arial" w:cs="Arial"/>
          <w:sz w:val="20"/>
          <w:szCs w:val="20"/>
        </w:rPr>
        <w:t>Lu et approuvé,</w:t>
      </w:r>
      <w:r w:rsidRPr="0072490D">
        <w:rPr>
          <w:rFonts w:ascii="Arial" w:hAnsi="Arial" w:cs="Arial"/>
          <w:sz w:val="20"/>
          <w:szCs w:val="20"/>
        </w:rPr>
        <w:tab/>
      </w:r>
    </w:p>
    <w:p w14:paraId="69EFA290" w14:textId="77777777" w:rsidR="00362510" w:rsidRPr="0072490D" w:rsidRDefault="00362510" w:rsidP="00167179">
      <w:pPr>
        <w:ind w:left="709" w:right="-284"/>
        <w:rPr>
          <w:rFonts w:ascii="Arial" w:hAnsi="Arial" w:cs="Arial"/>
          <w:sz w:val="20"/>
          <w:szCs w:val="20"/>
        </w:rPr>
      </w:pPr>
    </w:p>
    <w:p w14:paraId="293C5B1C" w14:textId="6C900C18" w:rsidR="004177BF" w:rsidRPr="0072490D" w:rsidRDefault="004177BF" w:rsidP="00167179">
      <w:pPr>
        <w:ind w:left="709" w:right="-284"/>
        <w:rPr>
          <w:rFonts w:ascii="Arial" w:hAnsi="Arial" w:cs="Arial"/>
          <w:b/>
          <w:sz w:val="20"/>
          <w:szCs w:val="20"/>
        </w:rPr>
      </w:pPr>
      <w:r w:rsidRPr="0072490D">
        <w:rPr>
          <w:rFonts w:ascii="Arial" w:hAnsi="Arial" w:cs="Arial"/>
          <w:sz w:val="20"/>
          <w:szCs w:val="20"/>
        </w:rPr>
        <w:tab/>
      </w:r>
      <w:r w:rsidRPr="0072490D">
        <w:rPr>
          <w:rFonts w:ascii="Arial" w:hAnsi="Arial" w:cs="Arial"/>
          <w:b/>
          <w:sz w:val="20"/>
          <w:szCs w:val="20"/>
        </w:rPr>
        <w:t xml:space="preserve">Madame, Monsieur </w:t>
      </w:r>
      <w:r w:rsidRPr="00DB5ADC">
        <w:rPr>
          <w:rFonts w:ascii="Arial" w:hAnsi="Arial" w:cs="Arial"/>
          <w:b/>
          <w:sz w:val="20"/>
          <w:szCs w:val="20"/>
          <w:highlight w:val="yellow"/>
        </w:rPr>
        <w:t>XXXX</w:t>
      </w:r>
      <w:r w:rsidRPr="0072490D">
        <w:rPr>
          <w:rFonts w:ascii="Arial" w:hAnsi="Arial" w:cs="Arial"/>
          <w:b/>
          <w:sz w:val="20"/>
          <w:szCs w:val="20"/>
        </w:rPr>
        <w:t>,</w:t>
      </w:r>
      <w:r w:rsidRPr="0072490D">
        <w:rPr>
          <w:rFonts w:ascii="Arial" w:hAnsi="Arial" w:cs="Arial"/>
          <w:b/>
          <w:sz w:val="20"/>
          <w:szCs w:val="20"/>
        </w:rPr>
        <w:tab/>
      </w:r>
      <w:r w:rsidRPr="0072490D">
        <w:rPr>
          <w:rFonts w:ascii="Arial" w:hAnsi="Arial" w:cs="Arial"/>
          <w:b/>
          <w:sz w:val="20"/>
          <w:szCs w:val="20"/>
        </w:rPr>
        <w:tab/>
        <w:t xml:space="preserve">Pour </w:t>
      </w:r>
      <w:r w:rsidR="002603D5" w:rsidRPr="0072490D">
        <w:rPr>
          <w:rFonts w:ascii="Arial" w:hAnsi="Arial" w:cs="Arial"/>
          <w:b/>
          <w:sz w:val="20"/>
          <w:szCs w:val="20"/>
        </w:rPr>
        <w:t>FIDUCIAIRE EXPERTISES CONSEILS</w:t>
      </w:r>
      <w:r w:rsidRPr="0072490D">
        <w:rPr>
          <w:rFonts w:ascii="Arial" w:hAnsi="Arial" w:cs="Arial"/>
          <w:b/>
          <w:sz w:val="20"/>
          <w:szCs w:val="20"/>
        </w:rPr>
        <w:t>,</w:t>
      </w:r>
    </w:p>
    <w:p w14:paraId="0B801120" w14:textId="77777777" w:rsidR="004177BF" w:rsidRPr="0072490D" w:rsidRDefault="004177BF" w:rsidP="00167179">
      <w:pPr>
        <w:ind w:left="709" w:right="-284"/>
        <w:rPr>
          <w:rFonts w:ascii="Arial" w:hAnsi="Arial" w:cs="Arial"/>
          <w:sz w:val="20"/>
          <w:szCs w:val="20"/>
        </w:rPr>
      </w:pPr>
    </w:p>
    <w:p w14:paraId="4B1DA4D5" w14:textId="51E040D1" w:rsidR="004177BF" w:rsidRPr="0072490D" w:rsidRDefault="004177BF" w:rsidP="00167179">
      <w:pPr>
        <w:ind w:left="709" w:right="-284"/>
        <w:rPr>
          <w:rFonts w:ascii="Arial" w:hAnsi="Arial" w:cs="Arial"/>
          <w:b/>
          <w:sz w:val="20"/>
          <w:szCs w:val="20"/>
        </w:rPr>
      </w:pP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00635B4A" w:rsidRPr="00DB5ADC">
        <w:rPr>
          <w:rFonts w:ascii="Arial" w:hAnsi="Arial" w:cs="Arial"/>
          <w:b/>
          <w:sz w:val="20"/>
          <w:szCs w:val="20"/>
          <w:highlight w:val="yellow"/>
        </w:rPr>
        <w:t>M</w:t>
      </w:r>
      <w:r w:rsidR="008D6482" w:rsidRPr="00DB5ADC">
        <w:rPr>
          <w:rFonts w:ascii="Arial" w:hAnsi="Arial" w:cs="Arial"/>
          <w:b/>
          <w:sz w:val="20"/>
          <w:szCs w:val="20"/>
          <w:highlight w:val="yellow"/>
        </w:rPr>
        <w:t>onsieur</w:t>
      </w:r>
      <w:r w:rsidR="00635B4A" w:rsidRPr="00DB5ADC">
        <w:rPr>
          <w:rFonts w:ascii="Arial" w:hAnsi="Arial" w:cs="Arial"/>
          <w:b/>
          <w:sz w:val="20"/>
          <w:szCs w:val="20"/>
          <w:highlight w:val="yellow"/>
        </w:rPr>
        <w:t xml:space="preserve"> </w:t>
      </w:r>
      <w:r w:rsidR="002603D5" w:rsidRPr="00DB5ADC">
        <w:rPr>
          <w:rFonts w:ascii="Arial" w:hAnsi="Arial" w:cs="Arial"/>
          <w:b/>
          <w:sz w:val="20"/>
          <w:szCs w:val="20"/>
          <w:highlight w:val="yellow"/>
        </w:rPr>
        <w:t>XXXXX</w:t>
      </w:r>
    </w:p>
    <w:p w14:paraId="4B495FA9" w14:textId="77777777" w:rsidR="004177BF" w:rsidRPr="0072490D" w:rsidRDefault="004177BF" w:rsidP="00167179">
      <w:pPr>
        <w:ind w:left="709" w:right="-284"/>
        <w:rPr>
          <w:rFonts w:ascii="Arial" w:hAnsi="Arial" w:cs="Arial"/>
          <w:b/>
          <w:sz w:val="20"/>
          <w:szCs w:val="20"/>
        </w:rPr>
      </w:pP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r w:rsidRPr="0072490D">
        <w:rPr>
          <w:rFonts w:ascii="Arial" w:hAnsi="Arial" w:cs="Arial"/>
          <w:b/>
          <w:sz w:val="20"/>
          <w:szCs w:val="20"/>
        </w:rPr>
        <w:tab/>
      </w:r>
    </w:p>
    <w:p w14:paraId="58E7BFE4" w14:textId="77777777" w:rsidR="00362510" w:rsidRPr="00861B5C" w:rsidRDefault="00362510" w:rsidP="00167179">
      <w:pPr>
        <w:tabs>
          <w:tab w:val="left" w:pos="1331"/>
          <w:tab w:val="left" w:pos="6195"/>
        </w:tabs>
        <w:ind w:left="709" w:right="-284"/>
        <w:rPr>
          <w:rFonts w:ascii="Arial" w:hAnsi="Arial" w:cs="Arial"/>
          <w:sz w:val="20"/>
          <w:szCs w:val="20"/>
        </w:rPr>
      </w:pPr>
    </w:p>
    <w:p w14:paraId="57240726" w14:textId="77777777" w:rsidR="00362510" w:rsidRPr="00861B5C" w:rsidRDefault="00362510" w:rsidP="00167179">
      <w:pPr>
        <w:ind w:left="709" w:right="-284"/>
        <w:rPr>
          <w:rFonts w:ascii="Arial" w:hAnsi="Arial" w:cs="Arial"/>
          <w:sz w:val="20"/>
          <w:szCs w:val="20"/>
        </w:rPr>
      </w:pPr>
    </w:p>
    <w:p w14:paraId="1C3327CE" w14:textId="77777777" w:rsidR="00362510" w:rsidRPr="00861B5C" w:rsidRDefault="00362510" w:rsidP="00167179">
      <w:pPr>
        <w:ind w:left="709" w:right="-284"/>
        <w:rPr>
          <w:rFonts w:ascii="Arial" w:hAnsi="Arial" w:cs="Arial"/>
          <w:sz w:val="20"/>
          <w:szCs w:val="20"/>
        </w:rPr>
      </w:pPr>
    </w:p>
    <w:p w14:paraId="718ACBFF" w14:textId="77777777" w:rsidR="00FC3F2E" w:rsidRPr="00DC792B" w:rsidRDefault="00A314AA" w:rsidP="00167179">
      <w:pPr>
        <w:ind w:left="709" w:right="-284"/>
        <w:rPr>
          <w:rFonts w:ascii="Arial" w:hAnsi="Arial" w:cs="Arial"/>
          <w:b/>
          <w:color w:val="333333"/>
          <w:sz w:val="20"/>
          <w:szCs w:val="20"/>
        </w:rPr>
      </w:pPr>
      <w:r w:rsidRPr="00DC792B">
        <w:rPr>
          <w:rFonts w:ascii="Arial" w:hAnsi="Arial" w:cs="Arial"/>
          <w:color w:val="7F7F7F" w:themeColor="text1" w:themeTint="80"/>
          <w:sz w:val="20"/>
          <w:szCs w:val="20"/>
        </w:rPr>
        <w:tab/>
      </w:r>
      <w:r w:rsidRPr="00DC792B">
        <w:rPr>
          <w:rFonts w:ascii="Arial" w:hAnsi="Arial" w:cs="Arial"/>
          <w:color w:val="7F7F7F" w:themeColor="text1" w:themeTint="80"/>
          <w:sz w:val="20"/>
          <w:szCs w:val="20"/>
        </w:rPr>
        <w:tab/>
      </w:r>
      <w:r w:rsidRPr="00DC792B">
        <w:rPr>
          <w:rFonts w:ascii="Arial" w:hAnsi="Arial" w:cs="Arial"/>
          <w:color w:val="7F7F7F" w:themeColor="text1" w:themeTint="80"/>
          <w:sz w:val="20"/>
          <w:szCs w:val="20"/>
        </w:rPr>
        <w:tab/>
      </w:r>
      <w:r w:rsidRPr="00DC792B">
        <w:rPr>
          <w:rFonts w:ascii="Arial" w:hAnsi="Arial" w:cs="Arial"/>
          <w:color w:val="333333"/>
          <w:sz w:val="20"/>
          <w:szCs w:val="20"/>
        </w:rPr>
        <w:tab/>
      </w:r>
      <w:r w:rsidRPr="00DC792B">
        <w:rPr>
          <w:rFonts w:ascii="Arial" w:hAnsi="Arial" w:cs="Arial"/>
          <w:color w:val="333333"/>
          <w:sz w:val="20"/>
          <w:szCs w:val="20"/>
        </w:rPr>
        <w:tab/>
      </w:r>
      <w:r w:rsidRPr="00DC792B">
        <w:rPr>
          <w:rFonts w:ascii="Arial" w:hAnsi="Arial" w:cs="Arial"/>
          <w:color w:val="333333"/>
          <w:sz w:val="20"/>
          <w:szCs w:val="20"/>
        </w:rPr>
        <w:tab/>
      </w:r>
      <w:r w:rsidRPr="00DC792B">
        <w:rPr>
          <w:rFonts w:ascii="Arial" w:hAnsi="Arial" w:cs="Arial"/>
          <w:color w:val="333333"/>
          <w:sz w:val="20"/>
          <w:szCs w:val="20"/>
        </w:rPr>
        <w:tab/>
      </w:r>
    </w:p>
    <w:p w14:paraId="74C0DE62" w14:textId="77777777" w:rsidR="00FC3F2E" w:rsidRPr="00DC792B" w:rsidRDefault="00FC3F2E" w:rsidP="00061109">
      <w:pPr>
        <w:rPr>
          <w:rFonts w:ascii="Arial" w:hAnsi="Arial" w:cs="Arial"/>
          <w:i/>
          <w:color w:val="333333"/>
          <w:sz w:val="16"/>
          <w:szCs w:val="16"/>
        </w:rPr>
        <w:sectPr w:rsidR="00FC3F2E" w:rsidRPr="00DC792B" w:rsidSect="003F6162">
          <w:headerReference w:type="default" r:id="rId8"/>
          <w:footerReference w:type="default" r:id="rId9"/>
          <w:headerReference w:type="first" r:id="rId10"/>
          <w:footerReference w:type="first" r:id="rId11"/>
          <w:pgSz w:w="11906" w:h="16838"/>
          <w:pgMar w:top="1417" w:right="991" w:bottom="1417" w:left="426" w:header="568" w:footer="449" w:gutter="0"/>
          <w:cols w:space="708"/>
          <w:titlePg/>
          <w:docGrid w:linePitch="360"/>
        </w:sectPr>
      </w:pPr>
    </w:p>
    <w:p w14:paraId="26205368" w14:textId="060E414B" w:rsidR="007C780F" w:rsidRDefault="007C780F" w:rsidP="005263E7">
      <w:pPr>
        <w:tabs>
          <w:tab w:val="left" w:pos="1134"/>
        </w:tabs>
        <w:spacing w:line="276" w:lineRule="auto"/>
        <w:ind w:left="851"/>
        <w:jc w:val="both"/>
        <w:rPr>
          <w:rFonts w:ascii="Arial" w:hAnsi="Arial" w:cs="Arial"/>
          <w:b/>
          <w:i/>
          <w:color w:val="1F497D" w:themeColor="text2"/>
          <w:sz w:val="20"/>
          <w:szCs w:val="20"/>
        </w:rPr>
      </w:pPr>
    </w:p>
    <w:p w14:paraId="403E1158"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bookmarkStart w:id="3" w:name="_Hlk88040774"/>
      <w:r w:rsidRPr="006000AD">
        <w:rPr>
          <w:rFonts w:ascii="Arial" w:eastAsiaTheme="minorEastAsia" w:hAnsi="Arial" w:cs="Arial"/>
          <w:color w:val="051077"/>
          <w:spacing w:val="10"/>
          <w:kern w:val="28"/>
          <w:sz w:val="20"/>
          <w:szCs w:val="20"/>
          <w:lang w:eastAsia="en-US"/>
        </w:rPr>
        <w:t>1.</w:t>
      </w:r>
      <w:r w:rsidRPr="006000AD">
        <w:rPr>
          <w:rFonts w:ascii="Arial" w:eastAsiaTheme="minorEastAsia" w:hAnsi="Arial" w:cs="Arial"/>
          <w:color w:val="051077"/>
          <w:spacing w:val="10"/>
          <w:kern w:val="28"/>
          <w:sz w:val="20"/>
          <w:szCs w:val="20"/>
          <w:lang w:eastAsia="en-US"/>
        </w:rPr>
        <w:tab/>
        <w:t>DOMAINE D’APPLICATION</w:t>
      </w:r>
    </w:p>
    <w:p w14:paraId="282C31B7"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Les présentes conditions sont applicables aux conventions portant sur les missions conclues entre le cabinet, dénommé l’expert-comptable et son client.</w:t>
      </w:r>
    </w:p>
    <w:p w14:paraId="427BFDAA" w14:textId="77777777" w:rsidR="006000AD" w:rsidRPr="006000AD" w:rsidRDefault="006000AD" w:rsidP="006000AD">
      <w:pPr>
        <w:spacing w:line="276" w:lineRule="auto"/>
        <w:ind w:left="-284" w:right="-283"/>
        <w:jc w:val="both"/>
        <w:rPr>
          <w:rFonts w:ascii="Arial" w:hAnsi="Arial" w:cs="Arial"/>
          <w:sz w:val="20"/>
          <w:szCs w:val="20"/>
        </w:rPr>
      </w:pPr>
    </w:p>
    <w:p w14:paraId="29BF47D6"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 client reconnaît qu’il contracte en qualité de professionnel et que la lettre de mission annexée constitue un contrat de prestations de services en rapport direct avec ses activités professionnelles.</w:t>
      </w:r>
    </w:p>
    <w:p w14:paraId="2A33B7DB" w14:textId="77777777" w:rsidR="006000AD" w:rsidRPr="006000AD" w:rsidRDefault="006000AD" w:rsidP="006000AD">
      <w:pPr>
        <w:spacing w:line="276" w:lineRule="auto"/>
        <w:ind w:left="-284" w:right="-283"/>
        <w:jc w:val="both"/>
        <w:rPr>
          <w:rFonts w:ascii="Arial" w:hAnsi="Arial" w:cs="Arial"/>
          <w:sz w:val="20"/>
          <w:szCs w:val="20"/>
        </w:rPr>
      </w:pPr>
    </w:p>
    <w:p w14:paraId="1D21219B"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 xml:space="preserve">Expert-comptable : Ce terme désigne les experts-comptables et les salariés autorisés à exercer la profession d’expertise comptable aux termes de l’article 83 ter ou 83 quater de l’ordonnance du 19 septembre 1945. </w:t>
      </w:r>
    </w:p>
    <w:p w14:paraId="1B12F102" w14:textId="77777777" w:rsidR="006000AD" w:rsidRPr="006000AD" w:rsidRDefault="006000AD" w:rsidP="006000AD">
      <w:pPr>
        <w:spacing w:line="276" w:lineRule="auto"/>
        <w:ind w:left="-284" w:right="-283"/>
        <w:jc w:val="both"/>
        <w:rPr>
          <w:rFonts w:ascii="Arial" w:hAnsi="Arial" w:cs="Arial"/>
          <w:sz w:val="20"/>
          <w:szCs w:val="20"/>
        </w:rPr>
      </w:pPr>
    </w:p>
    <w:p w14:paraId="40B487F5"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Professionnel : défini par l’article liminaire du code de la consommation comme toute personne physique ou morale, publique ou privée, qui agit à des fins entrant dans le cadre de son activité commerciale, industrielle, artisanale, libérale ou agricole, y compris lorsqu’elle agit au nom ou pour le compte d’un autre professionnel.</w:t>
      </w:r>
    </w:p>
    <w:p w14:paraId="68D09E9D" w14:textId="77777777" w:rsidR="006000AD" w:rsidRPr="006000AD" w:rsidRDefault="006000AD" w:rsidP="006000AD">
      <w:pPr>
        <w:spacing w:line="276" w:lineRule="auto"/>
        <w:ind w:left="-284" w:right="-283"/>
        <w:jc w:val="both"/>
        <w:rPr>
          <w:rFonts w:ascii="Arial" w:hAnsi="Arial" w:cs="Arial"/>
          <w:sz w:val="20"/>
          <w:szCs w:val="20"/>
        </w:rPr>
      </w:pPr>
    </w:p>
    <w:p w14:paraId="2661DA5B"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2.</w:t>
      </w:r>
      <w:r w:rsidRPr="006000AD">
        <w:rPr>
          <w:rFonts w:ascii="Arial" w:eastAsiaTheme="minorEastAsia" w:hAnsi="Arial" w:cs="Arial"/>
          <w:color w:val="051077"/>
          <w:spacing w:val="10"/>
          <w:kern w:val="28"/>
          <w:sz w:val="20"/>
          <w:szCs w:val="20"/>
          <w:lang w:eastAsia="en-US"/>
        </w:rPr>
        <w:tab/>
        <w:t>DEFINITION DE LA MISSION</w:t>
      </w:r>
    </w:p>
    <w:p w14:paraId="1302AF6D"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Les travaux incombant au professionnel de l’expertise comptable sont détaillés dans la lettre de mission et ses annexes et sont strictement limités à son contenu.</w:t>
      </w:r>
    </w:p>
    <w:p w14:paraId="69109E52" w14:textId="77777777" w:rsidR="006000AD" w:rsidRPr="006000AD" w:rsidRDefault="006000AD" w:rsidP="006000AD">
      <w:pPr>
        <w:spacing w:line="276" w:lineRule="auto"/>
        <w:ind w:left="-284" w:right="-283"/>
        <w:jc w:val="both"/>
        <w:rPr>
          <w:rFonts w:ascii="Arial" w:hAnsi="Arial" w:cs="Arial"/>
          <w:sz w:val="20"/>
          <w:szCs w:val="20"/>
        </w:rPr>
      </w:pPr>
    </w:p>
    <w:p w14:paraId="3D9692B2"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Toute mission ou prestation complémentaire devra faire l’objet d’une information préalable du client afin que celui-ci soit en mesure de manifester son accord.</w:t>
      </w:r>
    </w:p>
    <w:p w14:paraId="54868783" w14:textId="77777777" w:rsidR="006000AD" w:rsidRPr="006000AD" w:rsidRDefault="006000AD" w:rsidP="006000AD">
      <w:pPr>
        <w:spacing w:line="276" w:lineRule="auto"/>
        <w:ind w:left="-284" w:right="-283"/>
        <w:jc w:val="both"/>
        <w:rPr>
          <w:rFonts w:ascii="Arial" w:hAnsi="Arial" w:cs="Arial"/>
          <w:color w:val="7F7F7F" w:themeColor="text1" w:themeTint="80"/>
          <w:sz w:val="20"/>
          <w:szCs w:val="20"/>
        </w:rPr>
      </w:pPr>
    </w:p>
    <w:p w14:paraId="4809860E"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3.</w:t>
      </w:r>
      <w:r w:rsidRPr="006000AD">
        <w:rPr>
          <w:rFonts w:ascii="Arial" w:eastAsiaTheme="minorEastAsia" w:hAnsi="Arial" w:cs="Arial"/>
          <w:color w:val="051077"/>
          <w:spacing w:val="10"/>
          <w:kern w:val="28"/>
          <w:sz w:val="20"/>
          <w:szCs w:val="20"/>
          <w:lang w:eastAsia="en-US"/>
        </w:rPr>
        <w:tab/>
        <w:t>OBLIGATIONS DU MEMBRE DE L’ORDRE</w:t>
      </w:r>
    </w:p>
    <w:p w14:paraId="30689C48"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d’expertise comptable en matière de lutte contre le blanchiment des capitaux et le financement du terrorisme (LBC-FT) et le cas échéant de la norme professionnelle de travail spécifique à la mission considérée. Il contracte, en raison de cette mission, une obligation de moyens.</w:t>
      </w:r>
    </w:p>
    <w:p w14:paraId="38403DCA" w14:textId="77777777" w:rsidR="006000AD" w:rsidRPr="006000AD" w:rsidRDefault="006000AD" w:rsidP="006000AD">
      <w:pPr>
        <w:spacing w:line="276" w:lineRule="auto"/>
        <w:ind w:left="-284" w:right="-283"/>
        <w:jc w:val="both"/>
        <w:rPr>
          <w:rFonts w:ascii="Arial" w:hAnsi="Arial" w:cs="Arial"/>
          <w:sz w:val="20"/>
          <w:szCs w:val="20"/>
        </w:rPr>
      </w:pPr>
    </w:p>
    <w:p w14:paraId="138F3ABD"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 professionnel de l’expertise comptable peut se faire assister par les collaborateurs et sous-traitants de son choix. Le nom du collaborateur principal chargé du dossier est indiqué au client.</w:t>
      </w:r>
    </w:p>
    <w:p w14:paraId="78CD1BA8" w14:textId="77777777" w:rsidR="006000AD" w:rsidRPr="006000AD" w:rsidRDefault="006000AD" w:rsidP="006000AD">
      <w:pPr>
        <w:spacing w:line="276" w:lineRule="auto"/>
        <w:ind w:left="-284" w:right="-283"/>
        <w:jc w:val="both"/>
        <w:rPr>
          <w:rFonts w:ascii="Arial" w:hAnsi="Arial" w:cs="Arial"/>
          <w:sz w:val="20"/>
          <w:szCs w:val="20"/>
        </w:rPr>
      </w:pPr>
    </w:p>
    <w:p w14:paraId="6FAAE24E"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A l’achèvement de sa mission, le professionnel de l’expertise comptable restitue les documents que lui a confiés le client pour l’exécution de la mission.</w:t>
      </w:r>
    </w:p>
    <w:p w14:paraId="482BEC60" w14:textId="77777777" w:rsidR="006000AD" w:rsidRPr="006000AD" w:rsidRDefault="006000AD" w:rsidP="006000AD">
      <w:pPr>
        <w:spacing w:line="276" w:lineRule="auto"/>
        <w:ind w:left="-284" w:right="-283"/>
        <w:jc w:val="both"/>
        <w:rPr>
          <w:rFonts w:ascii="Arial" w:hAnsi="Arial" w:cs="Arial"/>
          <w:sz w:val="20"/>
          <w:szCs w:val="20"/>
        </w:rPr>
      </w:pPr>
    </w:p>
    <w:p w14:paraId="5818041A"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Ainsi, les documents établis par l’expert-comptable seront adressés au client, à l’exclusion de tout envoi direct à un tiers (sauf instruction spécifique du client et exception faite des transmissions aux administrations fiscales et sociales et OGA autorisées par mandat joint en annexe).</w:t>
      </w:r>
    </w:p>
    <w:p w14:paraId="2C62427F" w14:textId="77777777" w:rsidR="006000AD" w:rsidRPr="006000AD" w:rsidRDefault="006000AD" w:rsidP="006000AD">
      <w:pPr>
        <w:spacing w:line="276" w:lineRule="auto"/>
        <w:ind w:left="-284" w:right="-283"/>
        <w:jc w:val="both"/>
        <w:rPr>
          <w:rFonts w:ascii="Arial" w:hAnsi="Arial" w:cs="Arial"/>
          <w:sz w:val="20"/>
          <w:szCs w:val="20"/>
        </w:rPr>
      </w:pPr>
      <w:bookmarkStart w:id="4" w:name="_Hlk86238543"/>
    </w:p>
    <w:p w14:paraId="509DCEF0"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 membre de l’Ordre est tenu :</w:t>
      </w:r>
    </w:p>
    <w:p w14:paraId="5118ADFE" w14:textId="77777777" w:rsidR="006000AD" w:rsidRPr="006000AD" w:rsidRDefault="006000AD" w:rsidP="006000AD">
      <w:pPr>
        <w:spacing w:line="276" w:lineRule="auto"/>
        <w:ind w:left="-284" w:right="-283"/>
        <w:jc w:val="both"/>
        <w:rPr>
          <w:rFonts w:ascii="Arial" w:hAnsi="Arial" w:cs="Arial"/>
          <w:sz w:val="20"/>
          <w:szCs w:val="20"/>
        </w:rPr>
      </w:pPr>
    </w:p>
    <w:p w14:paraId="3AD7DD30" w14:textId="77777777" w:rsidR="006000AD" w:rsidRPr="006000AD" w:rsidRDefault="006000AD" w:rsidP="009B39F1">
      <w:pPr>
        <w:pStyle w:val="Paragraphedeliste"/>
        <w:numPr>
          <w:ilvl w:val="1"/>
          <w:numId w:val="21"/>
        </w:numPr>
        <w:spacing w:line="276" w:lineRule="auto"/>
        <w:ind w:left="284" w:right="-283"/>
        <w:contextualSpacing w:val="0"/>
        <w:jc w:val="both"/>
        <w:rPr>
          <w:rFonts w:ascii="Arial" w:hAnsi="Arial" w:cs="Arial"/>
          <w:sz w:val="20"/>
          <w:szCs w:val="20"/>
        </w:rPr>
      </w:pPr>
      <w:r w:rsidRPr="006000AD">
        <w:rPr>
          <w:rFonts w:ascii="Arial" w:hAnsi="Arial" w:cs="Arial"/>
          <w:sz w:val="20"/>
          <w:szCs w:val="20"/>
        </w:rPr>
        <w:t>Au secret professionnel dans les conditions prévues à l’article 226-13 du nouveau Code pénal,</w:t>
      </w:r>
    </w:p>
    <w:p w14:paraId="064D5435" w14:textId="77777777" w:rsidR="006000AD" w:rsidRPr="006000AD" w:rsidRDefault="006000AD" w:rsidP="009B39F1">
      <w:pPr>
        <w:pStyle w:val="Paragraphedeliste"/>
        <w:numPr>
          <w:ilvl w:val="1"/>
          <w:numId w:val="21"/>
        </w:numPr>
        <w:spacing w:line="276" w:lineRule="auto"/>
        <w:ind w:left="284" w:right="-283"/>
        <w:contextualSpacing w:val="0"/>
        <w:jc w:val="both"/>
        <w:rPr>
          <w:rFonts w:ascii="Arial" w:hAnsi="Arial" w:cs="Arial"/>
          <w:sz w:val="20"/>
          <w:szCs w:val="20"/>
        </w:rPr>
      </w:pPr>
      <w:r w:rsidRPr="006000AD">
        <w:rPr>
          <w:rFonts w:ascii="Arial" w:hAnsi="Arial" w:cs="Arial"/>
          <w:sz w:val="20"/>
          <w:szCs w:val="20"/>
        </w:rPr>
        <w:t xml:space="preserve">À un devoir de discrétion, dans les conditions prévues à l’article 147 du décret n°2012-432 du 30 mars 2012. </w:t>
      </w:r>
    </w:p>
    <w:p w14:paraId="5FA41998" w14:textId="0B9D330B" w:rsidR="009B39F1" w:rsidRDefault="009B39F1">
      <w:pPr>
        <w:spacing w:after="200" w:line="276" w:lineRule="auto"/>
        <w:rPr>
          <w:rFonts w:ascii="Arial" w:hAnsi="Arial" w:cs="Arial"/>
          <w:sz w:val="20"/>
          <w:szCs w:val="20"/>
        </w:rPr>
      </w:pPr>
      <w:r>
        <w:rPr>
          <w:rFonts w:ascii="Arial" w:hAnsi="Arial" w:cs="Arial"/>
          <w:sz w:val="20"/>
          <w:szCs w:val="20"/>
        </w:rPr>
        <w:br w:type="page"/>
      </w:r>
    </w:p>
    <w:p w14:paraId="28BBD59C" w14:textId="77777777" w:rsidR="006000AD" w:rsidRPr="006000AD" w:rsidRDefault="006000AD" w:rsidP="006000AD">
      <w:pPr>
        <w:pStyle w:val="Paragraphedeliste"/>
        <w:spacing w:line="276" w:lineRule="auto"/>
        <w:ind w:left="-284" w:right="-283"/>
        <w:jc w:val="both"/>
        <w:rPr>
          <w:rFonts w:ascii="Arial" w:hAnsi="Arial" w:cs="Arial"/>
          <w:sz w:val="20"/>
          <w:szCs w:val="20"/>
        </w:rPr>
      </w:pPr>
    </w:p>
    <w:p w14:paraId="3576B9BB"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La diffusion à des tiers d’informations et de documents recueillis et établis au cours de la mission, nécessaire à la bonne exécution de cette dernière, est autorisée sous réserve d’obtenir l’accord préalable du client.</w:t>
      </w:r>
    </w:p>
    <w:p w14:paraId="26C008C9" w14:textId="77777777" w:rsidR="006000AD" w:rsidRPr="006000AD" w:rsidRDefault="006000AD" w:rsidP="006000AD">
      <w:pPr>
        <w:spacing w:line="276" w:lineRule="auto"/>
        <w:ind w:left="-284" w:right="-283"/>
        <w:jc w:val="both"/>
        <w:rPr>
          <w:rFonts w:ascii="Arial" w:hAnsi="Arial" w:cs="Arial"/>
          <w:sz w:val="20"/>
          <w:szCs w:val="20"/>
        </w:rPr>
      </w:pPr>
    </w:p>
    <w:p w14:paraId="301DD64C"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Ainsi,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 autorisées par mandat joint en annexe).</w:t>
      </w:r>
    </w:p>
    <w:bookmarkEnd w:id="4"/>
    <w:p w14:paraId="03B2DBD5"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4.</w:t>
      </w:r>
      <w:r w:rsidRPr="006000AD">
        <w:rPr>
          <w:rFonts w:ascii="Arial" w:eastAsiaTheme="minorEastAsia" w:hAnsi="Arial" w:cs="Arial"/>
          <w:color w:val="051077"/>
          <w:spacing w:val="10"/>
          <w:kern w:val="28"/>
          <w:sz w:val="20"/>
          <w:szCs w:val="20"/>
          <w:lang w:eastAsia="en-US"/>
        </w:rPr>
        <w:tab/>
        <w:t>OBLIGATIONS DU CLIENT</w:t>
      </w:r>
    </w:p>
    <w:p w14:paraId="7FA83305"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 client s’interdit tout acte portant atteinte à l’indépendance des membres de l’Ordre ou de leurs collaborateurs. Ceci s’applique particulièrement aux offres faites à des collaborateurs d’exécuter des missions pour leur propre compte ou de devenir salarié du client.</w:t>
      </w:r>
    </w:p>
    <w:p w14:paraId="72BA534E" w14:textId="77777777" w:rsidR="006000AD" w:rsidRPr="006000AD" w:rsidRDefault="006000AD" w:rsidP="006000AD">
      <w:pPr>
        <w:spacing w:line="276" w:lineRule="auto"/>
        <w:ind w:left="-284" w:right="-283"/>
        <w:jc w:val="both"/>
        <w:rPr>
          <w:rFonts w:ascii="Arial" w:hAnsi="Arial" w:cs="Arial"/>
          <w:sz w:val="20"/>
          <w:szCs w:val="20"/>
        </w:rPr>
      </w:pPr>
    </w:p>
    <w:p w14:paraId="711AC75A"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 client s’engage à fournir au professionnel de l’expertise comptable préalablement au commencement de la mission, les informations et documents d’identification requis en application des dispositions visées aux articles L 561-1 et suivants du Code monétaire et financier.</w:t>
      </w:r>
    </w:p>
    <w:p w14:paraId="2B5EB6D1" w14:textId="77777777" w:rsidR="006000AD" w:rsidRPr="006000AD" w:rsidRDefault="006000AD" w:rsidP="006000AD">
      <w:pPr>
        <w:spacing w:line="276" w:lineRule="auto"/>
        <w:ind w:left="-284" w:right="-283"/>
        <w:jc w:val="both"/>
        <w:rPr>
          <w:rFonts w:ascii="Arial" w:hAnsi="Arial" w:cs="Arial"/>
          <w:sz w:val="20"/>
          <w:szCs w:val="20"/>
        </w:rPr>
      </w:pPr>
    </w:p>
    <w:p w14:paraId="6B9831C9"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 contrat est conclu sous condition suspensive de l’obtention de ces informations et documents.</w:t>
      </w:r>
    </w:p>
    <w:p w14:paraId="48BADF42" w14:textId="77777777" w:rsidR="006000AD" w:rsidRPr="006000AD" w:rsidRDefault="006000AD" w:rsidP="006000AD">
      <w:pPr>
        <w:spacing w:line="276" w:lineRule="auto"/>
        <w:ind w:left="-284" w:right="-283"/>
        <w:jc w:val="both"/>
        <w:rPr>
          <w:rFonts w:ascii="Arial" w:hAnsi="Arial" w:cs="Arial"/>
          <w:sz w:val="20"/>
          <w:szCs w:val="20"/>
        </w:rPr>
      </w:pPr>
    </w:p>
    <w:p w14:paraId="4413CEE7"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La mission ne pourra donc pas être mise en œuvre avant leur obtention. Il s’agit :</w:t>
      </w:r>
    </w:p>
    <w:p w14:paraId="46F54B49" w14:textId="77777777" w:rsidR="006000AD" w:rsidRPr="006000AD" w:rsidRDefault="006000AD" w:rsidP="006000AD">
      <w:pPr>
        <w:spacing w:line="276" w:lineRule="auto"/>
        <w:ind w:left="-284" w:right="-283"/>
        <w:jc w:val="both"/>
        <w:rPr>
          <w:rFonts w:ascii="Arial" w:hAnsi="Arial" w:cs="Arial"/>
          <w:sz w:val="20"/>
          <w:szCs w:val="20"/>
        </w:rPr>
      </w:pPr>
    </w:p>
    <w:p w14:paraId="4B56016A"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Dans le cadre de l’obligation d’identification du client :</w:t>
      </w:r>
    </w:p>
    <w:p w14:paraId="3D812DCD" w14:textId="77777777" w:rsidR="006000AD" w:rsidRPr="006000AD" w:rsidRDefault="006000AD" w:rsidP="006000AD">
      <w:pPr>
        <w:spacing w:line="276" w:lineRule="auto"/>
        <w:ind w:left="-284" w:right="-283"/>
        <w:jc w:val="both"/>
        <w:rPr>
          <w:rFonts w:ascii="Arial" w:hAnsi="Arial" w:cs="Arial"/>
          <w:sz w:val="20"/>
          <w:szCs w:val="20"/>
        </w:rPr>
      </w:pPr>
    </w:p>
    <w:p w14:paraId="1FC6F9B3" w14:textId="77777777" w:rsidR="006000AD" w:rsidRPr="006000AD" w:rsidRDefault="006000AD" w:rsidP="009B39F1">
      <w:pPr>
        <w:pStyle w:val="Paragraphedeliste"/>
        <w:numPr>
          <w:ilvl w:val="0"/>
          <w:numId w:val="21"/>
        </w:numPr>
        <w:spacing w:line="276" w:lineRule="auto"/>
        <w:ind w:left="284" w:right="-283"/>
        <w:contextualSpacing w:val="0"/>
        <w:jc w:val="both"/>
        <w:rPr>
          <w:rFonts w:ascii="Arial" w:hAnsi="Arial" w:cs="Arial"/>
          <w:sz w:val="20"/>
          <w:szCs w:val="20"/>
        </w:rPr>
      </w:pPr>
      <w:r w:rsidRPr="006000AD">
        <w:rPr>
          <w:rFonts w:ascii="Arial" w:hAnsi="Arial" w:cs="Arial"/>
          <w:sz w:val="20"/>
          <w:szCs w:val="20"/>
        </w:rPr>
        <w:t xml:space="preserve">si le client est une personne physique, obtention d’un document d’identité officiel en cours de validité comportant sa photographie ; </w:t>
      </w:r>
    </w:p>
    <w:p w14:paraId="7A3CC9B1" w14:textId="77777777" w:rsidR="006000AD" w:rsidRPr="006000AD" w:rsidRDefault="006000AD" w:rsidP="009B39F1">
      <w:pPr>
        <w:pStyle w:val="Paragraphedeliste"/>
        <w:numPr>
          <w:ilvl w:val="0"/>
          <w:numId w:val="21"/>
        </w:numPr>
        <w:spacing w:line="276" w:lineRule="auto"/>
        <w:ind w:left="284" w:right="-283"/>
        <w:contextualSpacing w:val="0"/>
        <w:jc w:val="both"/>
        <w:rPr>
          <w:rFonts w:ascii="Arial" w:hAnsi="Arial" w:cs="Arial"/>
          <w:sz w:val="20"/>
          <w:szCs w:val="20"/>
        </w:rPr>
      </w:pPr>
      <w:r w:rsidRPr="006000AD">
        <w:rPr>
          <w:rFonts w:ascii="Arial" w:hAnsi="Arial" w:cs="Arial"/>
          <w:sz w:val="20"/>
          <w:szCs w:val="20"/>
        </w:rPr>
        <w:t xml:space="preserve">si le client est une personne morale, tout acte ou extrait de registre officiel datant de moins de trois mois constatant la dénomination, la forme juridique, l’adresse du siège social, l’identité des associés et dirigeants et la composition et la répartition du capital. </w:t>
      </w:r>
    </w:p>
    <w:p w14:paraId="09127B19" w14:textId="77777777" w:rsidR="006000AD" w:rsidRPr="006000AD" w:rsidRDefault="006000AD" w:rsidP="006000AD">
      <w:pPr>
        <w:spacing w:line="276" w:lineRule="auto"/>
        <w:ind w:left="-284" w:right="-283"/>
        <w:jc w:val="both"/>
        <w:rPr>
          <w:rFonts w:ascii="Arial" w:hAnsi="Arial" w:cs="Arial"/>
          <w:sz w:val="20"/>
          <w:szCs w:val="20"/>
        </w:rPr>
      </w:pPr>
    </w:p>
    <w:p w14:paraId="250921DC"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Dans le cadre de l’obligation d’identification du bénéficiaire effectif, s’il apparait qu’une personne physique remplit les conditions pour être qualifiée de bénéficiaire effectif :</w:t>
      </w:r>
    </w:p>
    <w:p w14:paraId="6A64BC1A" w14:textId="77777777" w:rsidR="006000AD" w:rsidRPr="006000AD" w:rsidRDefault="006000AD" w:rsidP="006000AD">
      <w:pPr>
        <w:spacing w:line="276" w:lineRule="auto"/>
        <w:ind w:left="-284" w:right="-283"/>
        <w:jc w:val="both"/>
        <w:rPr>
          <w:rFonts w:ascii="Arial" w:hAnsi="Arial" w:cs="Arial"/>
          <w:sz w:val="20"/>
          <w:szCs w:val="20"/>
        </w:rPr>
      </w:pPr>
    </w:p>
    <w:p w14:paraId="359120B7" w14:textId="77777777" w:rsidR="006000AD" w:rsidRPr="006000AD" w:rsidRDefault="006000AD" w:rsidP="009B39F1">
      <w:pPr>
        <w:pStyle w:val="Paragraphedeliste"/>
        <w:numPr>
          <w:ilvl w:val="0"/>
          <w:numId w:val="22"/>
        </w:numPr>
        <w:spacing w:line="276" w:lineRule="auto"/>
        <w:ind w:left="284" w:right="-283"/>
        <w:contextualSpacing w:val="0"/>
        <w:jc w:val="both"/>
        <w:rPr>
          <w:rFonts w:ascii="Arial" w:hAnsi="Arial" w:cs="Arial"/>
          <w:sz w:val="20"/>
          <w:szCs w:val="20"/>
        </w:rPr>
      </w:pPr>
      <w:r w:rsidRPr="006000AD">
        <w:rPr>
          <w:rFonts w:ascii="Arial" w:hAnsi="Arial" w:cs="Arial"/>
          <w:sz w:val="20"/>
          <w:szCs w:val="20"/>
        </w:rPr>
        <w:t xml:space="preserve">A informer l’expert-comptable, dans un délai de 30 jours à compter du changement, de toute évolution relative à ces informations et documents d’identification ; </w:t>
      </w:r>
    </w:p>
    <w:p w14:paraId="1BA0DC35" w14:textId="77777777" w:rsidR="006000AD" w:rsidRPr="006000AD" w:rsidRDefault="006000AD" w:rsidP="009B39F1">
      <w:pPr>
        <w:pStyle w:val="Paragraphedeliste"/>
        <w:numPr>
          <w:ilvl w:val="0"/>
          <w:numId w:val="22"/>
        </w:numPr>
        <w:spacing w:line="276" w:lineRule="auto"/>
        <w:ind w:left="284" w:right="-283"/>
        <w:contextualSpacing w:val="0"/>
        <w:jc w:val="both"/>
        <w:rPr>
          <w:rFonts w:ascii="Arial" w:hAnsi="Arial" w:cs="Arial"/>
          <w:sz w:val="20"/>
          <w:szCs w:val="20"/>
        </w:rPr>
      </w:pPr>
      <w:r w:rsidRPr="006000AD">
        <w:rPr>
          <w:rFonts w:ascii="Arial" w:hAnsi="Arial" w:cs="Arial"/>
          <w:sz w:val="20"/>
          <w:szCs w:val="20"/>
        </w:rPr>
        <w:t>A informer l’expert-comptable dans les mêmes conditions qu’aux deux précédents alinéas du statut de personne politiquement exposée au sens de l’article L. 561-10 du Code monétaire et financier, que pourraient avoir le client, les bénéficiaires effectifs et/ou les personnes agissant pour son compte ;</w:t>
      </w:r>
    </w:p>
    <w:p w14:paraId="052C9AEC" w14:textId="77777777" w:rsidR="006000AD" w:rsidRPr="006000AD" w:rsidRDefault="006000AD" w:rsidP="009B39F1">
      <w:pPr>
        <w:pStyle w:val="Paragraphedeliste"/>
        <w:numPr>
          <w:ilvl w:val="0"/>
          <w:numId w:val="22"/>
        </w:numPr>
        <w:spacing w:line="276" w:lineRule="auto"/>
        <w:ind w:left="284" w:right="-283"/>
        <w:contextualSpacing w:val="0"/>
        <w:jc w:val="both"/>
        <w:rPr>
          <w:rFonts w:ascii="Arial" w:hAnsi="Arial" w:cs="Arial"/>
          <w:sz w:val="20"/>
          <w:szCs w:val="20"/>
        </w:rPr>
      </w:pPr>
      <w:r w:rsidRPr="006000AD">
        <w:rPr>
          <w:rFonts w:ascii="Arial" w:hAnsi="Arial" w:cs="Arial"/>
          <w:sz w:val="20"/>
          <w:szCs w:val="20"/>
        </w:rPr>
        <w:t>A mettre à la disposition de l’expert-comptable, dans les délais convenus, l’ensemble des documents et informations nécessaires à l’exécution de la mission ;</w:t>
      </w:r>
    </w:p>
    <w:p w14:paraId="1B401605" w14:textId="77777777" w:rsidR="006000AD" w:rsidRPr="006000AD" w:rsidRDefault="006000AD" w:rsidP="009B39F1">
      <w:pPr>
        <w:pStyle w:val="Paragraphedeliste"/>
        <w:numPr>
          <w:ilvl w:val="0"/>
          <w:numId w:val="22"/>
        </w:numPr>
        <w:spacing w:line="276" w:lineRule="auto"/>
        <w:ind w:left="284" w:right="-283"/>
        <w:contextualSpacing w:val="0"/>
        <w:jc w:val="both"/>
        <w:rPr>
          <w:rFonts w:ascii="Arial" w:hAnsi="Arial" w:cs="Arial"/>
          <w:sz w:val="20"/>
          <w:szCs w:val="20"/>
        </w:rPr>
      </w:pPr>
      <w:r w:rsidRPr="006000AD">
        <w:rPr>
          <w:rFonts w:ascii="Arial" w:hAnsi="Arial" w:cs="Arial"/>
          <w:sz w:val="20"/>
          <w:szCs w:val="20"/>
        </w:rPr>
        <w:t>(le cas échéant) A réaliser les travaux lui incombant conformément aux dispositions prévues dans le tableau de répartition des obligations respectives ;</w:t>
      </w:r>
    </w:p>
    <w:p w14:paraId="04997FD5" w14:textId="77777777" w:rsidR="006000AD" w:rsidRPr="006000AD" w:rsidRDefault="006000AD" w:rsidP="009B39F1">
      <w:pPr>
        <w:pStyle w:val="Paragraphedeliste"/>
        <w:numPr>
          <w:ilvl w:val="0"/>
          <w:numId w:val="22"/>
        </w:numPr>
        <w:spacing w:line="276" w:lineRule="auto"/>
        <w:ind w:left="284" w:right="-283"/>
        <w:contextualSpacing w:val="0"/>
        <w:jc w:val="both"/>
        <w:rPr>
          <w:rFonts w:ascii="Arial" w:hAnsi="Arial" w:cs="Arial"/>
          <w:sz w:val="20"/>
          <w:szCs w:val="20"/>
        </w:rPr>
      </w:pPr>
      <w:r w:rsidRPr="006000AD">
        <w:rPr>
          <w:rFonts w:ascii="Arial" w:hAnsi="Arial" w:cs="Arial"/>
          <w:sz w:val="20"/>
          <w:szCs w:val="20"/>
        </w:rPr>
        <w:t>A respecter les procédures mises en place pour la réalisation de la mission et notamment le planning d’intervention de l’expert-comptable figurant dans la lettre de mission ;</w:t>
      </w:r>
    </w:p>
    <w:p w14:paraId="0FC9C2D5" w14:textId="77777777" w:rsidR="006000AD" w:rsidRPr="006000AD" w:rsidRDefault="006000AD" w:rsidP="009B39F1">
      <w:pPr>
        <w:pStyle w:val="Paragraphedeliste"/>
        <w:numPr>
          <w:ilvl w:val="0"/>
          <w:numId w:val="22"/>
        </w:numPr>
        <w:spacing w:line="276" w:lineRule="auto"/>
        <w:ind w:left="284" w:right="-283"/>
        <w:contextualSpacing w:val="0"/>
        <w:jc w:val="both"/>
        <w:rPr>
          <w:rFonts w:ascii="Arial" w:hAnsi="Arial" w:cs="Arial"/>
          <w:sz w:val="20"/>
          <w:szCs w:val="20"/>
        </w:rPr>
      </w:pPr>
      <w:r w:rsidRPr="006000AD">
        <w:rPr>
          <w:rFonts w:ascii="Arial" w:hAnsi="Arial" w:cs="Arial"/>
          <w:sz w:val="20"/>
          <w:szCs w:val="20"/>
        </w:rPr>
        <w:t>A porter à la connaissance de l’expert-comptable les faits nouveaux ou exceptionnels et à lui signaler également les engagements susceptibles d’affecter les résultats ou la situation patrimoniale de l’entité ;</w:t>
      </w:r>
    </w:p>
    <w:p w14:paraId="4A441E8D" w14:textId="77777777" w:rsidR="006000AD" w:rsidRPr="006000AD" w:rsidRDefault="006000AD" w:rsidP="009B39F1">
      <w:pPr>
        <w:pStyle w:val="Paragraphedeliste"/>
        <w:numPr>
          <w:ilvl w:val="0"/>
          <w:numId w:val="22"/>
        </w:numPr>
        <w:spacing w:line="276" w:lineRule="auto"/>
        <w:ind w:left="284" w:right="-283"/>
        <w:contextualSpacing w:val="0"/>
        <w:jc w:val="both"/>
        <w:rPr>
          <w:rFonts w:ascii="Arial" w:hAnsi="Arial" w:cs="Arial"/>
          <w:sz w:val="20"/>
          <w:szCs w:val="20"/>
        </w:rPr>
      </w:pPr>
      <w:r w:rsidRPr="006000AD">
        <w:rPr>
          <w:rFonts w:ascii="Arial" w:hAnsi="Arial" w:cs="Arial"/>
          <w:sz w:val="20"/>
          <w:szCs w:val="20"/>
        </w:rPr>
        <w:t>A confirmer par écrit, si l’expert-comptable le lui demande, que les documents, renseignements et explications fournis sont exhaustifs et reflètent fidèlement la situation patrimoniale de l’entité ;</w:t>
      </w:r>
    </w:p>
    <w:p w14:paraId="3254D167" w14:textId="77777777" w:rsidR="006000AD" w:rsidRPr="006000AD" w:rsidRDefault="006000AD" w:rsidP="009B39F1">
      <w:pPr>
        <w:pStyle w:val="Paragraphedeliste"/>
        <w:numPr>
          <w:ilvl w:val="0"/>
          <w:numId w:val="22"/>
        </w:numPr>
        <w:spacing w:line="276" w:lineRule="auto"/>
        <w:ind w:left="284" w:right="-283"/>
        <w:contextualSpacing w:val="0"/>
        <w:jc w:val="both"/>
        <w:rPr>
          <w:rFonts w:ascii="Arial" w:hAnsi="Arial" w:cs="Arial"/>
          <w:sz w:val="20"/>
          <w:szCs w:val="20"/>
        </w:rPr>
      </w:pPr>
      <w:r w:rsidRPr="006000AD">
        <w:rPr>
          <w:rFonts w:ascii="Arial" w:hAnsi="Arial" w:cs="Arial"/>
          <w:sz w:val="20"/>
          <w:szCs w:val="20"/>
        </w:rPr>
        <w:t>A vérifier que les états et documents produits par l’expert-comptable sont conformes aux demandes exprimées et aux informations fournies par lui-même et à informer sans retard le professionnel de tout manquement ou erreur.</w:t>
      </w:r>
    </w:p>
    <w:p w14:paraId="7AF22F83" w14:textId="7627D38A" w:rsidR="009B39F1" w:rsidRDefault="009B39F1">
      <w:pPr>
        <w:spacing w:after="200" w:line="276" w:lineRule="auto"/>
        <w:rPr>
          <w:rFonts w:ascii="Arial" w:hAnsi="Arial" w:cs="Arial"/>
          <w:sz w:val="20"/>
          <w:szCs w:val="20"/>
        </w:rPr>
      </w:pPr>
      <w:r>
        <w:rPr>
          <w:rFonts w:ascii="Arial" w:hAnsi="Arial" w:cs="Arial"/>
          <w:sz w:val="20"/>
          <w:szCs w:val="20"/>
        </w:rPr>
        <w:br w:type="page"/>
      </w:r>
    </w:p>
    <w:p w14:paraId="70EB4AFE" w14:textId="77777777" w:rsidR="006000AD" w:rsidRPr="006000AD" w:rsidRDefault="006000AD" w:rsidP="009B39F1">
      <w:pPr>
        <w:spacing w:line="276" w:lineRule="auto"/>
        <w:ind w:left="284" w:right="-283"/>
        <w:jc w:val="both"/>
        <w:rPr>
          <w:rFonts w:ascii="Arial" w:hAnsi="Arial" w:cs="Arial"/>
          <w:sz w:val="20"/>
          <w:szCs w:val="20"/>
        </w:rPr>
      </w:pPr>
    </w:p>
    <w:p w14:paraId="38159F4A"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 client reste responsable de la bonne application de la législation et des règlements en vigueur ; l’expert-comptable ne peut être considéré comme se substituant aux obligations du client du fait de cette mission.</w:t>
      </w:r>
    </w:p>
    <w:p w14:paraId="308CA689" w14:textId="77777777" w:rsidR="006000AD" w:rsidRPr="006000AD" w:rsidRDefault="006000AD" w:rsidP="006000AD">
      <w:pPr>
        <w:spacing w:line="276" w:lineRule="auto"/>
        <w:ind w:left="-284" w:right="-283"/>
        <w:jc w:val="both"/>
        <w:rPr>
          <w:rFonts w:ascii="Arial" w:hAnsi="Arial" w:cs="Arial"/>
          <w:sz w:val="20"/>
          <w:szCs w:val="20"/>
        </w:rPr>
      </w:pPr>
    </w:p>
    <w:p w14:paraId="1EDDA8A4"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14:paraId="389B715F" w14:textId="77777777" w:rsidR="006000AD" w:rsidRPr="006000AD" w:rsidRDefault="006000AD" w:rsidP="006000AD">
      <w:pPr>
        <w:spacing w:line="276" w:lineRule="auto"/>
        <w:ind w:left="-284" w:right="-283"/>
        <w:jc w:val="both"/>
        <w:rPr>
          <w:rFonts w:ascii="Arial" w:hAnsi="Arial" w:cs="Arial"/>
          <w:sz w:val="20"/>
          <w:szCs w:val="20"/>
        </w:rPr>
      </w:pPr>
    </w:p>
    <w:p w14:paraId="3E592287"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7C8E66C9" w14:textId="77777777" w:rsidR="006000AD" w:rsidRPr="006000AD" w:rsidRDefault="006000AD" w:rsidP="006000AD">
      <w:pPr>
        <w:spacing w:line="276" w:lineRule="auto"/>
        <w:ind w:left="-284" w:right="-283"/>
        <w:jc w:val="both"/>
        <w:rPr>
          <w:rFonts w:ascii="Arial" w:hAnsi="Arial" w:cs="Arial"/>
          <w:sz w:val="20"/>
          <w:szCs w:val="20"/>
        </w:rPr>
      </w:pPr>
      <w:bookmarkStart w:id="5" w:name="_GoBack"/>
      <w:bookmarkEnd w:id="5"/>
    </w:p>
    <w:p w14:paraId="7E0A33BD"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D’une façon générale, le client doit par ailleurs prendre toutes les mesures nécessaires pour assurer la protection de son système informatique.</w:t>
      </w:r>
    </w:p>
    <w:p w14:paraId="686FCA46" w14:textId="77777777" w:rsidR="006000AD" w:rsidRPr="006000AD" w:rsidRDefault="006000AD" w:rsidP="006000AD">
      <w:pPr>
        <w:spacing w:after="160" w:line="259" w:lineRule="auto"/>
        <w:ind w:left="-284" w:right="-283"/>
        <w:rPr>
          <w:rFonts w:ascii="Arial" w:hAnsi="Arial" w:cs="Arial"/>
          <w:sz w:val="20"/>
          <w:szCs w:val="20"/>
        </w:rPr>
      </w:pPr>
    </w:p>
    <w:p w14:paraId="23AFDFEF"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5.</w:t>
      </w:r>
      <w:r w:rsidRPr="006000AD">
        <w:rPr>
          <w:rFonts w:ascii="Arial" w:eastAsiaTheme="minorEastAsia" w:hAnsi="Arial" w:cs="Arial"/>
          <w:color w:val="051077"/>
          <w:spacing w:val="10"/>
          <w:kern w:val="28"/>
          <w:sz w:val="20"/>
          <w:szCs w:val="20"/>
          <w:lang w:eastAsia="en-US"/>
        </w:rPr>
        <w:tab/>
        <w:t>HONORAIRES</w:t>
      </w:r>
    </w:p>
    <w:p w14:paraId="2D2E9B02"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L’expert-comptable reçoit du client des honoraires librement convenus qui sont exclusifs de toute autre rémunération, même indirecte. Il est remboursé de ses frais de déplacement et débours.</w:t>
      </w:r>
    </w:p>
    <w:p w14:paraId="6FFD64A1" w14:textId="77777777" w:rsidR="006000AD" w:rsidRPr="006000AD" w:rsidRDefault="006000AD" w:rsidP="006000AD">
      <w:pPr>
        <w:spacing w:line="276" w:lineRule="auto"/>
        <w:ind w:left="-284" w:right="-283"/>
        <w:jc w:val="both"/>
        <w:rPr>
          <w:rFonts w:ascii="Arial" w:hAnsi="Arial" w:cs="Arial"/>
          <w:sz w:val="20"/>
          <w:szCs w:val="20"/>
        </w:rPr>
      </w:pPr>
    </w:p>
    <w:p w14:paraId="670A6A93"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Des acomptes sur honoraires peuvent être demandés périodiquement.</w:t>
      </w:r>
    </w:p>
    <w:p w14:paraId="15A76D6F" w14:textId="77777777" w:rsidR="006000AD" w:rsidRPr="006000AD" w:rsidRDefault="006000AD" w:rsidP="006000AD">
      <w:pPr>
        <w:spacing w:line="276" w:lineRule="auto"/>
        <w:ind w:left="-284" w:right="-283"/>
        <w:jc w:val="both"/>
        <w:rPr>
          <w:rFonts w:ascii="Arial" w:hAnsi="Arial" w:cs="Arial"/>
          <w:sz w:val="20"/>
          <w:szCs w:val="20"/>
        </w:rPr>
      </w:pPr>
    </w:p>
    <w:p w14:paraId="531E019B"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Les conditions de règlement des honoraires sont les suivantes :</w:t>
      </w:r>
    </w:p>
    <w:p w14:paraId="41307FAF" w14:textId="77777777" w:rsidR="006000AD" w:rsidRPr="006000AD" w:rsidRDefault="006000AD" w:rsidP="006000AD">
      <w:pPr>
        <w:spacing w:line="276" w:lineRule="auto"/>
        <w:ind w:left="-284" w:right="-283"/>
        <w:jc w:val="both"/>
        <w:rPr>
          <w:rFonts w:ascii="Arial" w:hAnsi="Arial" w:cs="Arial"/>
          <w:sz w:val="20"/>
          <w:szCs w:val="20"/>
        </w:rPr>
      </w:pPr>
    </w:p>
    <w:p w14:paraId="7C9F3762" w14:textId="4E48835A"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 xml:space="preserve">Les honoraires sont payés </w:t>
      </w:r>
      <w:r w:rsidR="00647FCF" w:rsidRPr="00647FCF">
        <w:rPr>
          <w:rFonts w:ascii="Arial" w:hAnsi="Arial" w:cs="Arial"/>
          <w:sz w:val="20"/>
          <w:szCs w:val="20"/>
        </w:rPr>
        <w:t xml:space="preserve">à réception de la note d’honoraires </w:t>
      </w:r>
      <w:r w:rsidRPr="006000AD">
        <w:rPr>
          <w:rFonts w:ascii="Arial" w:hAnsi="Arial" w:cs="Arial"/>
          <w:sz w:val="20"/>
          <w:szCs w:val="20"/>
        </w:rPr>
        <w:t>;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 (Article L 441-6 du Code de commerce).</w:t>
      </w:r>
    </w:p>
    <w:p w14:paraId="031CB081" w14:textId="77777777" w:rsidR="006000AD" w:rsidRPr="006000AD" w:rsidRDefault="006000AD" w:rsidP="006000AD">
      <w:pPr>
        <w:spacing w:line="276" w:lineRule="auto"/>
        <w:ind w:left="-284" w:right="-283"/>
        <w:jc w:val="both"/>
        <w:rPr>
          <w:rFonts w:ascii="Arial" w:hAnsi="Arial" w:cs="Arial"/>
          <w:sz w:val="20"/>
          <w:szCs w:val="20"/>
        </w:rPr>
      </w:pPr>
    </w:p>
    <w:p w14:paraId="7EABE8C0"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Une indemnité forfaitaire pour frais de recouvrement d’un montant de 40 euros est également exigible de plein droit en cas de retard de paiement (Article D 441-5 du Code de commerce). Lorsque les frais de recouvrement exposés sont supérieurs au montant de cette indemnité forfaitaire, une indemnisation complémentaire peut être réclamée sur justificatifs.</w:t>
      </w:r>
    </w:p>
    <w:p w14:paraId="240D0E2E" w14:textId="77777777" w:rsidR="006000AD" w:rsidRPr="006000AD" w:rsidRDefault="006000AD" w:rsidP="006000AD">
      <w:pPr>
        <w:spacing w:line="276" w:lineRule="auto"/>
        <w:ind w:left="-284" w:right="-283"/>
        <w:jc w:val="both"/>
        <w:rPr>
          <w:rFonts w:ascii="Arial" w:hAnsi="Arial" w:cs="Arial"/>
          <w:sz w:val="20"/>
          <w:szCs w:val="20"/>
        </w:rPr>
      </w:pPr>
    </w:p>
    <w:p w14:paraId="23E5D201"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42B63B4B" w14:textId="77777777" w:rsidR="006000AD" w:rsidRPr="006000AD" w:rsidRDefault="006000AD" w:rsidP="006000AD">
      <w:pPr>
        <w:spacing w:line="276" w:lineRule="auto"/>
        <w:ind w:left="-284" w:right="-283"/>
        <w:jc w:val="both"/>
        <w:rPr>
          <w:rFonts w:ascii="Arial" w:hAnsi="Arial" w:cs="Arial"/>
          <w:sz w:val="20"/>
          <w:szCs w:val="20"/>
        </w:rPr>
      </w:pPr>
    </w:p>
    <w:p w14:paraId="640D784C"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 non-paiement des honoraires pourra, après rappel, entraîner la suspension des travaux ou mettre fin à la mission.</w:t>
      </w:r>
    </w:p>
    <w:p w14:paraId="73CCE375" w14:textId="77777777" w:rsidR="006000AD" w:rsidRPr="006000AD" w:rsidRDefault="006000AD" w:rsidP="006000AD">
      <w:pPr>
        <w:spacing w:line="276" w:lineRule="auto"/>
        <w:ind w:left="-284" w:right="-283"/>
        <w:jc w:val="both"/>
        <w:rPr>
          <w:rFonts w:ascii="Arial" w:hAnsi="Arial" w:cs="Arial"/>
          <w:sz w:val="20"/>
          <w:szCs w:val="20"/>
        </w:rPr>
      </w:pPr>
    </w:p>
    <w:p w14:paraId="163EF645"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En cas de changement de modalités de facturation, une information préalable sera donnée au client.</w:t>
      </w:r>
    </w:p>
    <w:p w14:paraId="087A64CD" w14:textId="77777777" w:rsidR="006000AD" w:rsidRPr="006000AD" w:rsidRDefault="006000AD" w:rsidP="006000AD">
      <w:pPr>
        <w:spacing w:line="276" w:lineRule="auto"/>
        <w:ind w:left="-284" w:right="-283"/>
        <w:jc w:val="both"/>
        <w:rPr>
          <w:rFonts w:ascii="Arial" w:hAnsi="Arial" w:cs="Arial"/>
          <w:sz w:val="20"/>
          <w:szCs w:val="20"/>
        </w:rPr>
      </w:pPr>
    </w:p>
    <w:p w14:paraId="5A79B4A2"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En cas de rupture du contrat par l’une ou l’autre des parties, une assistance pour réaliser le transfert du dossier dans l’entreprise ou à un nouveau prestataire pourra être effectuée à la demande du client.</w:t>
      </w:r>
    </w:p>
    <w:p w14:paraId="0A13927B" w14:textId="77777777" w:rsidR="006000AD" w:rsidRPr="006000AD" w:rsidRDefault="006000AD" w:rsidP="006000AD">
      <w:pPr>
        <w:spacing w:line="276" w:lineRule="auto"/>
        <w:ind w:left="-284" w:right="-283"/>
        <w:jc w:val="both"/>
        <w:rPr>
          <w:rFonts w:ascii="Arial" w:hAnsi="Arial" w:cs="Arial"/>
          <w:sz w:val="20"/>
          <w:szCs w:val="20"/>
        </w:rPr>
      </w:pPr>
    </w:p>
    <w:p w14:paraId="5FC984BA" w14:textId="0DA8E7D7" w:rsidR="006000AD" w:rsidRPr="006000AD" w:rsidRDefault="006000AD" w:rsidP="009B39F1">
      <w:pPr>
        <w:spacing w:line="276" w:lineRule="auto"/>
        <w:ind w:left="-284" w:right="-283"/>
        <w:jc w:val="both"/>
        <w:rPr>
          <w:rFonts w:ascii="Arial" w:hAnsi="Arial" w:cs="Arial"/>
          <w:sz w:val="20"/>
          <w:szCs w:val="20"/>
        </w:rPr>
      </w:pPr>
      <w:r w:rsidRPr="006000AD">
        <w:rPr>
          <w:rFonts w:ascii="Arial" w:hAnsi="Arial" w:cs="Arial"/>
          <w:sz w:val="20"/>
          <w:szCs w:val="20"/>
        </w:rPr>
        <w:t>En cas d’usage du droit de rétention prévu à l’article 168 du Code de déontologie intégré au décret du 30 mars 2012 relatif à l’exercice de l’activité d’expertise comptable, le président du Conseil Régional de l’Ordre des experts-comptables sera informé.</w:t>
      </w:r>
      <w:r w:rsidRPr="006000AD">
        <w:rPr>
          <w:rFonts w:ascii="Arial" w:hAnsi="Arial" w:cs="Arial"/>
          <w:sz w:val="20"/>
          <w:szCs w:val="20"/>
        </w:rPr>
        <w:br w:type="page"/>
      </w:r>
    </w:p>
    <w:p w14:paraId="50F5C05E"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lastRenderedPageBreak/>
        <w:t>6.</w:t>
      </w:r>
      <w:r w:rsidRPr="006000AD">
        <w:rPr>
          <w:rFonts w:ascii="Arial" w:eastAsiaTheme="minorEastAsia" w:hAnsi="Arial" w:cs="Arial"/>
          <w:color w:val="051077"/>
          <w:spacing w:val="10"/>
          <w:kern w:val="28"/>
          <w:sz w:val="20"/>
          <w:szCs w:val="20"/>
          <w:lang w:eastAsia="en-US"/>
        </w:rPr>
        <w:tab/>
        <w:t>RESPONSABILITE</w:t>
      </w:r>
    </w:p>
    <w:p w14:paraId="6A79240F" w14:textId="77777777" w:rsidR="009B39F1" w:rsidRDefault="009B39F1" w:rsidP="006000AD">
      <w:pPr>
        <w:spacing w:line="276" w:lineRule="auto"/>
        <w:ind w:left="-284" w:right="-283"/>
        <w:jc w:val="both"/>
        <w:rPr>
          <w:rFonts w:ascii="Arial" w:hAnsi="Arial" w:cs="Arial"/>
          <w:sz w:val="20"/>
          <w:szCs w:val="20"/>
        </w:rPr>
      </w:pPr>
    </w:p>
    <w:p w14:paraId="7EE1A618" w14:textId="23D2D66F"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En application de l’article 2254 du Code civil, la responsabilité civile du professionnel de l’expertise comptable ne peut être mise en jeu que sur une période contractuellement définie à trois ans à compter des événements ayant causé un préjudice à l’entreprise.</w:t>
      </w:r>
    </w:p>
    <w:p w14:paraId="31ADDFA7" w14:textId="77777777" w:rsidR="006000AD" w:rsidRPr="006000AD" w:rsidRDefault="006000AD" w:rsidP="006000AD">
      <w:pPr>
        <w:spacing w:line="276" w:lineRule="auto"/>
        <w:ind w:left="-284" w:right="-283"/>
        <w:jc w:val="both"/>
        <w:rPr>
          <w:rFonts w:ascii="Arial" w:hAnsi="Arial" w:cs="Arial"/>
          <w:sz w:val="20"/>
          <w:szCs w:val="20"/>
        </w:rPr>
      </w:pPr>
    </w:p>
    <w:p w14:paraId="7669EA19"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Tout événement susceptible d’avoir des conséquences notamment en matière de responsabilité doit être porté sans délai par le client à la connaissance du professionnel de l’expertise comptable.</w:t>
      </w:r>
    </w:p>
    <w:p w14:paraId="5846B884" w14:textId="77777777" w:rsidR="006000AD" w:rsidRPr="006000AD" w:rsidRDefault="006000AD" w:rsidP="006000AD">
      <w:pPr>
        <w:spacing w:line="276" w:lineRule="auto"/>
        <w:ind w:left="-284" w:right="-283"/>
        <w:jc w:val="both"/>
        <w:rPr>
          <w:rFonts w:ascii="Arial" w:hAnsi="Arial" w:cs="Arial"/>
          <w:sz w:val="20"/>
          <w:szCs w:val="20"/>
        </w:rPr>
      </w:pPr>
    </w:p>
    <w:p w14:paraId="2C218E79"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Toute demande de dommages et intérêts devra être introduite dans le délai de trois mois suivant la date à laquelle le client a eu connaissance du sinistre.</w:t>
      </w:r>
    </w:p>
    <w:p w14:paraId="1E638EBA" w14:textId="77777777" w:rsidR="006000AD" w:rsidRPr="006000AD" w:rsidRDefault="006000AD" w:rsidP="006000AD">
      <w:pPr>
        <w:spacing w:line="276" w:lineRule="auto"/>
        <w:ind w:left="-284" w:right="-283"/>
        <w:jc w:val="both"/>
        <w:rPr>
          <w:rFonts w:ascii="Arial" w:hAnsi="Arial" w:cs="Arial"/>
          <w:sz w:val="20"/>
          <w:szCs w:val="20"/>
        </w:rPr>
      </w:pPr>
    </w:p>
    <w:p w14:paraId="6C673615"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La responsabilité contractuelle du membre de l’Ordre à l’égard du client, pour toutes les conséquences dommageables d’une même mission, est limitée à un plafond de 20% des honoraires annuels.</w:t>
      </w:r>
    </w:p>
    <w:p w14:paraId="4E92AC87" w14:textId="77777777" w:rsidR="006000AD" w:rsidRPr="006000AD" w:rsidRDefault="006000AD" w:rsidP="006000AD">
      <w:pPr>
        <w:spacing w:line="276" w:lineRule="auto"/>
        <w:ind w:left="-284" w:right="-283"/>
        <w:jc w:val="both"/>
        <w:rPr>
          <w:rFonts w:ascii="Arial" w:hAnsi="Arial" w:cs="Arial"/>
          <w:sz w:val="20"/>
          <w:szCs w:val="20"/>
        </w:rPr>
      </w:pPr>
    </w:p>
    <w:p w14:paraId="6BF19C45"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 xml:space="preserve">La responsabilité civile du membre de l’Ordre pouvant résulter de l’exercice de ses missions comptables fait l’objet d’une assurance obligatoire. </w:t>
      </w:r>
    </w:p>
    <w:p w14:paraId="2F04EC1E" w14:textId="77777777" w:rsidR="006000AD" w:rsidRPr="006000AD" w:rsidRDefault="006000AD" w:rsidP="006000AD">
      <w:pPr>
        <w:spacing w:line="276" w:lineRule="auto"/>
        <w:ind w:left="-284" w:right="-283"/>
        <w:jc w:val="both"/>
        <w:rPr>
          <w:rFonts w:ascii="Arial" w:hAnsi="Arial" w:cs="Arial"/>
          <w:sz w:val="20"/>
          <w:szCs w:val="20"/>
        </w:rPr>
      </w:pPr>
    </w:p>
    <w:p w14:paraId="6AE307D9"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La responsabilité civile professionnelle de l’expert-comptable est couverte par un contrat d’assurance dans les conditions fixées par l’article 138 du décret du 30 mars 2012.</w:t>
      </w:r>
    </w:p>
    <w:p w14:paraId="22B0FE94" w14:textId="77777777" w:rsidR="006000AD" w:rsidRPr="006000AD" w:rsidRDefault="006000AD" w:rsidP="006000AD">
      <w:pPr>
        <w:spacing w:line="276" w:lineRule="auto"/>
        <w:ind w:left="-284" w:right="-283"/>
        <w:jc w:val="both"/>
        <w:rPr>
          <w:rFonts w:ascii="Arial" w:hAnsi="Arial" w:cs="Arial"/>
          <w:sz w:val="20"/>
          <w:szCs w:val="20"/>
        </w:rPr>
      </w:pPr>
    </w:p>
    <w:p w14:paraId="7B233939"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La responsabilité du professionnel de l’expertise comptable ne peut notamment être engagée dans l’hypothèse où le préjudice subi par le client est une conséquence :</w:t>
      </w:r>
    </w:p>
    <w:p w14:paraId="11572829" w14:textId="77777777" w:rsidR="006000AD" w:rsidRPr="006000AD" w:rsidRDefault="006000AD" w:rsidP="006000AD">
      <w:pPr>
        <w:spacing w:line="276" w:lineRule="auto"/>
        <w:ind w:left="-284" w:right="-283"/>
        <w:jc w:val="both"/>
        <w:rPr>
          <w:rFonts w:ascii="Arial" w:hAnsi="Arial" w:cs="Arial"/>
          <w:sz w:val="20"/>
          <w:szCs w:val="20"/>
        </w:rPr>
      </w:pPr>
    </w:p>
    <w:p w14:paraId="57AC6876" w14:textId="77777777" w:rsidR="006000AD" w:rsidRPr="006000AD" w:rsidRDefault="006000AD" w:rsidP="009B39F1">
      <w:pPr>
        <w:pStyle w:val="Paragraphedeliste"/>
        <w:numPr>
          <w:ilvl w:val="1"/>
          <w:numId w:val="23"/>
        </w:numPr>
        <w:spacing w:line="276" w:lineRule="auto"/>
        <w:ind w:left="426" w:right="-283"/>
        <w:contextualSpacing w:val="0"/>
        <w:jc w:val="both"/>
        <w:rPr>
          <w:rFonts w:ascii="Arial" w:hAnsi="Arial" w:cs="Arial"/>
          <w:sz w:val="20"/>
          <w:szCs w:val="20"/>
        </w:rPr>
      </w:pPr>
      <w:r w:rsidRPr="006000AD">
        <w:rPr>
          <w:rFonts w:ascii="Arial" w:hAnsi="Arial" w:cs="Arial"/>
          <w:sz w:val="20"/>
          <w:szCs w:val="20"/>
        </w:rPr>
        <w:t>D’une information erronée ou d’une faute ou négligence commise par le client ou par ses salariés,</w:t>
      </w:r>
    </w:p>
    <w:p w14:paraId="0C306038" w14:textId="77777777" w:rsidR="006000AD" w:rsidRPr="006000AD" w:rsidRDefault="006000AD" w:rsidP="009B39F1">
      <w:pPr>
        <w:pStyle w:val="Paragraphedeliste"/>
        <w:numPr>
          <w:ilvl w:val="1"/>
          <w:numId w:val="23"/>
        </w:numPr>
        <w:spacing w:line="276" w:lineRule="auto"/>
        <w:ind w:left="426" w:right="-283"/>
        <w:contextualSpacing w:val="0"/>
        <w:jc w:val="both"/>
        <w:rPr>
          <w:rFonts w:ascii="Arial" w:hAnsi="Arial" w:cs="Arial"/>
          <w:sz w:val="20"/>
          <w:szCs w:val="20"/>
        </w:rPr>
      </w:pPr>
      <w:r w:rsidRPr="006000AD">
        <w:rPr>
          <w:rFonts w:ascii="Arial" w:hAnsi="Arial" w:cs="Arial"/>
          <w:sz w:val="20"/>
          <w:szCs w:val="20"/>
        </w:rPr>
        <w:t>Du retard ou de la carence du client à fournir une information nécessaire au professionnel de l’expertise comptable,</w:t>
      </w:r>
    </w:p>
    <w:p w14:paraId="36E806A8" w14:textId="77777777" w:rsidR="006000AD" w:rsidRPr="006000AD" w:rsidRDefault="006000AD" w:rsidP="009B39F1">
      <w:pPr>
        <w:pStyle w:val="Paragraphedeliste"/>
        <w:numPr>
          <w:ilvl w:val="1"/>
          <w:numId w:val="23"/>
        </w:numPr>
        <w:spacing w:line="276" w:lineRule="auto"/>
        <w:ind w:left="426" w:right="-283"/>
        <w:contextualSpacing w:val="0"/>
        <w:jc w:val="both"/>
        <w:rPr>
          <w:rFonts w:ascii="Arial" w:hAnsi="Arial" w:cs="Arial"/>
          <w:sz w:val="20"/>
          <w:szCs w:val="20"/>
        </w:rPr>
      </w:pPr>
      <w:r w:rsidRPr="006000AD">
        <w:rPr>
          <w:rFonts w:ascii="Arial" w:hAnsi="Arial" w:cs="Arial"/>
          <w:sz w:val="20"/>
          <w:szCs w:val="20"/>
        </w:rPr>
        <w:t>Des fautes commises par des tiers intervenant chez le client.</w:t>
      </w:r>
    </w:p>
    <w:p w14:paraId="7E542B5A" w14:textId="77777777" w:rsidR="006000AD" w:rsidRPr="006000AD" w:rsidRDefault="006000AD" w:rsidP="009B39F1">
      <w:pPr>
        <w:spacing w:line="276" w:lineRule="auto"/>
        <w:ind w:left="426" w:right="-283"/>
        <w:jc w:val="both"/>
        <w:rPr>
          <w:rFonts w:ascii="Arial" w:hAnsi="Arial" w:cs="Arial"/>
          <w:sz w:val="20"/>
          <w:szCs w:val="20"/>
        </w:rPr>
      </w:pPr>
    </w:p>
    <w:p w14:paraId="7E10111B"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7.</w:t>
      </w:r>
      <w:r w:rsidRPr="006000AD">
        <w:rPr>
          <w:rFonts w:ascii="Arial" w:eastAsiaTheme="minorEastAsia" w:hAnsi="Arial" w:cs="Arial"/>
          <w:color w:val="051077"/>
          <w:spacing w:val="10"/>
          <w:kern w:val="28"/>
          <w:sz w:val="20"/>
          <w:szCs w:val="20"/>
          <w:lang w:eastAsia="en-US"/>
        </w:rPr>
        <w:tab/>
        <w:t>SUSPENSION DE LA MISSION</w:t>
      </w:r>
    </w:p>
    <w:p w14:paraId="496D2AED"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Lorsque la mission est suspendue pour cause de force majeure (empêchement temporaire), les délais de remise des travaux sont prolongés pour une durée égale à celle de la suspension susvisée, à moins que le retard en résultant ne justifie la résolution.</w:t>
      </w:r>
    </w:p>
    <w:p w14:paraId="7C149226" w14:textId="77777777" w:rsidR="006000AD" w:rsidRPr="006000AD" w:rsidRDefault="006000AD" w:rsidP="006000AD">
      <w:pPr>
        <w:spacing w:line="276" w:lineRule="auto"/>
        <w:ind w:left="-284" w:right="-283"/>
        <w:jc w:val="both"/>
        <w:rPr>
          <w:rFonts w:ascii="Arial" w:hAnsi="Arial" w:cs="Arial"/>
          <w:sz w:val="20"/>
          <w:szCs w:val="20"/>
        </w:rPr>
      </w:pPr>
    </w:p>
    <w:p w14:paraId="3C37A3A8"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Pendant la période de suspension, toutes les dispositions du contrat demeurent applicables.</w:t>
      </w:r>
    </w:p>
    <w:p w14:paraId="3D8E3494" w14:textId="77777777" w:rsidR="006000AD" w:rsidRPr="006000AD" w:rsidRDefault="006000AD" w:rsidP="006000AD">
      <w:pPr>
        <w:spacing w:line="276" w:lineRule="auto"/>
        <w:ind w:left="-284" w:right="-283"/>
        <w:jc w:val="both"/>
        <w:rPr>
          <w:rFonts w:ascii="Arial" w:hAnsi="Arial" w:cs="Arial"/>
          <w:sz w:val="20"/>
          <w:szCs w:val="20"/>
        </w:rPr>
      </w:pPr>
    </w:p>
    <w:p w14:paraId="1383F5B9"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En cas de manquement du client à l’une de ses obligations (exemple : défaut de paiement des honoraires à l’échéance prévue), l’expert-comptable aura la faculté de suspendre sa mission après l’envoi d’une mise en demeure sous forme de lettre recommandée restée sans effet, et ne pourra être tenu responsable des conséquences préjudiciables pouvant découler de cette suspension.</w:t>
      </w:r>
      <w:r w:rsidRPr="006000AD">
        <w:rPr>
          <w:rFonts w:ascii="Arial" w:hAnsi="Arial" w:cs="Arial"/>
          <w:sz w:val="20"/>
          <w:szCs w:val="20"/>
        </w:rPr>
        <w:t> </w:t>
      </w:r>
    </w:p>
    <w:p w14:paraId="48767985" w14:textId="77777777" w:rsidR="006000AD" w:rsidRPr="006000AD" w:rsidRDefault="006000AD" w:rsidP="006000AD">
      <w:pPr>
        <w:spacing w:line="276" w:lineRule="auto"/>
        <w:ind w:left="-284" w:right="-283"/>
        <w:jc w:val="both"/>
        <w:rPr>
          <w:rFonts w:ascii="Arial" w:hAnsi="Arial" w:cs="Arial"/>
          <w:sz w:val="20"/>
          <w:szCs w:val="20"/>
        </w:rPr>
      </w:pPr>
    </w:p>
    <w:p w14:paraId="0420CFD1"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8.</w:t>
      </w:r>
      <w:r w:rsidRPr="006000AD">
        <w:rPr>
          <w:rFonts w:ascii="Arial" w:eastAsiaTheme="minorEastAsia" w:hAnsi="Arial" w:cs="Arial"/>
          <w:color w:val="051077"/>
          <w:spacing w:val="10"/>
          <w:kern w:val="28"/>
          <w:sz w:val="20"/>
          <w:szCs w:val="20"/>
          <w:lang w:eastAsia="en-US"/>
        </w:rPr>
        <w:tab/>
        <w:t>RESILIATION DE LA MISSION</w:t>
      </w:r>
    </w:p>
    <w:p w14:paraId="79D138FF"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 xml:space="preserve">En cas de résiliation par le client au cours d’un exercice comptable (ou pendant la mission en cas de mission ponctuelle), et sauf faute grave imputable à l’expert-comptable, le client devra verser à ce dernier les honoraires dus pour le travail déjà effectué, majorés d’une indemnité conventionnelle égale à 25% des honoraires convenus pour l’exercice en cours ou de la dernière année d’honoraires en cas de montant incertain. </w:t>
      </w:r>
    </w:p>
    <w:p w14:paraId="6A84980E" w14:textId="77777777" w:rsidR="006000AD" w:rsidRPr="006000AD" w:rsidRDefault="006000AD" w:rsidP="006000AD">
      <w:pPr>
        <w:spacing w:line="276" w:lineRule="auto"/>
        <w:ind w:left="-284" w:right="-283"/>
        <w:jc w:val="both"/>
        <w:rPr>
          <w:rFonts w:ascii="Arial" w:hAnsi="Arial" w:cs="Arial"/>
          <w:sz w:val="20"/>
          <w:szCs w:val="20"/>
        </w:rPr>
      </w:pPr>
    </w:p>
    <w:p w14:paraId="468858FF" w14:textId="77CAF717" w:rsidR="009B39F1" w:rsidRDefault="006000AD" w:rsidP="009B39F1">
      <w:pPr>
        <w:spacing w:line="276" w:lineRule="auto"/>
        <w:ind w:left="-284" w:right="-283"/>
        <w:jc w:val="both"/>
        <w:rPr>
          <w:rFonts w:ascii="Arial" w:hAnsi="Arial" w:cs="Arial"/>
          <w:sz w:val="20"/>
          <w:szCs w:val="20"/>
        </w:rPr>
      </w:pPr>
      <w:r w:rsidRPr="006000AD">
        <w:rPr>
          <w:rFonts w:ascii="Arial" w:hAnsi="Arial" w:cs="Arial"/>
          <w:sz w:val="20"/>
          <w:szCs w:val="20"/>
        </w:rPr>
        <w:t>En cas de manquement du client à l’une de ses obligations, l’expert-comptable aura la faculté de mettre fin à sa mission après l’envoi d’une mise en demeure sous forme de lettre recommandée restée sans effet.</w:t>
      </w:r>
      <w:r w:rsidR="009B39F1">
        <w:rPr>
          <w:rFonts w:ascii="Arial" w:hAnsi="Arial" w:cs="Arial"/>
          <w:sz w:val="20"/>
          <w:szCs w:val="20"/>
        </w:rPr>
        <w:br w:type="page"/>
      </w:r>
    </w:p>
    <w:p w14:paraId="6AF8F4A0" w14:textId="77777777" w:rsidR="006000AD" w:rsidRPr="006000AD" w:rsidRDefault="006000AD" w:rsidP="006000AD">
      <w:pPr>
        <w:spacing w:line="276" w:lineRule="auto"/>
        <w:ind w:left="-284" w:right="-283"/>
        <w:jc w:val="both"/>
        <w:rPr>
          <w:rFonts w:ascii="Arial" w:hAnsi="Arial" w:cs="Arial"/>
          <w:sz w:val="20"/>
          <w:szCs w:val="20"/>
        </w:rPr>
      </w:pPr>
    </w:p>
    <w:p w14:paraId="3BC85AAC"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L’expert-comptable doit exercer sa mission jusqu’à son terme normal. Toutefois, il peut, en s’efforçant de ne pas porter préjudice à son client, l’interrompre pour des motifs justes et raisonnables, tels que la perte de confiance ou la méconnaissance par le client d’une clause substantielle du contrat.</w:t>
      </w:r>
    </w:p>
    <w:p w14:paraId="104B47C3" w14:textId="77777777" w:rsidR="006000AD" w:rsidRPr="006000AD" w:rsidRDefault="006000AD" w:rsidP="006000AD">
      <w:pPr>
        <w:spacing w:line="276" w:lineRule="auto"/>
        <w:ind w:left="-284" w:right="-283"/>
        <w:jc w:val="both"/>
        <w:rPr>
          <w:rFonts w:ascii="Arial" w:hAnsi="Arial" w:cs="Arial"/>
          <w:sz w:val="20"/>
          <w:szCs w:val="20"/>
        </w:rPr>
      </w:pPr>
    </w:p>
    <w:p w14:paraId="330CBE0F"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 xml:space="preserve">Dès la survenance d’un évènement susceptible de le placer dans une situation de conflit d’intérêts ou de porter atteinte à son indépendance, l’expert-comptable a l’obligation de dénoncer le contrat. </w:t>
      </w:r>
    </w:p>
    <w:p w14:paraId="0AE42476" w14:textId="77777777" w:rsidR="006000AD" w:rsidRPr="006000AD" w:rsidRDefault="006000AD" w:rsidP="006000AD">
      <w:pPr>
        <w:spacing w:line="276" w:lineRule="auto"/>
        <w:ind w:left="-284" w:right="-283"/>
        <w:jc w:val="both"/>
        <w:rPr>
          <w:rFonts w:ascii="Arial" w:hAnsi="Arial" w:cs="Arial"/>
          <w:sz w:val="20"/>
          <w:szCs w:val="20"/>
        </w:rPr>
      </w:pPr>
    </w:p>
    <w:p w14:paraId="6D5782A1"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9.</w:t>
      </w:r>
      <w:r w:rsidRPr="006000AD">
        <w:rPr>
          <w:rFonts w:ascii="Arial" w:eastAsiaTheme="minorEastAsia" w:hAnsi="Arial" w:cs="Arial"/>
          <w:color w:val="051077"/>
          <w:spacing w:val="10"/>
          <w:kern w:val="28"/>
          <w:sz w:val="20"/>
          <w:szCs w:val="20"/>
          <w:lang w:eastAsia="en-US"/>
        </w:rPr>
        <w:tab/>
        <w:t>PROTECTION DES DONNEES PERSONNELLES</w:t>
      </w:r>
    </w:p>
    <w:p w14:paraId="513B4A6E"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La mission confiée par le client consiste à tenir la comptabilité et à préparer les comptes annuels.</w:t>
      </w:r>
    </w:p>
    <w:p w14:paraId="6AA3462F"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 cabinet est qualifié de sous-traitant et agit uniquement sur instructions de son client et au nom et pour le compte de son client.</w:t>
      </w:r>
    </w:p>
    <w:p w14:paraId="14C86C51" w14:textId="77777777" w:rsidR="006000AD" w:rsidRPr="006000AD" w:rsidRDefault="006000AD" w:rsidP="006000AD">
      <w:pPr>
        <w:spacing w:line="276" w:lineRule="auto"/>
        <w:ind w:left="-284" w:right="-283"/>
        <w:jc w:val="both"/>
        <w:rPr>
          <w:rFonts w:ascii="Arial" w:hAnsi="Arial" w:cs="Arial"/>
          <w:sz w:val="20"/>
          <w:szCs w:val="20"/>
        </w:rPr>
      </w:pPr>
    </w:p>
    <w:p w14:paraId="67F020D6"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 cabinet est autorisé à traiter pour le compte de son client les données personnelles nécessaires pour fournir le ou les service(s) de présentation des comptes annuels. La nature des opérations réalisées sur les données est liée à la tenue de la comptabilité. Les finalités du traitement sont de présenter les comptes annuels. Les données personnelles traitées sont de toutes natures et peuvent différer selon les besoins de l’entreprise. Les catégories de personnes concernées sont tous les collaborateurs et associés intervenant pour la bonne mise en œuvre de la mission. Pour l’exécution du service objet du présent contrat, le client met à la disposition de l’expert-comptable toutes les informations nécessaires.</w:t>
      </w:r>
    </w:p>
    <w:p w14:paraId="0228A18A" w14:textId="77777777" w:rsidR="006000AD" w:rsidRPr="006000AD" w:rsidRDefault="006000AD" w:rsidP="006000AD">
      <w:pPr>
        <w:spacing w:line="276" w:lineRule="auto"/>
        <w:ind w:left="-284" w:right="-283"/>
        <w:jc w:val="both"/>
        <w:rPr>
          <w:rFonts w:ascii="Arial" w:hAnsi="Arial" w:cs="Arial"/>
          <w:sz w:val="20"/>
          <w:szCs w:val="20"/>
        </w:rPr>
      </w:pPr>
    </w:p>
    <w:p w14:paraId="6BC9DEE8"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Il appartient au client de fournir l’information aux personnes concernées par les opérations de traitement au moment de la collecte des données.</w:t>
      </w:r>
    </w:p>
    <w:p w14:paraId="3A7957D4" w14:textId="77777777" w:rsidR="006000AD" w:rsidRPr="006000AD" w:rsidRDefault="006000AD" w:rsidP="006000AD">
      <w:pPr>
        <w:spacing w:line="276" w:lineRule="auto"/>
        <w:ind w:left="-284" w:right="-283"/>
        <w:jc w:val="both"/>
        <w:rPr>
          <w:rFonts w:ascii="Arial" w:hAnsi="Arial" w:cs="Arial"/>
          <w:sz w:val="20"/>
          <w:szCs w:val="20"/>
        </w:rPr>
      </w:pPr>
    </w:p>
    <w:p w14:paraId="5C2B3FFF" w14:textId="1632F94B" w:rsid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 xml:space="preserve">Le cabinet s'engage à : </w:t>
      </w:r>
    </w:p>
    <w:p w14:paraId="3C9272C3" w14:textId="77777777" w:rsidR="00B96DE7" w:rsidRPr="006000AD" w:rsidRDefault="00B96DE7" w:rsidP="006000AD">
      <w:pPr>
        <w:spacing w:line="276" w:lineRule="auto"/>
        <w:ind w:left="-284" w:right="-283"/>
        <w:jc w:val="both"/>
        <w:rPr>
          <w:rFonts w:ascii="Arial" w:hAnsi="Arial" w:cs="Arial"/>
          <w:sz w:val="20"/>
          <w:szCs w:val="20"/>
        </w:rPr>
      </w:pPr>
    </w:p>
    <w:p w14:paraId="02430DA1" w14:textId="77777777" w:rsidR="006000AD" w:rsidRPr="006000AD" w:rsidRDefault="006000AD" w:rsidP="009B39F1">
      <w:pPr>
        <w:pStyle w:val="Paragraphedeliste"/>
        <w:numPr>
          <w:ilvl w:val="0"/>
          <w:numId w:val="29"/>
        </w:numPr>
        <w:spacing w:line="276" w:lineRule="auto"/>
        <w:ind w:left="142" w:right="-283"/>
        <w:contextualSpacing w:val="0"/>
        <w:jc w:val="both"/>
        <w:rPr>
          <w:rFonts w:ascii="Arial" w:hAnsi="Arial" w:cs="Arial"/>
          <w:sz w:val="20"/>
          <w:szCs w:val="20"/>
        </w:rPr>
      </w:pPr>
      <w:r w:rsidRPr="006000AD">
        <w:rPr>
          <w:rFonts w:ascii="Arial" w:hAnsi="Arial" w:cs="Arial"/>
          <w:sz w:val="20"/>
          <w:szCs w:val="20"/>
        </w:rPr>
        <w:t xml:space="preserve">Traiter les données uniquement pour la ou les seule(s) finalité(s) qui fait/font l’objet de la présente lettre de mission.  </w:t>
      </w:r>
    </w:p>
    <w:p w14:paraId="616E93DB" w14:textId="77777777" w:rsidR="006000AD" w:rsidRPr="006000AD" w:rsidRDefault="006000AD" w:rsidP="009B39F1">
      <w:pPr>
        <w:pStyle w:val="Paragraphedeliste"/>
        <w:numPr>
          <w:ilvl w:val="0"/>
          <w:numId w:val="29"/>
        </w:numPr>
        <w:spacing w:line="276" w:lineRule="auto"/>
        <w:ind w:left="142" w:right="-283"/>
        <w:contextualSpacing w:val="0"/>
        <w:jc w:val="both"/>
        <w:rPr>
          <w:rFonts w:ascii="Arial" w:hAnsi="Arial" w:cs="Arial"/>
          <w:sz w:val="20"/>
          <w:szCs w:val="20"/>
        </w:rPr>
      </w:pPr>
      <w:r w:rsidRPr="006000AD">
        <w:rPr>
          <w:rFonts w:ascii="Arial" w:hAnsi="Arial" w:cs="Arial"/>
          <w:sz w:val="20"/>
          <w:szCs w:val="20"/>
        </w:rPr>
        <w:t>Traiter les données conformément aux instructions documentées du client figurant au sein de cette annexe.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w:t>
      </w:r>
    </w:p>
    <w:p w14:paraId="6A2B2581" w14:textId="77777777" w:rsidR="006000AD" w:rsidRPr="006000AD" w:rsidRDefault="006000AD" w:rsidP="009B39F1">
      <w:pPr>
        <w:pStyle w:val="Paragraphedeliste"/>
        <w:numPr>
          <w:ilvl w:val="0"/>
          <w:numId w:val="29"/>
        </w:numPr>
        <w:spacing w:line="276" w:lineRule="auto"/>
        <w:ind w:left="142" w:right="-283"/>
        <w:contextualSpacing w:val="0"/>
        <w:jc w:val="both"/>
        <w:rPr>
          <w:rFonts w:ascii="Arial" w:hAnsi="Arial" w:cs="Arial"/>
          <w:sz w:val="20"/>
          <w:szCs w:val="20"/>
        </w:rPr>
      </w:pPr>
      <w:r w:rsidRPr="006000AD">
        <w:rPr>
          <w:rFonts w:ascii="Arial" w:hAnsi="Arial" w:cs="Arial"/>
          <w:sz w:val="20"/>
          <w:szCs w:val="20"/>
        </w:rPr>
        <w:t>Garantir la confidentialité des données à caractère personnel traitées dans le cadre de la présente lettre de mission.</w:t>
      </w:r>
    </w:p>
    <w:p w14:paraId="144ABAC1" w14:textId="77777777" w:rsidR="006000AD" w:rsidRPr="006000AD" w:rsidRDefault="006000AD" w:rsidP="009B39F1">
      <w:pPr>
        <w:pStyle w:val="Paragraphedeliste"/>
        <w:numPr>
          <w:ilvl w:val="0"/>
          <w:numId w:val="29"/>
        </w:numPr>
        <w:spacing w:line="276" w:lineRule="auto"/>
        <w:ind w:left="142" w:right="-283"/>
        <w:contextualSpacing w:val="0"/>
        <w:jc w:val="both"/>
        <w:rPr>
          <w:rFonts w:ascii="Arial" w:hAnsi="Arial" w:cs="Arial"/>
          <w:sz w:val="20"/>
          <w:szCs w:val="20"/>
        </w:rPr>
      </w:pPr>
      <w:r w:rsidRPr="006000AD">
        <w:rPr>
          <w:rFonts w:ascii="Arial" w:hAnsi="Arial" w:cs="Arial"/>
          <w:sz w:val="20"/>
          <w:szCs w:val="20"/>
        </w:rPr>
        <w:t xml:space="preserve">Veiller à ce que les personnes autorisées à traiter les données personnelles en vertu de la présente lettre de mission : </w:t>
      </w:r>
    </w:p>
    <w:p w14:paraId="11EB3F61" w14:textId="77777777" w:rsidR="006000AD" w:rsidRPr="006000AD" w:rsidRDefault="006000AD" w:rsidP="009B39F1">
      <w:pPr>
        <w:pStyle w:val="Paragraphedeliste"/>
        <w:numPr>
          <w:ilvl w:val="1"/>
          <w:numId w:val="31"/>
        </w:numPr>
        <w:spacing w:line="276" w:lineRule="auto"/>
        <w:ind w:left="567" w:right="-283"/>
        <w:contextualSpacing w:val="0"/>
        <w:jc w:val="both"/>
        <w:rPr>
          <w:rFonts w:ascii="Arial" w:hAnsi="Arial" w:cs="Arial"/>
          <w:sz w:val="20"/>
          <w:szCs w:val="20"/>
        </w:rPr>
      </w:pPr>
      <w:r w:rsidRPr="006000AD">
        <w:rPr>
          <w:rFonts w:ascii="Arial" w:hAnsi="Arial" w:cs="Arial"/>
          <w:sz w:val="20"/>
          <w:szCs w:val="20"/>
        </w:rPr>
        <w:t xml:space="preserve">S’engagent à respecter la confidentialité ou soient soumises à une obligation légale appropriée de confidentialité.  </w:t>
      </w:r>
    </w:p>
    <w:p w14:paraId="08EB27BC" w14:textId="77777777" w:rsidR="006000AD" w:rsidRPr="006000AD" w:rsidRDefault="006000AD" w:rsidP="009B39F1">
      <w:pPr>
        <w:pStyle w:val="Paragraphedeliste"/>
        <w:numPr>
          <w:ilvl w:val="1"/>
          <w:numId w:val="31"/>
        </w:numPr>
        <w:spacing w:line="276" w:lineRule="auto"/>
        <w:ind w:left="567" w:right="-283"/>
        <w:contextualSpacing w:val="0"/>
        <w:jc w:val="both"/>
        <w:rPr>
          <w:rFonts w:ascii="Arial" w:hAnsi="Arial" w:cs="Arial"/>
          <w:sz w:val="20"/>
          <w:szCs w:val="20"/>
        </w:rPr>
      </w:pPr>
      <w:r w:rsidRPr="006000AD">
        <w:rPr>
          <w:rFonts w:ascii="Arial" w:hAnsi="Arial" w:cs="Arial"/>
          <w:sz w:val="20"/>
          <w:szCs w:val="20"/>
        </w:rPr>
        <w:t>Reçoivent la formation nécessaire en matière de protection des données à caractère personnel.</w:t>
      </w:r>
    </w:p>
    <w:p w14:paraId="40601351" w14:textId="77777777" w:rsidR="006000AD" w:rsidRPr="006000AD" w:rsidRDefault="006000AD" w:rsidP="009B39F1">
      <w:pPr>
        <w:pStyle w:val="Paragraphedeliste"/>
        <w:numPr>
          <w:ilvl w:val="0"/>
          <w:numId w:val="30"/>
        </w:numPr>
        <w:spacing w:line="276" w:lineRule="auto"/>
        <w:ind w:left="142" w:right="-283"/>
        <w:contextualSpacing w:val="0"/>
        <w:jc w:val="both"/>
        <w:rPr>
          <w:rFonts w:ascii="Arial" w:hAnsi="Arial" w:cs="Arial"/>
          <w:sz w:val="20"/>
          <w:szCs w:val="20"/>
        </w:rPr>
      </w:pPr>
      <w:r w:rsidRPr="006000AD">
        <w:rPr>
          <w:rFonts w:ascii="Arial" w:hAnsi="Arial" w:cs="Arial"/>
          <w:sz w:val="20"/>
          <w:szCs w:val="20"/>
        </w:rPr>
        <w:t>Prendre en compte, s’agissant de ses outils, produits, applications ou services, les principes de protection des données dès la conception et de protection des données par défaut.</w:t>
      </w:r>
    </w:p>
    <w:p w14:paraId="40D1D0DC" w14:textId="77777777" w:rsidR="006000AD" w:rsidRPr="006000AD" w:rsidRDefault="006000AD" w:rsidP="009B39F1">
      <w:pPr>
        <w:pStyle w:val="Paragraphedeliste"/>
        <w:numPr>
          <w:ilvl w:val="0"/>
          <w:numId w:val="30"/>
        </w:numPr>
        <w:spacing w:line="276" w:lineRule="auto"/>
        <w:ind w:left="142" w:right="-283"/>
        <w:contextualSpacing w:val="0"/>
        <w:jc w:val="both"/>
        <w:rPr>
          <w:rFonts w:ascii="Arial" w:hAnsi="Arial" w:cs="Arial"/>
          <w:sz w:val="20"/>
          <w:szCs w:val="20"/>
        </w:rPr>
      </w:pPr>
      <w:r w:rsidRPr="006000AD">
        <w:rPr>
          <w:rFonts w:ascii="Arial" w:hAnsi="Arial" w:cs="Arial"/>
          <w:sz w:val="20"/>
          <w:szCs w:val="20"/>
        </w:rPr>
        <w:t>Notifier au client toute violation de données à caractère personnel. Cette notification est accompagnée de toute documentation utile afin de permettre au responsable de traitement, si nécessaire, de notifier cette violation à l’autorité de contrôle compétente.</w:t>
      </w:r>
    </w:p>
    <w:p w14:paraId="4C4657DF" w14:textId="77777777" w:rsidR="006000AD" w:rsidRPr="006000AD" w:rsidRDefault="006000AD" w:rsidP="009B39F1">
      <w:pPr>
        <w:pStyle w:val="Paragraphedeliste"/>
        <w:numPr>
          <w:ilvl w:val="0"/>
          <w:numId w:val="30"/>
        </w:numPr>
        <w:spacing w:line="276" w:lineRule="auto"/>
        <w:ind w:left="142" w:right="-283"/>
        <w:contextualSpacing w:val="0"/>
        <w:jc w:val="both"/>
        <w:rPr>
          <w:rFonts w:ascii="Arial" w:hAnsi="Arial" w:cs="Arial"/>
          <w:sz w:val="20"/>
          <w:szCs w:val="20"/>
        </w:rPr>
      </w:pPr>
      <w:r w:rsidRPr="006000AD">
        <w:rPr>
          <w:rFonts w:ascii="Arial" w:hAnsi="Arial" w:cs="Arial"/>
          <w:sz w:val="20"/>
          <w:szCs w:val="20"/>
        </w:rPr>
        <w:t>Mettre en œuvre les mesures de sécurité pour assurer la protection des données personnelles qui lui sont transmises.</w:t>
      </w:r>
    </w:p>
    <w:p w14:paraId="41A5D895" w14:textId="77777777" w:rsidR="006000AD" w:rsidRPr="006000AD" w:rsidRDefault="006000AD" w:rsidP="009B39F1">
      <w:pPr>
        <w:pStyle w:val="Paragraphedeliste"/>
        <w:numPr>
          <w:ilvl w:val="0"/>
          <w:numId w:val="30"/>
        </w:numPr>
        <w:spacing w:line="276" w:lineRule="auto"/>
        <w:ind w:left="142" w:right="-283"/>
        <w:contextualSpacing w:val="0"/>
        <w:jc w:val="both"/>
        <w:rPr>
          <w:rFonts w:ascii="Arial" w:hAnsi="Arial" w:cs="Arial"/>
          <w:sz w:val="20"/>
          <w:szCs w:val="20"/>
        </w:rPr>
      </w:pPr>
      <w:r w:rsidRPr="006000AD">
        <w:rPr>
          <w:rFonts w:ascii="Arial" w:hAnsi="Arial" w:cs="Arial"/>
          <w:sz w:val="20"/>
          <w:szCs w:val="20"/>
        </w:rPr>
        <w:t>Aider le client pour les suites à donner aux demandes d’exercice de leurs droits par les personnes concernées</w:t>
      </w:r>
    </w:p>
    <w:p w14:paraId="67B92C16" w14:textId="04A9D828" w:rsidR="00B96DE7" w:rsidRPr="00B96DE7" w:rsidRDefault="006000AD" w:rsidP="00166CA6">
      <w:pPr>
        <w:pStyle w:val="Paragraphedeliste"/>
        <w:numPr>
          <w:ilvl w:val="0"/>
          <w:numId w:val="30"/>
        </w:numPr>
        <w:spacing w:after="200" w:line="276" w:lineRule="auto"/>
        <w:ind w:left="142" w:right="-283"/>
        <w:contextualSpacing w:val="0"/>
        <w:jc w:val="both"/>
        <w:rPr>
          <w:rFonts w:ascii="Arial" w:hAnsi="Arial" w:cs="Arial"/>
          <w:sz w:val="20"/>
          <w:szCs w:val="20"/>
        </w:rPr>
      </w:pPr>
      <w:r w:rsidRPr="00B96DE7">
        <w:rPr>
          <w:rFonts w:ascii="Arial" w:hAnsi="Arial" w:cs="Arial"/>
          <w:sz w:val="20"/>
          <w:szCs w:val="20"/>
        </w:rPr>
        <w:t>Demander l’autorisation écrite du client si, en tant que sous-traitant si le cabinet fait lui-même appel à un sous-traitant, étant d’ores et déjà précisé que tous les collaborateurs travaillant dans l’un des cabinets membre du réseau DK PARTNERS sont valablement autorisés par le client.</w:t>
      </w:r>
      <w:r w:rsidR="00B96DE7" w:rsidRPr="00B96DE7">
        <w:rPr>
          <w:rFonts w:ascii="Arial" w:hAnsi="Arial" w:cs="Arial"/>
          <w:sz w:val="20"/>
          <w:szCs w:val="20"/>
        </w:rPr>
        <w:br w:type="page"/>
      </w:r>
    </w:p>
    <w:p w14:paraId="6FC2F91A" w14:textId="77777777" w:rsidR="006000AD" w:rsidRPr="00B96DE7" w:rsidRDefault="006000AD" w:rsidP="00B96DE7">
      <w:pPr>
        <w:spacing w:line="276" w:lineRule="auto"/>
        <w:ind w:left="-218" w:right="-283"/>
        <w:jc w:val="both"/>
        <w:rPr>
          <w:rFonts w:ascii="Arial" w:hAnsi="Arial" w:cs="Arial"/>
          <w:sz w:val="20"/>
          <w:szCs w:val="20"/>
        </w:rPr>
      </w:pPr>
    </w:p>
    <w:p w14:paraId="2F3C1225" w14:textId="6B6A8BD6" w:rsidR="006000AD" w:rsidRPr="00B96DE7" w:rsidRDefault="006000AD" w:rsidP="00D23E43">
      <w:pPr>
        <w:pStyle w:val="Paragraphedeliste"/>
        <w:numPr>
          <w:ilvl w:val="0"/>
          <w:numId w:val="30"/>
        </w:numPr>
        <w:spacing w:after="200" w:line="276" w:lineRule="auto"/>
        <w:ind w:left="142" w:right="-283"/>
        <w:contextualSpacing w:val="0"/>
        <w:jc w:val="both"/>
        <w:rPr>
          <w:rFonts w:ascii="Arial" w:hAnsi="Arial" w:cs="Arial"/>
          <w:sz w:val="20"/>
          <w:szCs w:val="20"/>
        </w:rPr>
      </w:pPr>
      <w:r w:rsidRPr="00B96DE7">
        <w:rPr>
          <w:rFonts w:ascii="Arial" w:hAnsi="Arial" w:cs="Arial"/>
          <w:sz w:val="20"/>
          <w:szCs w:val="20"/>
        </w:rPr>
        <w:t>Mettre à la charge des sous-traitants ultérieurs les mêmes obligations que celles à sa charge prévue par la lettre de mission.</w:t>
      </w:r>
    </w:p>
    <w:p w14:paraId="2E108731" w14:textId="77777777" w:rsidR="006000AD" w:rsidRPr="006000AD" w:rsidRDefault="006000AD" w:rsidP="006000AD">
      <w:pPr>
        <w:spacing w:line="276" w:lineRule="auto"/>
        <w:ind w:left="-284" w:right="-283"/>
        <w:jc w:val="both"/>
        <w:rPr>
          <w:rFonts w:ascii="Arial" w:hAnsi="Arial" w:cs="Arial"/>
          <w:sz w:val="20"/>
          <w:szCs w:val="20"/>
        </w:rPr>
      </w:pPr>
    </w:p>
    <w:p w14:paraId="4B1F2AE2"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Les données sont susceptibles d'être conservées pour une durée de 5 ans.</w:t>
      </w:r>
    </w:p>
    <w:p w14:paraId="05BCEFE7" w14:textId="77777777" w:rsidR="006000AD" w:rsidRPr="006000AD" w:rsidRDefault="006000AD" w:rsidP="006000AD">
      <w:pPr>
        <w:spacing w:after="160" w:line="259" w:lineRule="auto"/>
        <w:ind w:left="-284" w:right="-283"/>
        <w:rPr>
          <w:rFonts w:ascii="Arial" w:hAnsi="Arial" w:cs="Arial"/>
          <w:sz w:val="20"/>
          <w:szCs w:val="20"/>
        </w:rPr>
      </w:pPr>
    </w:p>
    <w:p w14:paraId="3C4C358E"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52AF4ABF" w14:textId="77777777" w:rsidR="006000AD" w:rsidRPr="006000AD" w:rsidRDefault="006000AD" w:rsidP="006000AD">
      <w:pPr>
        <w:spacing w:line="276" w:lineRule="auto"/>
        <w:ind w:left="-284" w:right="-283"/>
        <w:jc w:val="both"/>
        <w:rPr>
          <w:rFonts w:ascii="Arial" w:hAnsi="Arial" w:cs="Arial"/>
          <w:sz w:val="20"/>
          <w:szCs w:val="20"/>
        </w:rPr>
      </w:pPr>
    </w:p>
    <w:p w14:paraId="29D36A23"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10.</w:t>
      </w:r>
      <w:r w:rsidRPr="006000AD">
        <w:rPr>
          <w:rFonts w:ascii="Arial" w:eastAsiaTheme="minorEastAsia" w:hAnsi="Arial" w:cs="Arial"/>
          <w:color w:val="051077"/>
          <w:spacing w:val="10"/>
          <w:kern w:val="28"/>
          <w:sz w:val="20"/>
          <w:szCs w:val="20"/>
          <w:lang w:eastAsia="en-US"/>
        </w:rPr>
        <w:tab/>
        <w:t>NON SOLLICITATION</w:t>
      </w:r>
    </w:p>
    <w:p w14:paraId="2E9B9802"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Sauf autorisation préalable expresse du professionnel de l’expertise comptable, le client s'interdit d'engager ou de faire travailler, directement ou indirectement, tout collaborateur présent ou futur de l’expert-comptable, pendant toute l'exécution du présent contrat et pendant deux ans à compter de son achèvement quelle qu’en soit la cause.</w:t>
      </w:r>
    </w:p>
    <w:p w14:paraId="22234FA8" w14:textId="77777777" w:rsidR="006000AD" w:rsidRPr="006000AD" w:rsidRDefault="006000AD" w:rsidP="006000AD">
      <w:pPr>
        <w:spacing w:line="276" w:lineRule="auto"/>
        <w:ind w:left="-284" w:right="-283"/>
        <w:jc w:val="both"/>
        <w:rPr>
          <w:rFonts w:ascii="Arial" w:hAnsi="Arial" w:cs="Arial"/>
          <w:sz w:val="20"/>
          <w:szCs w:val="20"/>
        </w:rPr>
      </w:pPr>
    </w:p>
    <w:p w14:paraId="3FB3AC15"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La présente clause vaudra quelle que soit la spécialisation du collaborateur en cause et même dans l'hypothèse où la sollicitation serait à l'initiative dudit collaborateur.</w:t>
      </w:r>
    </w:p>
    <w:p w14:paraId="6ADD897A" w14:textId="77777777" w:rsidR="006000AD" w:rsidRPr="006000AD" w:rsidRDefault="006000AD" w:rsidP="006000AD">
      <w:pPr>
        <w:spacing w:line="276" w:lineRule="auto"/>
        <w:ind w:left="-284" w:right="-283"/>
        <w:jc w:val="both"/>
        <w:rPr>
          <w:rFonts w:ascii="Arial" w:hAnsi="Arial" w:cs="Arial"/>
          <w:sz w:val="20"/>
          <w:szCs w:val="20"/>
        </w:rPr>
      </w:pPr>
    </w:p>
    <w:p w14:paraId="4FF00415"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En cas de non-respect de cette clause, l’expert-comptable pourra prétendre à une indemnité représentant le coût de la rémunération du collaborateur rapportée sur 12 mois.</w:t>
      </w:r>
    </w:p>
    <w:p w14:paraId="45D96FB9" w14:textId="77777777" w:rsidR="006000AD" w:rsidRPr="006000AD" w:rsidRDefault="006000AD" w:rsidP="006000AD">
      <w:pPr>
        <w:spacing w:line="276" w:lineRule="auto"/>
        <w:ind w:left="-284" w:right="-283"/>
        <w:jc w:val="both"/>
        <w:rPr>
          <w:rFonts w:ascii="Arial" w:hAnsi="Arial" w:cs="Arial"/>
          <w:sz w:val="20"/>
          <w:szCs w:val="20"/>
        </w:rPr>
      </w:pPr>
    </w:p>
    <w:p w14:paraId="419FDABB"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11.</w:t>
      </w:r>
      <w:r w:rsidRPr="006000AD">
        <w:rPr>
          <w:rFonts w:ascii="Arial" w:eastAsiaTheme="minorEastAsia" w:hAnsi="Arial" w:cs="Arial"/>
          <w:color w:val="051077"/>
          <w:spacing w:val="10"/>
          <w:kern w:val="28"/>
          <w:sz w:val="20"/>
          <w:szCs w:val="20"/>
          <w:lang w:eastAsia="en-US"/>
        </w:rPr>
        <w:tab/>
        <w:t>DIFFERENDS</w:t>
      </w:r>
    </w:p>
    <w:p w14:paraId="2C971F90"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14:paraId="3CA292CE" w14:textId="77777777" w:rsidR="006000AD" w:rsidRPr="006000AD" w:rsidRDefault="006000AD" w:rsidP="006000AD">
      <w:pPr>
        <w:spacing w:line="276" w:lineRule="auto"/>
        <w:ind w:left="-284" w:right="-283"/>
        <w:jc w:val="both"/>
        <w:rPr>
          <w:rFonts w:ascii="Arial" w:hAnsi="Arial" w:cs="Arial"/>
          <w:sz w:val="20"/>
          <w:szCs w:val="20"/>
        </w:rPr>
      </w:pPr>
    </w:p>
    <w:p w14:paraId="43E6CB38" w14:textId="77777777" w:rsidR="006000AD" w:rsidRPr="006000AD" w:rsidRDefault="006000AD" w:rsidP="006000AD">
      <w:pPr>
        <w:pStyle w:val="Titre1"/>
        <w:keepNext w:val="0"/>
        <w:pBdr>
          <w:top w:val="none" w:sz="0" w:space="0" w:color="auto"/>
          <w:left w:val="none" w:sz="0" w:space="0" w:color="auto"/>
          <w:bottom w:val="none" w:sz="0" w:space="0" w:color="auto"/>
          <w:right w:val="none" w:sz="0" w:space="0" w:color="auto"/>
        </w:pBdr>
        <w:spacing w:before="200" w:after="200"/>
        <w:ind w:left="-284" w:right="-283"/>
        <w:jc w:val="left"/>
        <w:rPr>
          <w:rFonts w:ascii="Arial" w:eastAsiaTheme="minorEastAsia" w:hAnsi="Arial" w:cs="Arial"/>
          <w:color w:val="051077"/>
          <w:spacing w:val="10"/>
          <w:kern w:val="28"/>
          <w:sz w:val="20"/>
          <w:szCs w:val="20"/>
          <w:lang w:eastAsia="en-US"/>
        </w:rPr>
      </w:pPr>
      <w:r w:rsidRPr="006000AD">
        <w:rPr>
          <w:rFonts w:ascii="Arial" w:eastAsiaTheme="minorEastAsia" w:hAnsi="Arial" w:cs="Arial"/>
          <w:color w:val="051077"/>
          <w:spacing w:val="10"/>
          <w:kern w:val="28"/>
          <w:sz w:val="20"/>
          <w:szCs w:val="20"/>
          <w:lang w:eastAsia="en-US"/>
        </w:rPr>
        <w:t>12. DROIT APPLICABLE ET ATTRIBUTION DE COMPETENCE</w:t>
      </w:r>
    </w:p>
    <w:p w14:paraId="080EE9C8" w14:textId="77777777" w:rsidR="006000AD" w:rsidRPr="006000AD" w:rsidRDefault="006000AD" w:rsidP="006000AD">
      <w:pPr>
        <w:spacing w:line="276" w:lineRule="auto"/>
        <w:ind w:left="-284" w:right="-283"/>
        <w:jc w:val="both"/>
        <w:rPr>
          <w:rFonts w:ascii="Arial" w:hAnsi="Arial" w:cs="Arial"/>
          <w:sz w:val="20"/>
          <w:szCs w:val="20"/>
        </w:rPr>
      </w:pPr>
      <w:r w:rsidRPr="006000AD">
        <w:rPr>
          <w:rFonts w:ascii="Arial" w:hAnsi="Arial" w:cs="Arial"/>
          <w:sz w:val="20"/>
          <w:szCs w:val="20"/>
        </w:rPr>
        <w:t>Ce contrat de mission sera régi et interprété selon le droit français.</w:t>
      </w:r>
    </w:p>
    <w:p w14:paraId="3F2B473E" w14:textId="77777777" w:rsidR="006000AD" w:rsidRPr="006000AD" w:rsidRDefault="006000AD" w:rsidP="006000AD">
      <w:pPr>
        <w:spacing w:line="276" w:lineRule="auto"/>
        <w:ind w:left="-284" w:right="-283"/>
        <w:jc w:val="both"/>
        <w:rPr>
          <w:rFonts w:ascii="Arial" w:hAnsi="Arial" w:cs="Arial"/>
          <w:sz w:val="20"/>
          <w:szCs w:val="20"/>
        </w:rPr>
      </w:pPr>
    </w:p>
    <w:p w14:paraId="44369975" w14:textId="63BF7F07" w:rsidR="00C26631" w:rsidRPr="00507EA4" w:rsidRDefault="006000AD" w:rsidP="001E6EC5">
      <w:pPr>
        <w:spacing w:line="276" w:lineRule="auto"/>
        <w:ind w:left="-284" w:right="-283"/>
        <w:jc w:val="both"/>
        <w:rPr>
          <w:rFonts w:ascii="Arial" w:hAnsi="Arial" w:cs="Arial"/>
          <w:color w:val="000000" w:themeColor="text1"/>
          <w:sz w:val="16"/>
          <w:szCs w:val="16"/>
        </w:rPr>
      </w:pPr>
      <w:r w:rsidRPr="006000AD">
        <w:rPr>
          <w:rFonts w:ascii="Arial" w:hAnsi="Arial" w:cs="Arial"/>
          <w:sz w:val="20"/>
          <w:szCs w:val="20"/>
        </w:rPr>
        <w:t>Tous les litiges auxquels le contrat pourra donner lieu, notamment au sujet de sa validité, de son interprétation, de son exécution et de sa réalisation, seront soumis aux tribunaux compétents</w:t>
      </w:r>
      <w:bookmarkEnd w:id="3"/>
      <w:r w:rsidR="003E279F">
        <w:rPr>
          <w:rFonts w:ascii="Arial" w:hAnsi="Arial" w:cs="Arial"/>
          <w:sz w:val="20"/>
          <w:szCs w:val="20"/>
        </w:rPr>
        <w:t>.</w:t>
      </w:r>
    </w:p>
    <w:p w14:paraId="18470147" w14:textId="77777777" w:rsidR="001E6EC5" w:rsidRPr="00507EA4" w:rsidRDefault="001E6EC5">
      <w:pPr>
        <w:jc w:val="both"/>
        <w:rPr>
          <w:rFonts w:ascii="Arial" w:hAnsi="Arial" w:cs="Arial"/>
          <w:color w:val="000000" w:themeColor="text1"/>
          <w:sz w:val="16"/>
          <w:szCs w:val="16"/>
        </w:rPr>
      </w:pPr>
    </w:p>
    <w:sectPr w:rsidR="001E6EC5" w:rsidRPr="00507EA4" w:rsidSect="00FF3AAB">
      <w:headerReference w:type="default" r:id="rId12"/>
      <w:headerReference w:type="first" r:id="rId13"/>
      <w:pgSz w:w="11906" w:h="16838"/>
      <w:pgMar w:top="1106" w:right="991" w:bottom="851" w:left="1417" w:header="568" w:footer="5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1119E6" w14:textId="77777777" w:rsidR="00930BC3" w:rsidRDefault="00930BC3" w:rsidP="00452DD3">
      <w:r>
        <w:separator/>
      </w:r>
    </w:p>
  </w:endnote>
  <w:endnote w:type="continuationSeparator" w:id="0">
    <w:p w14:paraId="7FC18A10" w14:textId="77777777" w:rsidR="00930BC3" w:rsidRDefault="00930BC3" w:rsidP="00452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oudy Old Style">
    <w:altName w:val="Bell MT"/>
    <w:panose1 w:val="02020502050305020303"/>
    <w:charset w:val="00"/>
    <w:family w:val="roman"/>
    <w:pitch w:val="variable"/>
    <w:sig w:usb0="00000003" w:usb1="00000000" w:usb2="00000000" w:usb3="00000000" w:csb0="00000001" w:csb1="00000000"/>
  </w:font>
  <w:font w:name="Roobert Medium">
    <w:altName w:val="Calibri"/>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2335976"/>
      <w:docPartObj>
        <w:docPartGallery w:val="Page Numbers (Bottom of Page)"/>
        <w:docPartUnique/>
      </w:docPartObj>
    </w:sdtPr>
    <w:sdtEndPr>
      <w:rPr>
        <w:rFonts w:ascii="Roobert Medium" w:hAnsi="Roobert Medium"/>
      </w:rPr>
    </w:sdtEndPr>
    <w:sdtContent>
      <w:p w14:paraId="7704A0B3" w14:textId="41BA8F9F" w:rsidR="00930BC3" w:rsidRPr="008A4A91" w:rsidRDefault="00930BC3" w:rsidP="003335BC">
        <w:pPr>
          <w:pStyle w:val="Pieddepage"/>
          <w:jc w:val="center"/>
          <w:rPr>
            <w:rFonts w:ascii="Roobert Medium" w:hAnsi="Roobert Medium"/>
          </w:rPr>
        </w:pPr>
        <w:r w:rsidRPr="008A4A91">
          <w:rPr>
            <w:rFonts w:ascii="Roobert Medium" w:hAnsi="Roobert Medium"/>
            <w:noProof/>
          </w:rPr>
          <w:drawing>
            <wp:anchor distT="0" distB="0" distL="114300" distR="114300" simplePos="0" relativeHeight="251699712" behindDoc="0" locked="0" layoutInCell="1" allowOverlap="1" wp14:anchorId="4E6BC7DA" wp14:editId="1B850AFD">
              <wp:simplePos x="0" y="0"/>
              <wp:positionH relativeFrom="rightMargin">
                <wp:align>left</wp:align>
              </wp:positionH>
              <wp:positionV relativeFrom="paragraph">
                <wp:posOffset>26035</wp:posOffset>
              </wp:positionV>
              <wp:extent cx="360680" cy="360680"/>
              <wp:effectExtent l="0" t="0" r="1270" b="1270"/>
              <wp:wrapThrough wrapText="bothSides">
                <wp:wrapPolygon edited="0">
                  <wp:start x="0" y="0"/>
                  <wp:lineTo x="0" y="20535"/>
                  <wp:lineTo x="20535" y="20535"/>
                  <wp:lineTo x="20535" y="0"/>
                  <wp:lineTo x="0" y="0"/>
                </wp:wrapPolygon>
              </wp:wrapThrough>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4A91">
          <w:rPr>
            <w:rFonts w:ascii="Roobert Medium" w:hAnsi="Roobert Medium"/>
          </w:rPr>
          <w:fldChar w:fldCharType="begin"/>
        </w:r>
        <w:r w:rsidRPr="008A4A91">
          <w:rPr>
            <w:rFonts w:ascii="Roobert Medium" w:hAnsi="Roobert Medium"/>
          </w:rPr>
          <w:instrText>PAGE   \* MERGEFORMAT</w:instrText>
        </w:r>
        <w:r w:rsidRPr="008A4A91">
          <w:rPr>
            <w:rFonts w:ascii="Roobert Medium" w:hAnsi="Roobert Medium"/>
          </w:rPr>
          <w:fldChar w:fldCharType="separate"/>
        </w:r>
        <w:r w:rsidRPr="008A4A91">
          <w:rPr>
            <w:rFonts w:ascii="Roobert Medium" w:hAnsi="Roobert Medium"/>
          </w:rPr>
          <w:t>2</w:t>
        </w:r>
        <w:r w:rsidRPr="008A4A91">
          <w:rPr>
            <w:rFonts w:ascii="Roobert Medium" w:hAnsi="Roobert Medium"/>
          </w:rPr>
          <w:fldChar w:fldCharType="end"/>
        </w:r>
      </w:p>
    </w:sdtContent>
  </w:sdt>
  <w:p w14:paraId="15A0B5BC" w14:textId="2893C463" w:rsidR="00930BC3" w:rsidRDefault="00930BC3" w:rsidP="003335BC">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1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6877"/>
      <w:gridCol w:w="1429"/>
    </w:tblGrid>
    <w:tr w:rsidR="00930BC3" w14:paraId="5494580C" w14:textId="77777777" w:rsidTr="00FF2C80">
      <w:tc>
        <w:tcPr>
          <w:tcW w:w="2767" w:type="dxa"/>
          <w:vAlign w:val="bottom"/>
        </w:tcPr>
        <w:p w14:paraId="4BB7EC35" w14:textId="77777777" w:rsidR="00930BC3" w:rsidRPr="00223531" w:rsidRDefault="00930BC3" w:rsidP="003F6162">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expertise comptable</w:t>
          </w:r>
        </w:p>
        <w:p w14:paraId="69ED8B96" w14:textId="77777777" w:rsidR="00930BC3" w:rsidRPr="00223531" w:rsidRDefault="00930BC3" w:rsidP="003F6162">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commissariat aux comptes</w:t>
          </w:r>
        </w:p>
        <w:p w14:paraId="5910EDA1" w14:textId="77777777" w:rsidR="00930BC3" w:rsidRDefault="00930BC3" w:rsidP="003F6162">
          <w:pPr>
            <w:pStyle w:val="Pieddepage"/>
            <w:tabs>
              <w:tab w:val="clear" w:pos="4536"/>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audit et conseil</w:t>
          </w:r>
        </w:p>
        <w:p w14:paraId="79792827" w14:textId="77777777" w:rsidR="00930BC3" w:rsidRPr="009B596B" w:rsidRDefault="00930BC3" w:rsidP="003F6162">
          <w:pPr>
            <w:pStyle w:val="Pieddepage"/>
            <w:tabs>
              <w:tab w:val="clear" w:pos="4536"/>
              <w:tab w:val="clear" w:pos="9072"/>
              <w:tab w:val="right" w:pos="2555"/>
            </w:tabs>
            <w:spacing w:after="20"/>
            <w:rPr>
              <w:color w:val="717171"/>
              <w:sz w:val="26"/>
              <w:szCs w:val="26"/>
            </w:rPr>
          </w:pPr>
        </w:p>
      </w:tc>
      <w:tc>
        <w:tcPr>
          <w:tcW w:w="6877" w:type="dxa"/>
          <w:vAlign w:val="bottom"/>
        </w:tcPr>
        <w:p w14:paraId="38066B3C"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Siège social : 134, boulevard Haussmann - 75008 Paris • T 33 (0) 1 44 70 71 72 • paris@dk-partners.fr • www.dkpartners.fr</w:t>
          </w:r>
        </w:p>
        <w:p w14:paraId="694CBB6E"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7, rue Jean Mermoz - 78000 Versailles • T. 33 (0) 1 39 50 29 14 • versailles@dk</w:t>
          </w:r>
          <w:r>
            <w:rPr>
              <w:rFonts w:ascii="Roobert Medium" w:hAnsi="Roobert Medium" w:cs="Arial"/>
              <w:color w:val="717171"/>
              <w:sz w:val="12"/>
              <w:szCs w:val="12"/>
            </w:rPr>
            <w:t>-</w:t>
          </w:r>
          <w:r w:rsidRPr="003D4EFC">
            <w:rPr>
              <w:rFonts w:ascii="Roobert Medium" w:hAnsi="Roobert Medium" w:cs="Arial"/>
              <w:color w:val="717171"/>
              <w:sz w:val="12"/>
              <w:szCs w:val="12"/>
            </w:rPr>
            <w:t>partners.fr</w:t>
          </w:r>
        </w:p>
        <w:p w14:paraId="3FBF549C"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3 bis, rue Eugène Vignat - 45000 Orléans • T 33 (0) 2 38 54 79 79 • orleans@dk-partners.fr</w:t>
          </w:r>
        </w:p>
        <w:p w14:paraId="2A1DC2DC"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Société à responsabilité limitée au capital de 1 000 000 € • RCS PARIS 612 002 832 • APE 6920Z</w:t>
          </w:r>
        </w:p>
        <w:p w14:paraId="52C931C3"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Inscrite aux Tableaux de l’Ordre des Experts-comptables de Paris-Ile-de-France et d’Orléans</w:t>
          </w:r>
        </w:p>
        <w:p w14:paraId="0B86D664" w14:textId="77777777" w:rsidR="00930BC3" w:rsidRPr="00223531" w:rsidRDefault="00930BC3" w:rsidP="003F6162">
          <w:pPr>
            <w:pStyle w:val="Pieddepage"/>
            <w:spacing w:after="18"/>
            <w:rPr>
              <w:rFonts w:ascii="Roobert Medium" w:hAnsi="Roobert Medium" w:cs="Arial"/>
              <w:color w:val="717171"/>
              <w:sz w:val="16"/>
              <w:szCs w:val="16"/>
            </w:rPr>
          </w:pPr>
          <w:r w:rsidRPr="003D4EFC">
            <w:rPr>
              <w:rFonts w:ascii="Roobert Medium" w:hAnsi="Roobert Medium" w:cs="Arial"/>
              <w:color w:val="717171"/>
              <w:sz w:val="12"/>
              <w:szCs w:val="12"/>
            </w:rPr>
            <w:t>Membre de la Compagnie régionale des Commissaires aux comptes de Pari</w:t>
          </w:r>
          <w:r>
            <w:rPr>
              <w:rFonts w:ascii="Roobert Medium" w:hAnsi="Roobert Medium" w:cs="Arial"/>
              <w:color w:val="717171"/>
              <w:sz w:val="12"/>
              <w:szCs w:val="12"/>
            </w:rPr>
            <w:t>s</w:t>
          </w:r>
        </w:p>
      </w:tc>
      <w:tc>
        <w:tcPr>
          <w:tcW w:w="1429" w:type="dxa"/>
          <w:vAlign w:val="bottom"/>
        </w:tcPr>
        <w:p w14:paraId="4EDB77EB" w14:textId="77777777" w:rsidR="00930BC3" w:rsidRPr="00255E36" w:rsidRDefault="00930BC3" w:rsidP="003F6162">
          <w:pPr>
            <w:pStyle w:val="Pieddepage"/>
            <w:spacing w:after="13"/>
            <w:jc w:val="right"/>
            <w:rPr>
              <w:rFonts w:ascii="Roobert Medium" w:hAnsi="Roobert Medium" w:cs="Arial"/>
              <w:color w:val="A8A8A8"/>
              <w:sz w:val="12"/>
              <w:szCs w:val="12"/>
            </w:rPr>
          </w:pPr>
          <w:r>
            <w:rPr>
              <w:noProof/>
            </w:rPr>
            <w:drawing>
              <wp:inline distT="0" distB="0" distL="0" distR="0" wp14:anchorId="5A02B0DB" wp14:editId="34479C00">
                <wp:extent cx="720000" cy="720000"/>
                <wp:effectExtent l="0" t="0" r="4445" b="444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72FDE6A6" w14:textId="74B7D6CA" w:rsidR="00930BC3" w:rsidRPr="004B2AB8" w:rsidRDefault="00930BC3" w:rsidP="003F6162">
    <w:pPr>
      <w:tabs>
        <w:tab w:val="left" w:pos="2410"/>
        <w:tab w:val="right" w:pos="10490"/>
      </w:tabs>
      <w:ind w:left="-567"/>
      <w:rPr>
        <w:rFonts w:ascii="Trebuchet MS" w:eastAsiaTheme="minorHAnsi" w:hAnsi="Trebuchet MS" w:cstheme="minorBidi"/>
        <w:color w:val="808080" w:themeColor="background1" w:themeShade="80"/>
        <w:sz w:val="13"/>
        <w:szCs w:val="13"/>
        <w:lang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C93D6A" w14:textId="77777777" w:rsidR="00930BC3" w:rsidRDefault="00930BC3" w:rsidP="00452DD3">
      <w:r>
        <w:separator/>
      </w:r>
    </w:p>
  </w:footnote>
  <w:footnote w:type="continuationSeparator" w:id="0">
    <w:p w14:paraId="182031A3" w14:textId="77777777" w:rsidR="00930BC3" w:rsidRDefault="00930BC3" w:rsidP="00452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13F7E" w14:textId="4F71EBE6" w:rsidR="00930BC3" w:rsidRPr="00B43B47" w:rsidRDefault="00930BC3" w:rsidP="00B14323">
    <w:pPr>
      <w:pStyle w:val="En-tte"/>
      <w:tabs>
        <w:tab w:val="clear" w:pos="4536"/>
        <w:tab w:val="clear" w:pos="9072"/>
        <w:tab w:val="left" w:pos="885"/>
      </w:tabs>
      <w:ind w:left="567" w:right="-1"/>
      <w:rPr>
        <w:rFonts w:ascii="Arial" w:hAnsi="Arial" w:cs="Arial"/>
        <w:b/>
        <w:noProof/>
        <w:sz w:val="20"/>
        <w:szCs w:val="20"/>
      </w:rPr>
    </w:pPr>
    <w:r w:rsidRPr="009838C6">
      <w:rPr>
        <w:rFonts w:ascii="Roobert Medium" w:hAnsi="Roobert Medium" w:cs="Arial"/>
        <w:noProof/>
      </w:rPr>
      <w:drawing>
        <wp:anchor distT="0" distB="0" distL="114300" distR="114300" simplePos="0" relativeHeight="251701760" behindDoc="0" locked="0" layoutInCell="1" allowOverlap="1" wp14:anchorId="694DAECB" wp14:editId="6437A2D8">
          <wp:simplePos x="0" y="0"/>
          <wp:positionH relativeFrom="margin">
            <wp:align>left</wp:align>
          </wp:positionH>
          <wp:positionV relativeFrom="paragraph">
            <wp:posOffset>-7620</wp:posOffset>
          </wp:positionV>
          <wp:extent cx="1756800" cy="381600"/>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t xml:space="preserve">           </w:t>
    </w:r>
    <w:r>
      <w:rPr>
        <w:rFonts w:ascii="Arial" w:hAnsi="Arial" w:cs="Arial"/>
        <w:b/>
        <w:noProof/>
        <w:color w:val="051077"/>
        <w:sz w:val="20"/>
        <w:szCs w:val="20"/>
      </w:rPr>
      <w:t>NOM DE LA SOCIETE</w:t>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p>
  <w:p w14:paraId="00CF3DD1" w14:textId="160C5338" w:rsidR="00930BC3" w:rsidRPr="00B14323" w:rsidRDefault="00930BC3" w:rsidP="00B1432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3E6D56" w14:textId="2712A746" w:rsidR="00930BC3" w:rsidRDefault="00930BC3" w:rsidP="00653638">
    <w:pPr>
      <w:pStyle w:val="En-tte"/>
    </w:pPr>
    <w:r w:rsidRPr="009838C6">
      <w:rPr>
        <w:rFonts w:ascii="Roobert Medium" w:hAnsi="Roobert Medium" w:cs="Arial"/>
        <w:noProof/>
      </w:rPr>
      <w:drawing>
        <wp:inline distT="0" distB="0" distL="0" distR="0" wp14:anchorId="67E36AA7" wp14:editId="1A7F8846">
          <wp:extent cx="1756800" cy="3816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inline>
      </w:drawing>
    </w:r>
  </w:p>
  <w:p w14:paraId="47F58476" w14:textId="77777777" w:rsidR="00930BC3" w:rsidRDefault="00930BC3" w:rsidP="00653638">
    <w:pPr>
      <w:pStyle w:val="En-tte"/>
    </w:pPr>
  </w:p>
  <w:p w14:paraId="30E78566" w14:textId="77777777" w:rsidR="00930BC3" w:rsidRPr="009838C6" w:rsidRDefault="00930BC3" w:rsidP="00653638">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Fiduciaire</w:t>
    </w:r>
  </w:p>
  <w:p w14:paraId="3CF56E6D" w14:textId="77777777" w:rsidR="00930BC3" w:rsidRPr="009838C6" w:rsidRDefault="00930BC3" w:rsidP="00653638">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Expertise</w:t>
    </w:r>
    <w:r>
      <w:rPr>
        <w:rFonts w:ascii="Roobert Medium" w:hAnsi="Roobert Medium" w:cs="Arial"/>
        <w:color w:val="051077"/>
        <w:sz w:val="34"/>
        <w:szCs w:val="34"/>
      </w:rPr>
      <w:t>s</w:t>
    </w:r>
  </w:p>
  <w:p w14:paraId="3927086C" w14:textId="50DE0ACE" w:rsidR="00930BC3" w:rsidRPr="00653638" w:rsidRDefault="00930BC3" w:rsidP="00653638">
    <w:pPr>
      <w:pStyle w:val="En-tte"/>
      <w:tabs>
        <w:tab w:val="left" w:pos="993"/>
      </w:tabs>
      <w:rPr>
        <w:rFonts w:ascii="Roobert Medium" w:hAnsi="Roobert Medium" w:cs="Arial"/>
        <w:color w:val="051077"/>
        <w:sz w:val="34"/>
        <w:szCs w:val="34"/>
      </w:rPr>
    </w:pPr>
    <w:r>
      <w:rPr>
        <w:rFonts w:ascii="Roobert Medium" w:hAnsi="Roobert Medium" w:cs="Arial"/>
        <w:color w:val="051077"/>
        <w:sz w:val="34"/>
        <w:szCs w:val="34"/>
      </w:rPr>
      <w:t>Conseils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79884" w14:textId="31AC8606" w:rsidR="00930BC3" w:rsidRPr="00CB59A8" w:rsidRDefault="00930BC3" w:rsidP="00436FEA">
    <w:pPr>
      <w:pStyle w:val="En-tte"/>
      <w:tabs>
        <w:tab w:val="clear" w:pos="4536"/>
        <w:tab w:val="clear" w:pos="9072"/>
        <w:tab w:val="left" w:pos="885"/>
      </w:tabs>
      <w:ind w:left="567" w:right="-1"/>
      <w:rPr>
        <w:rFonts w:ascii="Arial" w:hAnsi="Arial" w:cs="Arial"/>
        <w:b/>
        <w:noProof/>
        <w:sz w:val="20"/>
        <w:szCs w:val="20"/>
      </w:rPr>
    </w:pPr>
    <w:r w:rsidRPr="009838C6">
      <w:rPr>
        <w:rFonts w:ascii="Roobert Medium" w:hAnsi="Roobert Medium" w:cs="Arial"/>
        <w:noProof/>
      </w:rPr>
      <w:drawing>
        <wp:anchor distT="0" distB="0" distL="114300" distR="114300" simplePos="0" relativeHeight="251707904" behindDoc="0" locked="0" layoutInCell="1" allowOverlap="1" wp14:anchorId="67FEF7F0" wp14:editId="3B7AB011">
          <wp:simplePos x="0" y="0"/>
          <wp:positionH relativeFrom="margin">
            <wp:posOffset>-619125</wp:posOffset>
          </wp:positionH>
          <wp:positionV relativeFrom="paragraph">
            <wp:posOffset>-121920</wp:posOffset>
          </wp:positionV>
          <wp:extent cx="1756800" cy="381600"/>
          <wp:effectExtent l="0" t="0" r="0" b="0"/>
          <wp:wrapNone/>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t xml:space="preserve">      </w:t>
    </w:r>
    <w:r>
      <w:rPr>
        <w:rFonts w:ascii="Arial" w:hAnsi="Arial" w:cs="Arial"/>
        <w:b/>
        <w:noProof/>
        <w:color w:val="051077"/>
        <w:sz w:val="20"/>
        <w:szCs w:val="20"/>
      </w:rPr>
      <w:t>NOM DE LA SOCIETE</w:t>
    </w:r>
  </w:p>
  <w:p w14:paraId="520CE975" w14:textId="744A81F3" w:rsidR="00930BC3" w:rsidRPr="00436FEA" w:rsidRDefault="00930BC3" w:rsidP="00CD43A9">
    <w:pPr>
      <w:pStyle w:val="En-tte"/>
      <w:ind w:left="1560"/>
      <w:rPr>
        <w:rFonts w:ascii="Arial" w:hAnsi="Arial" w:cs="Arial"/>
        <w:b/>
        <w:color w:val="002060"/>
        <w:sz w:val="20"/>
        <w:szCs w:val="20"/>
      </w:rPr>
    </w:pPr>
    <w:r w:rsidRPr="0025213D">
      <w:rPr>
        <w:rFonts w:ascii="Arial" w:hAnsi="Arial" w:cs="Arial"/>
        <w:b/>
        <w:color w:val="002060"/>
        <w:sz w:val="20"/>
        <w:szCs w:val="20"/>
      </w:rPr>
      <w:t xml:space="preserve">                   </w:t>
    </w:r>
    <w:r>
      <w:rPr>
        <w:rFonts w:ascii="Arial" w:hAnsi="Arial" w:cs="Arial"/>
        <w:b/>
        <w:color w:val="002060"/>
        <w:sz w:val="20"/>
        <w:szCs w:val="20"/>
      </w:rPr>
      <w:t xml:space="preserve">                                                                                      </w:t>
    </w:r>
    <w:r w:rsidR="00CD43A9">
      <w:rPr>
        <w:rFonts w:ascii="Arial" w:hAnsi="Arial" w:cs="Arial"/>
        <w:b/>
        <w:color w:val="002060"/>
        <w:sz w:val="20"/>
        <w:szCs w:val="20"/>
      </w:rPr>
      <w:t>Conditions générales</w:t>
    </w:r>
  </w:p>
  <w:p w14:paraId="54650DA3" w14:textId="77777777" w:rsidR="00930BC3" w:rsidRDefault="00930BC3" w:rsidP="00E87DF5">
    <w:pPr>
      <w:pStyle w:val="En-tte"/>
      <w:ind w:left="-993" w:right="907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607C9" w14:textId="77777777" w:rsidR="00930BC3" w:rsidRPr="00FF3AAB" w:rsidRDefault="00930BC3" w:rsidP="00FF3AA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797D"/>
    <w:multiLevelType w:val="hybridMultilevel"/>
    <w:tmpl w:val="E4729BF2"/>
    <w:lvl w:ilvl="0" w:tplc="5CA8EBD0">
      <w:start w:val="3"/>
      <w:numFmt w:val="bullet"/>
      <w:lvlText w:val=""/>
      <w:lvlJc w:val="left"/>
      <w:pPr>
        <w:ind w:left="720" w:hanging="360"/>
      </w:pPr>
      <w:rPr>
        <w:rFonts w:ascii="Wingdings" w:eastAsia="Times New Roman" w:hAnsi="Wingdings" w:cs="Times New Roman"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7B612E"/>
    <w:multiLevelType w:val="hybridMultilevel"/>
    <w:tmpl w:val="CF6AA4DA"/>
    <w:lvl w:ilvl="0" w:tplc="7AAEF0B0">
      <w:start w:val="1"/>
      <w:numFmt w:val="bullet"/>
      <w:lvlText w:val="-"/>
      <w:lvlJc w:val="left"/>
      <w:pPr>
        <w:ind w:left="1146" w:hanging="360"/>
      </w:pPr>
      <w:rPr>
        <w:rFonts w:ascii="Trebuchet MS" w:hAnsi="Trebuchet MS" w:hint="default"/>
        <w:sz w:val="20"/>
      </w:rPr>
    </w:lvl>
    <w:lvl w:ilvl="1" w:tplc="040C0003">
      <w:start w:val="1"/>
      <w:numFmt w:val="bullet"/>
      <w:lvlText w:val="o"/>
      <w:lvlJc w:val="left"/>
      <w:pPr>
        <w:ind w:left="1866" w:hanging="360"/>
      </w:pPr>
      <w:rPr>
        <w:rFonts w:ascii="Courier New" w:hAnsi="Courier New" w:cs="Courier New" w:hint="default"/>
      </w:rPr>
    </w:lvl>
    <w:lvl w:ilvl="2" w:tplc="040C0005">
      <w:start w:val="1"/>
      <w:numFmt w:val="bullet"/>
      <w:lvlText w:val=""/>
      <w:lvlJc w:val="left"/>
      <w:pPr>
        <w:ind w:left="2586" w:hanging="360"/>
      </w:pPr>
      <w:rPr>
        <w:rFonts w:ascii="Wingdings" w:hAnsi="Wingdings" w:hint="default"/>
      </w:rPr>
    </w:lvl>
    <w:lvl w:ilvl="3" w:tplc="040C0001">
      <w:start w:val="1"/>
      <w:numFmt w:val="bullet"/>
      <w:lvlText w:val=""/>
      <w:lvlJc w:val="left"/>
      <w:pPr>
        <w:ind w:left="3306" w:hanging="360"/>
      </w:pPr>
      <w:rPr>
        <w:rFonts w:ascii="Symbol" w:hAnsi="Symbol" w:hint="default"/>
      </w:rPr>
    </w:lvl>
    <w:lvl w:ilvl="4" w:tplc="040C0003">
      <w:start w:val="1"/>
      <w:numFmt w:val="bullet"/>
      <w:lvlText w:val="o"/>
      <w:lvlJc w:val="left"/>
      <w:pPr>
        <w:ind w:left="4026" w:hanging="360"/>
      </w:pPr>
      <w:rPr>
        <w:rFonts w:ascii="Courier New" w:hAnsi="Courier New" w:cs="Courier New" w:hint="default"/>
      </w:rPr>
    </w:lvl>
    <w:lvl w:ilvl="5" w:tplc="040C0005">
      <w:start w:val="1"/>
      <w:numFmt w:val="bullet"/>
      <w:lvlText w:val=""/>
      <w:lvlJc w:val="left"/>
      <w:pPr>
        <w:ind w:left="4746" w:hanging="360"/>
      </w:pPr>
      <w:rPr>
        <w:rFonts w:ascii="Wingdings" w:hAnsi="Wingdings" w:hint="default"/>
      </w:rPr>
    </w:lvl>
    <w:lvl w:ilvl="6" w:tplc="040C0001">
      <w:start w:val="1"/>
      <w:numFmt w:val="bullet"/>
      <w:lvlText w:val=""/>
      <w:lvlJc w:val="left"/>
      <w:pPr>
        <w:ind w:left="5466" w:hanging="360"/>
      </w:pPr>
      <w:rPr>
        <w:rFonts w:ascii="Symbol" w:hAnsi="Symbol" w:hint="default"/>
      </w:rPr>
    </w:lvl>
    <w:lvl w:ilvl="7" w:tplc="040C0003">
      <w:start w:val="1"/>
      <w:numFmt w:val="bullet"/>
      <w:lvlText w:val="o"/>
      <w:lvlJc w:val="left"/>
      <w:pPr>
        <w:ind w:left="6186" w:hanging="360"/>
      </w:pPr>
      <w:rPr>
        <w:rFonts w:ascii="Courier New" w:hAnsi="Courier New" w:cs="Courier New" w:hint="default"/>
      </w:rPr>
    </w:lvl>
    <w:lvl w:ilvl="8" w:tplc="040C0005">
      <w:start w:val="1"/>
      <w:numFmt w:val="bullet"/>
      <w:lvlText w:val=""/>
      <w:lvlJc w:val="left"/>
      <w:pPr>
        <w:ind w:left="6906" w:hanging="360"/>
      </w:pPr>
      <w:rPr>
        <w:rFonts w:ascii="Wingdings" w:hAnsi="Wingdings" w:hint="default"/>
      </w:rPr>
    </w:lvl>
  </w:abstractNum>
  <w:abstractNum w:abstractNumId="2" w15:restartNumberingAfterBreak="0">
    <w:nsid w:val="09203B9B"/>
    <w:multiLevelType w:val="hybridMultilevel"/>
    <w:tmpl w:val="49C4738E"/>
    <w:lvl w:ilvl="0" w:tplc="C402F3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5B0C2C"/>
    <w:multiLevelType w:val="hybridMultilevel"/>
    <w:tmpl w:val="4FDE4E6C"/>
    <w:lvl w:ilvl="0" w:tplc="D5A6BE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2B18E6"/>
    <w:multiLevelType w:val="hybridMultilevel"/>
    <w:tmpl w:val="8BB8B174"/>
    <w:lvl w:ilvl="0" w:tplc="3C4ECC54">
      <w:start w:val="1"/>
      <w:numFmt w:val="bullet"/>
      <w:lvlText w:val="-"/>
      <w:lvlJc w:val="left"/>
      <w:pPr>
        <w:ind w:left="720" w:hanging="360"/>
      </w:pPr>
      <w:rPr>
        <w:rFonts w:ascii="Trebuchet MS" w:hAnsi="Trebuchet MS" w:hint="default"/>
        <w:b w:val="0"/>
        <w:i w:val="0"/>
        <w:color w:val="7F7F7F" w:themeColor="text1" w:themeTint="8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2F334D"/>
    <w:multiLevelType w:val="hybridMultilevel"/>
    <w:tmpl w:val="DFDA4870"/>
    <w:lvl w:ilvl="0" w:tplc="48CAFCE6">
      <w:start w:val="1"/>
      <w:numFmt w:val="bullet"/>
      <w:lvlText w:val="-"/>
      <w:lvlJc w:val="left"/>
      <w:pPr>
        <w:ind w:left="720" w:hanging="360"/>
      </w:pPr>
      <w:rPr>
        <w:rFonts w:ascii="Trebuchet MS" w:hAnsi="Trebuchet MS" w:hint="default"/>
        <w:b w:val="0"/>
        <w:i w:val="0"/>
        <w:color w:val="7F7F7F" w:themeColor="text1" w:themeTint="8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893392"/>
    <w:multiLevelType w:val="hybridMultilevel"/>
    <w:tmpl w:val="BE400D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5A1069"/>
    <w:multiLevelType w:val="hybridMultilevel"/>
    <w:tmpl w:val="A1B651D4"/>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1B9E3017"/>
    <w:multiLevelType w:val="singleLevel"/>
    <w:tmpl w:val="4BD0FDC4"/>
    <w:lvl w:ilvl="0">
      <w:numFmt w:val="bullet"/>
      <w:lvlText w:val="-"/>
      <w:lvlJc w:val="left"/>
      <w:pPr>
        <w:tabs>
          <w:tab w:val="num" w:pos="360"/>
        </w:tabs>
        <w:ind w:left="360" w:hanging="360"/>
      </w:pPr>
      <w:rPr>
        <w:rFonts w:ascii="Times New Roman" w:hAnsi="Times New Roman" w:hint="default"/>
      </w:rPr>
    </w:lvl>
  </w:abstractNum>
  <w:abstractNum w:abstractNumId="9" w15:restartNumberingAfterBreak="0">
    <w:nsid w:val="1D266F0D"/>
    <w:multiLevelType w:val="hybridMultilevel"/>
    <w:tmpl w:val="674E92D0"/>
    <w:lvl w:ilvl="0" w:tplc="7532865E">
      <w:numFmt w:val="bullet"/>
      <w:lvlText w:val="-"/>
      <w:lvlJc w:val="left"/>
      <w:pPr>
        <w:ind w:left="1271" w:hanging="360"/>
      </w:pPr>
      <w:rPr>
        <w:rFonts w:ascii="Trebuchet MS" w:eastAsia="Times New Roman" w:hAnsi="Trebuchet MS" w:cs="Times New Roman" w:hint="default"/>
      </w:rPr>
    </w:lvl>
    <w:lvl w:ilvl="1" w:tplc="040C0003" w:tentative="1">
      <w:start w:val="1"/>
      <w:numFmt w:val="bullet"/>
      <w:lvlText w:val="o"/>
      <w:lvlJc w:val="left"/>
      <w:pPr>
        <w:ind w:left="1991" w:hanging="360"/>
      </w:pPr>
      <w:rPr>
        <w:rFonts w:ascii="Courier New" w:hAnsi="Courier New" w:cs="Courier New" w:hint="default"/>
      </w:rPr>
    </w:lvl>
    <w:lvl w:ilvl="2" w:tplc="040C0005" w:tentative="1">
      <w:start w:val="1"/>
      <w:numFmt w:val="bullet"/>
      <w:lvlText w:val=""/>
      <w:lvlJc w:val="left"/>
      <w:pPr>
        <w:ind w:left="2711" w:hanging="360"/>
      </w:pPr>
      <w:rPr>
        <w:rFonts w:ascii="Wingdings" w:hAnsi="Wingdings" w:hint="default"/>
      </w:rPr>
    </w:lvl>
    <w:lvl w:ilvl="3" w:tplc="040C0001" w:tentative="1">
      <w:start w:val="1"/>
      <w:numFmt w:val="bullet"/>
      <w:lvlText w:val=""/>
      <w:lvlJc w:val="left"/>
      <w:pPr>
        <w:ind w:left="3431" w:hanging="360"/>
      </w:pPr>
      <w:rPr>
        <w:rFonts w:ascii="Symbol" w:hAnsi="Symbol" w:hint="default"/>
      </w:rPr>
    </w:lvl>
    <w:lvl w:ilvl="4" w:tplc="040C0003" w:tentative="1">
      <w:start w:val="1"/>
      <w:numFmt w:val="bullet"/>
      <w:lvlText w:val="o"/>
      <w:lvlJc w:val="left"/>
      <w:pPr>
        <w:ind w:left="4151" w:hanging="360"/>
      </w:pPr>
      <w:rPr>
        <w:rFonts w:ascii="Courier New" w:hAnsi="Courier New" w:cs="Courier New" w:hint="default"/>
      </w:rPr>
    </w:lvl>
    <w:lvl w:ilvl="5" w:tplc="040C0005" w:tentative="1">
      <w:start w:val="1"/>
      <w:numFmt w:val="bullet"/>
      <w:lvlText w:val=""/>
      <w:lvlJc w:val="left"/>
      <w:pPr>
        <w:ind w:left="4871" w:hanging="360"/>
      </w:pPr>
      <w:rPr>
        <w:rFonts w:ascii="Wingdings" w:hAnsi="Wingdings" w:hint="default"/>
      </w:rPr>
    </w:lvl>
    <w:lvl w:ilvl="6" w:tplc="040C0001" w:tentative="1">
      <w:start w:val="1"/>
      <w:numFmt w:val="bullet"/>
      <w:lvlText w:val=""/>
      <w:lvlJc w:val="left"/>
      <w:pPr>
        <w:ind w:left="5591" w:hanging="360"/>
      </w:pPr>
      <w:rPr>
        <w:rFonts w:ascii="Symbol" w:hAnsi="Symbol" w:hint="default"/>
      </w:rPr>
    </w:lvl>
    <w:lvl w:ilvl="7" w:tplc="040C0003" w:tentative="1">
      <w:start w:val="1"/>
      <w:numFmt w:val="bullet"/>
      <w:lvlText w:val="o"/>
      <w:lvlJc w:val="left"/>
      <w:pPr>
        <w:ind w:left="6311" w:hanging="360"/>
      </w:pPr>
      <w:rPr>
        <w:rFonts w:ascii="Courier New" w:hAnsi="Courier New" w:cs="Courier New" w:hint="default"/>
      </w:rPr>
    </w:lvl>
    <w:lvl w:ilvl="8" w:tplc="040C0005" w:tentative="1">
      <w:start w:val="1"/>
      <w:numFmt w:val="bullet"/>
      <w:lvlText w:val=""/>
      <w:lvlJc w:val="left"/>
      <w:pPr>
        <w:ind w:left="7031" w:hanging="360"/>
      </w:pPr>
      <w:rPr>
        <w:rFonts w:ascii="Wingdings" w:hAnsi="Wingdings" w:hint="default"/>
      </w:rPr>
    </w:lvl>
  </w:abstractNum>
  <w:abstractNum w:abstractNumId="10" w15:restartNumberingAfterBreak="0">
    <w:nsid w:val="1EEA4129"/>
    <w:multiLevelType w:val="hybridMultilevel"/>
    <w:tmpl w:val="FFEA65B4"/>
    <w:lvl w:ilvl="0" w:tplc="040C0001">
      <w:start w:val="1"/>
      <w:numFmt w:val="bullet"/>
      <w:lvlText w:val=""/>
      <w:lvlJc w:val="left"/>
      <w:pPr>
        <w:ind w:left="1571" w:hanging="360"/>
      </w:pPr>
      <w:rPr>
        <w:rFonts w:ascii="Symbol" w:hAnsi="Symbol" w:hint="default"/>
      </w:rPr>
    </w:lvl>
    <w:lvl w:ilvl="1" w:tplc="24B4601E">
      <w:numFmt w:val="bullet"/>
      <w:lvlText w:val="•"/>
      <w:lvlJc w:val="left"/>
      <w:pPr>
        <w:ind w:left="2291" w:hanging="360"/>
      </w:pPr>
      <w:rPr>
        <w:rFonts w:ascii="Trebuchet MS" w:eastAsia="Times New Roman" w:hAnsi="Trebuchet MS" w:cs="Times New Roman"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1" w15:restartNumberingAfterBreak="0">
    <w:nsid w:val="24F7569B"/>
    <w:multiLevelType w:val="hybridMultilevel"/>
    <w:tmpl w:val="023280E4"/>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6733F81"/>
    <w:multiLevelType w:val="hybridMultilevel"/>
    <w:tmpl w:val="67965082"/>
    <w:lvl w:ilvl="0" w:tplc="7AAEF0B0">
      <w:start w:val="1"/>
      <w:numFmt w:val="bullet"/>
      <w:lvlText w:val="-"/>
      <w:lvlJc w:val="left"/>
      <w:pPr>
        <w:ind w:left="1571" w:hanging="360"/>
      </w:pPr>
      <w:rPr>
        <w:rFonts w:ascii="Trebuchet MS" w:hAnsi="Trebuchet MS" w:hint="default"/>
      </w:rPr>
    </w:lvl>
    <w:lvl w:ilvl="1" w:tplc="E97CC02C">
      <w:numFmt w:val="bullet"/>
      <w:lvlText w:val="•"/>
      <w:lvlJc w:val="left"/>
      <w:pPr>
        <w:ind w:left="2807" w:hanging="876"/>
      </w:pPr>
      <w:rPr>
        <w:rFonts w:ascii="Trebuchet MS" w:eastAsia="Times New Roman" w:hAnsi="Trebuchet MS" w:cs="Times New Roman"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2774460C"/>
    <w:multiLevelType w:val="hybridMultilevel"/>
    <w:tmpl w:val="1FAA1F24"/>
    <w:lvl w:ilvl="0" w:tplc="17DA756C">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4" w15:restartNumberingAfterBreak="0">
    <w:nsid w:val="28766D89"/>
    <w:multiLevelType w:val="hybridMultilevel"/>
    <w:tmpl w:val="E53490D4"/>
    <w:lvl w:ilvl="0" w:tplc="7AAEF0B0">
      <w:start w:val="1"/>
      <w:numFmt w:val="bullet"/>
      <w:lvlText w:val="-"/>
      <w:lvlJc w:val="left"/>
      <w:pPr>
        <w:ind w:left="720" w:hanging="360"/>
      </w:pPr>
      <w:rPr>
        <w:rFonts w:ascii="Trebuchet MS" w:hAnsi="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A43C86"/>
    <w:multiLevelType w:val="hybridMultilevel"/>
    <w:tmpl w:val="85CC5306"/>
    <w:lvl w:ilvl="0" w:tplc="DDB27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BED41C9"/>
    <w:multiLevelType w:val="hybridMultilevel"/>
    <w:tmpl w:val="FC80409E"/>
    <w:lvl w:ilvl="0" w:tplc="7AAEF0B0">
      <w:start w:val="1"/>
      <w:numFmt w:val="bullet"/>
      <w:lvlText w:val="-"/>
      <w:lvlJc w:val="left"/>
      <w:pPr>
        <w:ind w:left="1713" w:hanging="360"/>
      </w:pPr>
      <w:rPr>
        <w:rFonts w:ascii="Trebuchet MS" w:hAnsi="Trebuchet M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17" w15:restartNumberingAfterBreak="0">
    <w:nsid w:val="403A31CF"/>
    <w:multiLevelType w:val="hybridMultilevel"/>
    <w:tmpl w:val="BD888E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11685C"/>
    <w:multiLevelType w:val="hybridMultilevel"/>
    <w:tmpl w:val="BF06F352"/>
    <w:lvl w:ilvl="0" w:tplc="7AAEF0B0">
      <w:start w:val="1"/>
      <w:numFmt w:val="bullet"/>
      <w:lvlText w:val="-"/>
      <w:lvlJc w:val="left"/>
      <w:pPr>
        <w:ind w:left="720" w:hanging="360"/>
      </w:pPr>
      <w:rPr>
        <w:rFonts w:ascii="Trebuchet MS" w:hAnsi="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663877"/>
    <w:multiLevelType w:val="hybridMultilevel"/>
    <w:tmpl w:val="9716D37A"/>
    <w:lvl w:ilvl="0" w:tplc="040C000F">
      <w:start w:val="1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9AC161A"/>
    <w:multiLevelType w:val="hybridMultilevel"/>
    <w:tmpl w:val="30EADD74"/>
    <w:lvl w:ilvl="0" w:tplc="24B4601E">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2A13CFE"/>
    <w:multiLevelType w:val="hybridMultilevel"/>
    <w:tmpl w:val="14C887E4"/>
    <w:lvl w:ilvl="0" w:tplc="7AAEF0B0">
      <w:start w:val="1"/>
      <w:numFmt w:val="bullet"/>
      <w:lvlText w:val="-"/>
      <w:lvlJc w:val="left"/>
      <w:pPr>
        <w:ind w:left="1571" w:hanging="360"/>
      </w:pPr>
      <w:rPr>
        <w:rFonts w:ascii="Trebuchet MS" w:hAnsi="Trebuchet M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2" w15:restartNumberingAfterBreak="0">
    <w:nsid w:val="550D0CBC"/>
    <w:multiLevelType w:val="hybridMultilevel"/>
    <w:tmpl w:val="8B28186A"/>
    <w:lvl w:ilvl="0" w:tplc="88BE6C64">
      <w:numFmt w:val="bullet"/>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7936674"/>
    <w:multiLevelType w:val="hybridMultilevel"/>
    <w:tmpl w:val="9A2E87A4"/>
    <w:lvl w:ilvl="0" w:tplc="24B4601E">
      <w:numFmt w:val="bullet"/>
      <w:lvlText w:val="•"/>
      <w:lvlJc w:val="left"/>
      <w:pPr>
        <w:ind w:left="720" w:hanging="360"/>
      </w:pPr>
      <w:rPr>
        <w:rFonts w:ascii="Trebuchet MS" w:eastAsia="Times New Roman" w:hAnsi="Trebuchet MS" w:cs="Times New Roman"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A43666E"/>
    <w:multiLevelType w:val="hybridMultilevel"/>
    <w:tmpl w:val="AF306214"/>
    <w:lvl w:ilvl="0" w:tplc="040C0001">
      <w:start w:val="1"/>
      <w:numFmt w:val="bullet"/>
      <w:lvlText w:val=""/>
      <w:lvlJc w:val="left"/>
      <w:pPr>
        <w:ind w:left="720" w:hanging="360"/>
      </w:pPr>
      <w:rPr>
        <w:rFonts w:ascii="Symbol" w:hAnsi="Symbol"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1E1154D"/>
    <w:multiLevelType w:val="hybridMultilevel"/>
    <w:tmpl w:val="E834C17E"/>
    <w:lvl w:ilvl="0" w:tplc="D5A6BEEC">
      <w:numFmt w:val="bullet"/>
      <w:lvlText w:val="-"/>
      <w:lvlJc w:val="left"/>
      <w:pPr>
        <w:ind w:left="720" w:hanging="360"/>
      </w:pPr>
      <w:rPr>
        <w:rFonts w:ascii="Arial" w:eastAsia="Times New Roman" w:hAnsi="Arial" w:cs="Arial" w:hint="default"/>
      </w:rPr>
    </w:lvl>
    <w:lvl w:ilvl="1" w:tplc="B74C5240">
      <w:numFmt w:val="bullet"/>
      <w:lvlText w:val=""/>
      <w:lvlJc w:val="left"/>
      <w:pPr>
        <w:ind w:left="1440" w:hanging="360"/>
      </w:pPr>
      <w:rPr>
        <w:rFonts w:ascii="Symbol" w:eastAsia="Times New Roman" w:hAnsi="Symbo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B316632"/>
    <w:multiLevelType w:val="hybridMultilevel"/>
    <w:tmpl w:val="9050BC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D701714"/>
    <w:multiLevelType w:val="hybridMultilevel"/>
    <w:tmpl w:val="04CE912E"/>
    <w:lvl w:ilvl="0" w:tplc="7AAEF0B0">
      <w:start w:val="1"/>
      <w:numFmt w:val="bullet"/>
      <w:lvlText w:val="-"/>
      <w:lvlJc w:val="left"/>
      <w:pPr>
        <w:ind w:left="1571" w:hanging="360"/>
      </w:pPr>
      <w:rPr>
        <w:rFonts w:ascii="Trebuchet MS" w:hAnsi="Trebuchet M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9" w15:restartNumberingAfterBreak="0">
    <w:nsid w:val="7F751235"/>
    <w:multiLevelType w:val="hybridMultilevel"/>
    <w:tmpl w:val="6D34F4C6"/>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12"/>
  </w:num>
  <w:num w:numId="2">
    <w:abstractNumId w:val="17"/>
  </w:num>
  <w:num w:numId="3">
    <w:abstractNumId w:val="16"/>
  </w:num>
  <w:num w:numId="4">
    <w:abstractNumId w:val="21"/>
  </w:num>
  <w:num w:numId="5">
    <w:abstractNumId w:val="9"/>
  </w:num>
  <w:num w:numId="6">
    <w:abstractNumId w:val="11"/>
  </w:num>
  <w:num w:numId="7">
    <w:abstractNumId w:val="25"/>
  </w:num>
  <w:num w:numId="8">
    <w:abstractNumId w:val="28"/>
  </w:num>
  <w:num w:numId="9">
    <w:abstractNumId w:val="5"/>
  </w:num>
  <w:num w:numId="10">
    <w:abstractNumId w:val="4"/>
  </w:num>
  <w:num w:numId="11">
    <w:abstractNumId w:val="22"/>
  </w:num>
  <w:num w:numId="12">
    <w:abstractNumId w:val="0"/>
  </w:num>
  <w:num w:numId="13">
    <w:abstractNumId w:val="15"/>
  </w:num>
  <w:num w:numId="14">
    <w:abstractNumId w:val="24"/>
  </w:num>
  <w:num w:numId="15">
    <w:abstractNumId w:val="23"/>
  </w:num>
  <w:num w:numId="16">
    <w:abstractNumId w:val="10"/>
  </w:num>
  <w:num w:numId="17">
    <w:abstractNumId w:val="20"/>
  </w:num>
  <w:num w:numId="18">
    <w:abstractNumId w:val="8"/>
  </w:num>
  <w:num w:numId="19">
    <w:abstractNumId w:val="6"/>
  </w:num>
  <w:num w:numId="20">
    <w:abstractNumId w:val="2"/>
  </w:num>
  <w:num w:numId="21">
    <w:abstractNumId w:val="29"/>
  </w:num>
  <w:num w:numId="22">
    <w:abstractNumId w:val="1"/>
  </w:num>
  <w:num w:numId="23">
    <w:abstractNumId w:val="7"/>
  </w:num>
  <w:num w:numId="24">
    <w:abstractNumId w:val="1"/>
  </w:num>
  <w:num w:numId="25">
    <w:abstractNumId w:val="18"/>
  </w:num>
  <w:num w:numId="26">
    <w:abstractNumId w:val="27"/>
  </w:num>
  <w:num w:numId="27">
    <w:abstractNumId w:val="14"/>
  </w:num>
  <w:num w:numId="28">
    <w:abstractNumId w:val="19"/>
  </w:num>
  <w:num w:numId="29">
    <w:abstractNumId w:val="26"/>
  </w:num>
  <w:num w:numId="30">
    <w:abstractNumId w:val="3"/>
  </w:num>
  <w:num w:numId="31">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hyphenationZone w:val="425"/>
  <w:drawingGridHorizontalSpacing w:val="100"/>
  <w:displayHorizontalDrawingGridEvery w:val="2"/>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DD3"/>
    <w:rsid w:val="000042A3"/>
    <w:rsid w:val="000206BB"/>
    <w:rsid w:val="00021746"/>
    <w:rsid w:val="00026031"/>
    <w:rsid w:val="00027673"/>
    <w:rsid w:val="0003293C"/>
    <w:rsid w:val="00035B64"/>
    <w:rsid w:val="00036C94"/>
    <w:rsid w:val="00051FA0"/>
    <w:rsid w:val="00061109"/>
    <w:rsid w:val="00062F6F"/>
    <w:rsid w:val="00063E3F"/>
    <w:rsid w:val="00064C05"/>
    <w:rsid w:val="0007145E"/>
    <w:rsid w:val="00075BDE"/>
    <w:rsid w:val="000775A6"/>
    <w:rsid w:val="00080E8A"/>
    <w:rsid w:val="00091902"/>
    <w:rsid w:val="00092FF3"/>
    <w:rsid w:val="000A0DF0"/>
    <w:rsid w:val="000A4638"/>
    <w:rsid w:val="000A71BA"/>
    <w:rsid w:val="000B440A"/>
    <w:rsid w:val="000B67AF"/>
    <w:rsid w:val="000B7F47"/>
    <w:rsid w:val="000C65A0"/>
    <w:rsid w:val="000D1B16"/>
    <w:rsid w:val="000D4D13"/>
    <w:rsid w:val="000E686C"/>
    <w:rsid w:val="000F2049"/>
    <w:rsid w:val="000F70C3"/>
    <w:rsid w:val="00101A73"/>
    <w:rsid w:val="00102FCE"/>
    <w:rsid w:val="001107AA"/>
    <w:rsid w:val="00115837"/>
    <w:rsid w:val="00115A7C"/>
    <w:rsid w:val="001167D2"/>
    <w:rsid w:val="001208F4"/>
    <w:rsid w:val="00122E82"/>
    <w:rsid w:val="001237FB"/>
    <w:rsid w:val="00133DE4"/>
    <w:rsid w:val="00137DEA"/>
    <w:rsid w:val="00142BCF"/>
    <w:rsid w:val="00143A42"/>
    <w:rsid w:val="00143C69"/>
    <w:rsid w:val="00152562"/>
    <w:rsid w:val="00161319"/>
    <w:rsid w:val="001621ED"/>
    <w:rsid w:val="00163C86"/>
    <w:rsid w:val="00167179"/>
    <w:rsid w:val="00170EA8"/>
    <w:rsid w:val="0017138B"/>
    <w:rsid w:val="00173357"/>
    <w:rsid w:val="0017678B"/>
    <w:rsid w:val="00176CFC"/>
    <w:rsid w:val="00180081"/>
    <w:rsid w:val="00180D6A"/>
    <w:rsid w:val="00182CB0"/>
    <w:rsid w:val="00184318"/>
    <w:rsid w:val="00191AA7"/>
    <w:rsid w:val="00192F5F"/>
    <w:rsid w:val="001A03FE"/>
    <w:rsid w:val="001A0F7A"/>
    <w:rsid w:val="001A34CF"/>
    <w:rsid w:val="001A6259"/>
    <w:rsid w:val="001C1CD8"/>
    <w:rsid w:val="001C2B9A"/>
    <w:rsid w:val="001C3CE9"/>
    <w:rsid w:val="001C484F"/>
    <w:rsid w:val="001C4A69"/>
    <w:rsid w:val="001D427C"/>
    <w:rsid w:val="001D50C1"/>
    <w:rsid w:val="001E0B4D"/>
    <w:rsid w:val="001E4764"/>
    <w:rsid w:val="001E6676"/>
    <w:rsid w:val="001E6EC5"/>
    <w:rsid w:val="001F0BED"/>
    <w:rsid w:val="001F281D"/>
    <w:rsid w:val="001F63AB"/>
    <w:rsid w:val="00207108"/>
    <w:rsid w:val="0021067F"/>
    <w:rsid w:val="002143BD"/>
    <w:rsid w:val="00217B3A"/>
    <w:rsid w:val="002216DF"/>
    <w:rsid w:val="002227E1"/>
    <w:rsid w:val="00223A85"/>
    <w:rsid w:val="00223C97"/>
    <w:rsid w:val="002248C4"/>
    <w:rsid w:val="00232048"/>
    <w:rsid w:val="00236210"/>
    <w:rsid w:val="00243972"/>
    <w:rsid w:val="0024588D"/>
    <w:rsid w:val="00250ABF"/>
    <w:rsid w:val="00251CC1"/>
    <w:rsid w:val="0025213D"/>
    <w:rsid w:val="002579D7"/>
    <w:rsid w:val="002579F8"/>
    <w:rsid w:val="002603D5"/>
    <w:rsid w:val="00263056"/>
    <w:rsid w:val="00266143"/>
    <w:rsid w:val="00274408"/>
    <w:rsid w:val="00276E2D"/>
    <w:rsid w:val="00291648"/>
    <w:rsid w:val="002A3556"/>
    <w:rsid w:val="002A54A0"/>
    <w:rsid w:val="002B3615"/>
    <w:rsid w:val="002B7F93"/>
    <w:rsid w:val="002C6362"/>
    <w:rsid w:val="002D1A9D"/>
    <w:rsid w:val="002D501A"/>
    <w:rsid w:val="002D62E8"/>
    <w:rsid w:val="002D7D4B"/>
    <w:rsid w:val="002F0F6A"/>
    <w:rsid w:val="002F3631"/>
    <w:rsid w:val="00304CE9"/>
    <w:rsid w:val="00306849"/>
    <w:rsid w:val="0031011B"/>
    <w:rsid w:val="00310E00"/>
    <w:rsid w:val="003144D0"/>
    <w:rsid w:val="003177E4"/>
    <w:rsid w:val="00321DDE"/>
    <w:rsid w:val="00323353"/>
    <w:rsid w:val="00325623"/>
    <w:rsid w:val="00330D12"/>
    <w:rsid w:val="003335BC"/>
    <w:rsid w:val="00344E3C"/>
    <w:rsid w:val="003462F8"/>
    <w:rsid w:val="00346EE8"/>
    <w:rsid w:val="00357DB2"/>
    <w:rsid w:val="00362510"/>
    <w:rsid w:val="00364419"/>
    <w:rsid w:val="003668DD"/>
    <w:rsid w:val="00367DE6"/>
    <w:rsid w:val="003740D5"/>
    <w:rsid w:val="003769D3"/>
    <w:rsid w:val="00382CA9"/>
    <w:rsid w:val="003877B0"/>
    <w:rsid w:val="00392C6B"/>
    <w:rsid w:val="00392F0B"/>
    <w:rsid w:val="003949CA"/>
    <w:rsid w:val="003961E0"/>
    <w:rsid w:val="00397B7A"/>
    <w:rsid w:val="00397BCC"/>
    <w:rsid w:val="003A1069"/>
    <w:rsid w:val="003A4950"/>
    <w:rsid w:val="003B4505"/>
    <w:rsid w:val="003B465F"/>
    <w:rsid w:val="003B62B3"/>
    <w:rsid w:val="003B7A05"/>
    <w:rsid w:val="003C0536"/>
    <w:rsid w:val="003C39CB"/>
    <w:rsid w:val="003D2D0A"/>
    <w:rsid w:val="003D541F"/>
    <w:rsid w:val="003D6FA5"/>
    <w:rsid w:val="003E279F"/>
    <w:rsid w:val="003E3A3D"/>
    <w:rsid w:val="003E7F2D"/>
    <w:rsid w:val="003F0D51"/>
    <w:rsid w:val="003F39A9"/>
    <w:rsid w:val="003F4D45"/>
    <w:rsid w:val="003F6162"/>
    <w:rsid w:val="004007C3"/>
    <w:rsid w:val="00405677"/>
    <w:rsid w:val="00406972"/>
    <w:rsid w:val="004078BF"/>
    <w:rsid w:val="00407BF6"/>
    <w:rsid w:val="004131E4"/>
    <w:rsid w:val="004177BF"/>
    <w:rsid w:val="00420421"/>
    <w:rsid w:val="00420B6B"/>
    <w:rsid w:val="004217AF"/>
    <w:rsid w:val="00423048"/>
    <w:rsid w:val="00424072"/>
    <w:rsid w:val="00426407"/>
    <w:rsid w:val="004314D5"/>
    <w:rsid w:val="00432578"/>
    <w:rsid w:val="00432A7A"/>
    <w:rsid w:val="00434429"/>
    <w:rsid w:val="00434F08"/>
    <w:rsid w:val="00436FEA"/>
    <w:rsid w:val="00444D24"/>
    <w:rsid w:val="00445B7D"/>
    <w:rsid w:val="00452DD3"/>
    <w:rsid w:val="00454493"/>
    <w:rsid w:val="004620D9"/>
    <w:rsid w:val="0046386D"/>
    <w:rsid w:val="0046414F"/>
    <w:rsid w:val="00472E6C"/>
    <w:rsid w:val="00475C4B"/>
    <w:rsid w:val="00475FA5"/>
    <w:rsid w:val="00477233"/>
    <w:rsid w:val="00477EE7"/>
    <w:rsid w:val="0048145A"/>
    <w:rsid w:val="0048552E"/>
    <w:rsid w:val="00486775"/>
    <w:rsid w:val="00493AE8"/>
    <w:rsid w:val="00493DAC"/>
    <w:rsid w:val="004961EF"/>
    <w:rsid w:val="004A3564"/>
    <w:rsid w:val="004B2AB8"/>
    <w:rsid w:val="004B5F41"/>
    <w:rsid w:val="004B680B"/>
    <w:rsid w:val="004C0B78"/>
    <w:rsid w:val="004C0E56"/>
    <w:rsid w:val="004C3F03"/>
    <w:rsid w:val="004D0108"/>
    <w:rsid w:val="004E0366"/>
    <w:rsid w:val="004E1458"/>
    <w:rsid w:val="004E3CF1"/>
    <w:rsid w:val="004E799C"/>
    <w:rsid w:val="004F0858"/>
    <w:rsid w:val="004F58B9"/>
    <w:rsid w:val="004F615B"/>
    <w:rsid w:val="004F65E4"/>
    <w:rsid w:val="00500016"/>
    <w:rsid w:val="005008BE"/>
    <w:rsid w:val="005067E0"/>
    <w:rsid w:val="0050797F"/>
    <w:rsid w:val="00507EA4"/>
    <w:rsid w:val="00507EAA"/>
    <w:rsid w:val="0051381D"/>
    <w:rsid w:val="005217FB"/>
    <w:rsid w:val="005263E7"/>
    <w:rsid w:val="0054194E"/>
    <w:rsid w:val="00542511"/>
    <w:rsid w:val="00545E35"/>
    <w:rsid w:val="00554E43"/>
    <w:rsid w:val="005701C2"/>
    <w:rsid w:val="005832F0"/>
    <w:rsid w:val="00584388"/>
    <w:rsid w:val="00584E5E"/>
    <w:rsid w:val="00591372"/>
    <w:rsid w:val="00595372"/>
    <w:rsid w:val="00596A3E"/>
    <w:rsid w:val="00596A5F"/>
    <w:rsid w:val="005A3F51"/>
    <w:rsid w:val="005A7EC7"/>
    <w:rsid w:val="005B6983"/>
    <w:rsid w:val="005B7CC1"/>
    <w:rsid w:val="005C37A5"/>
    <w:rsid w:val="005C48D0"/>
    <w:rsid w:val="005C74F9"/>
    <w:rsid w:val="005D0053"/>
    <w:rsid w:val="005D41ED"/>
    <w:rsid w:val="005E25AA"/>
    <w:rsid w:val="005E5434"/>
    <w:rsid w:val="005F14A4"/>
    <w:rsid w:val="005F3960"/>
    <w:rsid w:val="006000AD"/>
    <w:rsid w:val="00600355"/>
    <w:rsid w:val="00607568"/>
    <w:rsid w:val="006107BC"/>
    <w:rsid w:val="00610917"/>
    <w:rsid w:val="0061175C"/>
    <w:rsid w:val="006145DF"/>
    <w:rsid w:val="00615055"/>
    <w:rsid w:val="00620EA5"/>
    <w:rsid w:val="006211B6"/>
    <w:rsid w:val="00622821"/>
    <w:rsid w:val="00632E40"/>
    <w:rsid w:val="00633855"/>
    <w:rsid w:val="006346F8"/>
    <w:rsid w:val="00635221"/>
    <w:rsid w:val="00635B4A"/>
    <w:rsid w:val="0064594E"/>
    <w:rsid w:val="00646090"/>
    <w:rsid w:val="00647599"/>
    <w:rsid w:val="00647FCF"/>
    <w:rsid w:val="00650FC2"/>
    <w:rsid w:val="0065279D"/>
    <w:rsid w:val="0065342C"/>
    <w:rsid w:val="00653638"/>
    <w:rsid w:val="00655692"/>
    <w:rsid w:val="006557FD"/>
    <w:rsid w:val="00656017"/>
    <w:rsid w:val="00657FF9"/>
    <w:rsid w:val="00663708"/>
    <w:rsid w:val="00666333"/>
    <w:rsid w:val="0067013A"/>
    <w:rsid w:val="0067153E"/>
    <w:rsid w:val="006717E8"/>
    <w:rsid w:val="00673A96"/>
    <w:rsid w:val="006742C2"/>
    <w:rsid w:val="00675A5E"/>
    <w:rsid w:val="00677709"/>
    <w:rsid w:val="00680100"/>
    <w:rsid w:val="00680550"/>
    <w:rsid w:val="006824EE"/>
    <w:rsid w:val="00684398"/>
    <w:rsid w:val="00684D08"/>
    <w:rsid w:val="006917C4"/>
    <w:rsid w:val="006933DB"/>
    <w:rsid w:val="00693669"/>
    <w:rsid w:val="006A013E"/>
    <w:rsid w:val="006A0B85"/>
    <w:rsid w:val="006A4E1D"/>
    <w:rsid w:val="006A6E63"/>
    <w:rsid w:val="006C2432"/>
    <w:rsid w:val="006C2C49"/>
    <w:rsid w:val="006C3A98"/>
    <w:rsid w:val="006C3C8A"/>
    <w:rsid w:val="006C4FFC"/>
    <w:rsid w:val="006D06C4"/>
    <w:rsid w:val="006D286A"/>
    <w:rsid w:val="006D501A"/>
    <w:rsid w:val="006E17F7"/>
    <w:rsid w:val="006E1C1E"/>
    <w:rsid w:val="006E5797"/>
    <w:rsid w:val="006F22FF"/>
    <w:rsid w:val="006F3510"/>
    <w:rsid w:val="006F4F09"/>
    <w:rsid w:val="006F604F"/>
    <w:rsid w:val="006F657D"/>
    <w:rsid w:val="007033FA"/>
    <w:rsid w:val="00710A60"/>
    <w:rsid w:val="007119F3"/>
    <w:rsid w:val="00716561"/>
    <w:rsid w:val="00720D58"/>
    <w:rsid w:val="0072490D"/>
    <w:rsid w:val="0072643E"/>
    <w:rsid w:val="00727584"/>
    <w:rsid w:val="00731861"/>
    <w:rsid w:val="0073452F"/>
    <w:rsid w:val="007353B9"/>
    <w:rsid w:val="0074180B"/>
    <w:rsid w:val="00742B3D"/>
    <w:rsid w:val="00743811"/>
    <w:rsid w:val="00744C75"/>
    <w:rsid w:val="007450B7"/>
    <w:rsid w:val="0074584A"/>
    <w:rsid w:val="00746F80"/>
    <w:rsid w:val="00756EEE"/>
    <w:rsid w:val="007637C0"/>
    <w:rsid w:val="00765307"/>
    <w:rsid w:val="00765DC3"/>
    <w:rsid w:val="007663C9"/>
    <w:rsid w:val="00766990"/>
    <w:rsid w:val="00775554"/>
    <w:rsid w:val="00786967"/>
    <w:rsid w:val="00790844"/>
    <w:rsid w:val="0079092A"/>
    <w:rsid w:val="00796AF0"/>
    <w:rsid w:val="007A082E"/>
    <w:rsid w:val="007A28D0"/>
    <w:rsid w:val="007B023C"/>
    <w:rsid w:val="007B1173"/>
    <w:rsid w:val="007B178F"/>
    <w:rsid w:val="007B70B9"/>
    <w:rsid w:val="007B7F6C"/>
    <w:rsid w:val="007C06E0"/>
    <w:rsid w:val="007C2229"/>
    <w:rsid w:val="007C2862"/>
    <w:rsid w:val="007C6529"/>
    <w:rsid w:val="007C780F"/>
    <w:rsid w:val="007D34E9"/>
    <w:rsid w:val="007F2514"/>
    <w:rsid w:val="007F325F"/>
    <w:rsid w:val="007F4989"/>
    <w:rsid w:val="00801BFB"/>
    <w:rsid w:val="00806499"/>
    <w:rsid w:val="0080690E"/>
    <w:rsid w:val="00834013"/>
    <w:rsid w:val="008354AB"/>
    <w:rsid w:val="008365F6"/>
    <w:rsid w:val="008402D9"/>
    <w:rsid w:val="00841A29"/>
    <w:rsid w:val="0085725A"/>
    <w:rsid w:val="00861B5C"/>
    <w:rsid w:val="00862AA8"/>
    <w:rsid w:val="00872B14"/>
    <w:rsid w:val="00876D3A"/>
    <w:rsid w:val="00880958"/>
    <w:rsid w:val="00884E3C"/>
    <w:rsid w:val="0088634C"/>
    <w:rsid w:val="008A4A91"/>
    <w:rsid w:val="008A588B"/>
    <w:rsid w:val="008A74E5"/>
    <w:rsid w:val="008B1AEA"/>
    <w:rsid w:val="008B22C0"/>
    <w:rsid w:val="008B53A9"/>
    <w:rsid w:val="008C0A01"/>
    <w:rsid w:val="008C4982"/>
    <w:rsid w:val="008C6660"/>
    <w:rsid w:val="008D2338"/>
    <w:rsid w:val="008D3887"/>
    <w:rsid w:val="008D44B2"/>
    <w:rsid w:val="008D6482"/>
    <w:rsid w:val="008D7114"/>
    <w:rsid w:val="008E2043"/>
    <w:rsid w:val="008F0B34"/>
    <w:rsid w:val="008F48F2"/>
    <w:rsid w:val="008F7090"/>
    <w:rsid w:val="008F7FA6"/>
    <w:rsid w:val="009032A9"/>
    <w:rsid w:val="00903CC4"/>
    <w:rsid w:val="00911FA6"/>
    <w:rsid w:val="00912400"/>
    <w:rsid w:val="009153ED"/>
    <w:rsid w:val="009170CD"/>
    <w:rsid w:val="00922B21"/>
    <w:rsid w:val="009249CF"/>
    <w:rsid w:val="00926374"/>
    <w:rsid w:val="009275AD"/>
    <w:rsid w:val="00927685"/>
    <w:rsid w:val="00930BC3"/>
    <w:rsid w:val="00931617"/>
    <w:rsid w:val="009361C3"/>
    <w:rsid w:val="009442F7"/>
    <w:rsid w:val="0094632D"/>
    <w:rsid w:val="00946558"/>
    <w:rsid w:val="00947608"/>
    <w:rsid w:val="00955193"/>
    <w:rsid w:val="009564E4"/>
    <w:rsid w:val="0096205F"/>
    <w:rsid w:val="00963FA8"/>
    <w:rsid w:val="00967E42"/>
    <w:rsid w:val="00977766"/>
    <w:rsid w:val="00983329"/>
    <w:rsid w:val="0098752A"/>
    <w:rsid w:val="0098761C"/>
    <w:rsid w:val="00996F9B"/>
    <w:rsid w:val="009A1C53"/>
    <w:rsid w:val="009A7157"/>
    <w:rsid w:val="009A779C"/>
    <w:rsid w:val="009B39F1"/>
    <w:rsid w:val="009C06AE"/>
    <w:rsid w:val="009C1967"/>
    <w:rsid w:val="009C3872"/>
    <w:rsid w:val="009C5CFF"/>
    <w:rsid w:val="009C6001"/>
    <w:rsid w:val="009D47C2"/>
    <w:rsid w:val="009D5DE2"/>
    <w:rsid w:val="009E2BF8"/>
    <w:rsid w:val="009E36F0"/>
    <w:rsid w:val="009F36F0"/>
    <w:rsid w:val="009F5E77"/>
    <w:rsid w:val="00A02392"/>
    <w:rsid w:val="00A05B04"/>
    <w:rsid w:val="00A16C18"/>
    <w:rsid w:val="00A22508"/>
    <w:rsid w:val="00A25A58"/>
    <w:rsid w:val="00A314AA"/>
    <w:rsid w:val="00A3429C"/>
    <w:rsid w:val="00A34E23"/>
    <w:rsid w:val="00A403C5"/>
    <w:rsid w:val="00A44000"/>
    <w:rsid w:val="00A44091"/>
    <w:rsid w:val="00A557ED"/>
    <w:rsid w:val="00A667CE"/>
    <w:rsid w:val="00A66B0C"/>
    <w:rsid w:val="00A762FB"/>
    <w:rsid w:val="00A77C54"/>
    <w:rsid w:val="00A8452A"/>
    <w:rsid w:val="00A87E48"/>
    <w:rsid w:val="00A93AA2"/>
    <w:rsid w:val="00A94F91"/>
    <w:rsid w:val="00A95A36"/>
    <w:rsid w:val="00A95F46"/>
    <w:rsid w:val="00AA141E"/>
    <w:rsid w:val="00AA3CE6"/>
    <w:rsid w:val="00AA5540"/>
    <w:rsid w:val="00AB3A9D"/>
    <w:rsid w:val="00AB5471"/>
    <w:rsid w:val="00AD011C"/>
    <w:rsid w:val="00AD1536"/>
    <w:rsid w:val="00AD2BB9"/>
    <w:rsid w:val="00AD30F2"/>
    <w:rsid w:val="00AD3562"/>
    <w:rsid w:val="00AE5C07"/>
    <w:rsid w:val="00AE5CBD"/>
    <w:rsid w:val="00AE5D0C"/>
    <w:rsid w:val="00AF1A2D"/>
    <w:rsid w:val="00AF669D"/>
    <w:rsid w:val="00AF7246"/>
    <w:rsid w:val="00B02B91"/>
    <w:rsid w:val="00B121D3"/>
    <w:rsid w:val="00B13CAE"/>
    <w:rsid w:val="00B14323"/>
    <w:rsid w:val="00B20AF1"/>
    <w:rsid w:val="00B246F3"/>
    <w:rsid w:val="00B2647C"/>
    <w:rsid w:val="00B3290C"/>
    <w:rsid w:val="00B4259C"/>
    <w:rsid w:val="00B448C0"/>
    <w:rsid w:val="00B526ED"/>
    <w:rsid w:val="00B532BA"/>
    <w:rsid w:val="00B641B2"/>
    <w:rsid w:val="00B8324A"/>
    <w:rsid w:val="00B85AD7"/>
    <w:rsid w:val="00B951F4"/>
    <w:rsid w:val="00B96DE7"/>
    <w:rsid w:val="00B96FF6"/>
    <w:rsid w:val="00BA0CB9"/>
    <w:rsid w:val="00BA511C"/>
    <w:rsid w:val="00BA6301"/>
    <w:rsid w:val="00BA76FB"/>
    <w:rsid w:val="00BB0A18"/>
    <w:rsid w:val="00BB4B02"/>
    <w:rsid w:val="00BC1124"/>
    <w:rsid w:val="00BC34D2"/>
    <w:rsid w:val="00BC3A45"/>
    <w:rsid w:val="00BC4D0D"/>
    <w:rsid w:val="00BC6CBB"/>
    <w:rsid w:val="00BD2515"/>
    <w:rsid w:val="00BD5892"/>
    <w:rsid w:val="00BE2C53"/>
    <w:rsid w:val="00BF0DE4"/>
    <w:rsid w:val="00BF6802"/>
    <w:rsid w:val="00C0011B"/>
    <w:rsid w:val="00C0709E"/>
    <w:rsid w:val="00C07D4C"/>
    <w:rsid w:val="00C103D6"/>
    <w:rsid w:val="00C11BD1"/>
    <w:rsid w:val="00C17BD2"/>
    <w:rsid w:val="00C2265D"/>
    <w:rsid w:val="00C26631"/>
    <w:rsid w:val="00C30A6E"/>
    <w:rsid w:val="00C330CB"/>
    <w:rsid w:val="00C352E4"/>
    <w:rsid w:val="00C356D2"/>
    <w:rsid w:val="00C41735"/>
    <w:rsid w:val="00C54FA7"/>
    <w:rsid w:val="00C579A5"/>
    <w:rsid w:val="00C61CBF"/>
    <w:rsid w:val="00C66B63"/>
    <w:rsid w:val="00C706E2"/>
    <w:rsid w:val="00C72104"/>
    <w:rsid w:val="00C73309"/>
    <w:rsid w:val="00C753CA"/>
    <w:rsid w:val="00C8155B"/>
    <w:rsid w:val="00C90130"/>
    <w:rsid w:val="00C92A06"/>
    <w:rsid w:val="00C9527F"/>
    <w:rsid w:val="00C95EBA"/>
    <w:rsid w:val="00C96F31"/>
    <w:rsid w:val="00CA5339"/>
    <w:rsid w:val="00CA7270"/>
    <w:rsid w:val="00CB1DA4"/>
    <w:rsid w:val="00CB59A8"/>
    <w:rsid w:val="00CB62CC"/>
    <w:rsid w:val="00CB645E"/>
    <w:rsid w:val="00CB728B"/>
    <w:rsid w:val="00CC0991"/>
    <w:rsid w:val="00CC32AA"/>
    <w:rsid w:val="00CD35A6"/>
    <w:rsid w:val="00CD43A9"/>
    <w:rsid w:val="00D00A3F"/>
    <w:rsid w:val="00D01D38"/>
    <w:rsid w:val="00D024A3"/>
    <w:rsid w:val="00D06DD0"/>
    <w:rsid w:val="00D12C63"/>
    <w:rsid w:val="00D13290"/>
    <w:rsid w:val="00D207EF"/>
    <w:rsid w:val="00D2307C"/>
    <w:rsid w:val="00D30EFA"/>
    <w:rsid w:val="00D357B0"/>
    <w:rsid w:val="00D361A9"/>
    <w:rsid w:val="00D36CAE"/>
    <w:rsid w:val="00D430F1"/>
    <w:rsid w:val="00D4743E"/>
    <w:rsid w:val="00D5083B"/>
    <w:rsid w:val="00D511BC"/>
    <w:rsid w:val="00D5227B"/>
    <w:rsid w:val="00D640C0"/>
    <w:rsid w:val="00D65731"/>
    <w:rsid w:val="00D67692"/>
    <w:rsid w:val="00D7059A"/>
    <w:rsid w:val="00D73B51"/>
    <w:rsid w:val="00D82FC1"/>
    <w:rsid w:val="00D83EA5"/>
    <w:rsid w:val="00DA0CAF"/>
    <w:rsid w:val="00DA1DB2"/>
    <w:rsid w:val="00DA42D3"/>
    <w:rsid w:val="00DB35A6"/>
    <w:rsid w:val="00DB405D"/>
    <w:rsid w:val="00DB5ADC"/>
    <w:rsid w:val="00DC41EB"/>
    <w:rsid w:val="00DC5FD1"/>
    <w:rsid w:val="00DC792B"/>
    <w:rsid w:val="00DD154E"/>
    <w:rsid w:val="00DD3953"/>
    <w:rsid w:val="00DE3789"/>
    <w:rsid w:val="00DF23C1"/>
    <w:rsid w:val="00DF6346"/>
    <w:rsid w:val="00DF76B8"/>
    <w:rsid w:val="00E00226"/>
    <w:rsid w:val="00E01A15"/>
    <w:rsid w:val="00E05F34"/>
    <w:rsid w:val="00E07BD7"/>
    <w:rsid w:val="00E124D2"/>
    <w:rsid w:val="00E13C2D"/>
    <w:rsid w:val="00E150B2"/>
    <w:rsid w:val="00E1586C"/>
    <w:rsid w:val="00E15E8A"/>
    <w:rsid w:val="00E15FE3"/>
    <w:rsid w:val="00E218AC"/>
    <w:rsid w:val="00E24D5F"/>
    <w:rsid w:val="00E374E4"/>
    <w:rsid w:val="00E40BF2"/>
    <w:rsid w:val="00E42570"/>
    <w:rsid w:val="00E47260"/>
    <w:rsid w:val="00E52FBF"/>
    <w:rsid w:val="00E55574"/>
    <w:rsid w:val="00E65D68"/>
    <w:rsid w:val="00E71BC1"/>
    <w:rsid w:val="00E71EF5"/>
    <w:rsid w:val="00E77B82"/>
    <w:rsid w:val="00E816F1"/>
    <w:rsid w:val="00E82BC6"/>
    <w:rsid w:val="00E83006"/>
    <w:rsid w:val="00E853D5"/>
    <w:rsid w:val="00E87DF5"/>
    <w:rsid w:val="00E928BB"/>
    <w:rsid w:val="00E94F15"/>
    <w:rsid w:val="00E97C21"/>
    <w:rsid w:val="00EA12E6"/>
    <w:rsid w:val="00EA1695"/>
    <w:rsid w:val="00EA428D"/>
    <w:rsid w:val="00EA478C"/>
    <w:rsid w:val="00EA547A"/>
    <w:rsid w:val="00EA6554"/>
    <w:rsid w:val="00EB5EA4"/>
    <w:rsid w:val="00EB7D28"/>
    <w:rsid w:val="00EC41B6"/>
    <w:rsid w:val="00EC531E"/>
    <w:rsid w:val="00EC7914"/>
    <w:rsid w:val="00ED1C82"/>
    <w:rsid w:val="00ED28BD"/>
    <w:rsid w:val="00ED4EB5"/>
    <w:rsid w:val="00EE5052"/>
    <w:rsid w:val="00EF21D9"/>
    <w:rsid w:val="00F0268D"/>
    <w:rsid w:val="00F03CE4"/>
    <w:rsid w:val="00F12525"/>
    <w:rsid w:val="00F13F52"/>
    <w:rsid w:val="00F1445D"/>
    <w:rsid w:val="00F16C06"/>
    <w:rsid w:val="00F1722E"/>
    <w:rsid w:val="00F17FD3"/>
    <w:rsid w:val="00F2290F"/>
    <w:rsid w:val="00F23022"/>
    <w:rsid w:val="00F25E16"/>
    <w:rsid w:val="00F354BD"/>
    <w:rsid w:val="00F36886"/>
    <w:rsid w:val="00F41A8D"/>
    <w:rsid w:val="00F61B42"/>
    <w:rsid w:val="00F735A1"/>
    <w:rsid w:val="00F75194"/>
    <w:rsid w:val="00F80C37"/>
    <w:rsid w:val="00F83FC3"/>
    <w:rsid w:val="00F84436"/>
    <w:rsid w:val="00F8457C"/>
    <w:rsid w:val="00F928E7"/>
    <w:rsid w:val="00F93072"/>
    <w:rsid w:val="00F93892"/>
    <w:rsid w:val="00F94306"/>
    <w:rsid w:val="00F95614"/>
    <w:rsid w:val="00F95C2F"/>
    <w:rsid w:val="00FA0D03"/>
    <w:rsid w:val="00FA4A6B"/>
    <w:rsid w:val="00FA642B"/>
    <w:rsid w:val="00FB08E4"/>
    <w:rsid w:val="00FB43A5"/>
    <w:rsid w:val="00FB4624"/>
    <w:rsid w:val="00FB52B0"/>
    <w:rsid w:val="00FB5C72"/>
    <w:rsid w:val="00FB6220"/>
    <w:rsid w:val="00FC3F2E"/>
    <w:rsid w:val="00FC5E25"/>
    <w:rsid w:val="00FD0E17"/>
    <w:rsid w:val="00FD1017"/>
    <w:rsid w:val="00FD1CF8"/>
    <w:rsid w:val="00FD7E08"/>
    <w:rsid w:val="00FE2CD9"/>
    <w:rsid w:val="00FE6DCC"/>
    <w:rsid w:val="00FF1412"/>
    <w:rsid w:val="00FF18E8"/>
    <w:rsid w:val="00FF2C80"/>
    <w:rsid w:val="00FF2F23"/>
    <w:rsid w:val="00FF3A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2A51E780"/>
  <w15:docId w15:val="{90AD786F-305E-4E1B-8EFD-F99609FF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37A5"/>
    <w:pPr>
      <w:spacing w:after="0" w:line="240" w:lineRule="auto"/>
    </w:pPr>
    <w:rPr>
      <w:rFonts w:ascii="Comic Sans MS" w:eastAsia="Times New Roman" w:hAnsi="Comic Sans MS" w:cs="Times New Roman"/>
      <w:sz w:val="18"/>
      <w:szCs w:val="24"/>
      <w:lang w:eastAsia="fr-FR"/>
    </w:rPr>
  </w:style>
  <w:style w:type="paragraph" w:styleId="Titre1">
    <w:name w:val="heading 1"/>
    <w:basedOn w:val="Normal"/>
    <w:next w:val="Normal"/>
    <w:link w:val="Titre1Car"/>
    <w:qFormat/>
    <w:rsid w:val="005C37A5"/>
    <w:pPr>
      <w:keepNext/>
      <w:pBdr>
        <w:top w:val="single" w:sz="6" w:space="0" w:color="auto" w:shadow="1"/>
        <w:left w:val="single" w:sz="6" w:space="0" w:color="auto" w:shadow="1"/>
        <w:bottom w:val="single" w:sz="6" w:space="0" w:color="auto" w:shadow="1"/>
        <w:right w:val="single" w:sz="6" w:space="0" w:color="auto" w:shadow="1"/>
      </w:pBdr>
      <w:ind w:left="1725" w:right="567"/>
      <w:jc w:val="center"/>
      <w:outlineLvl w:val="0"/>
    </w:pPr>
    <w:rPr>
      <w:rFonts w:ascii="Palatino" w:hAnsi="Palatino"/>
      <w:b/>
      <w:sz w:val="24"/>
    </w:rPr>
  </w:style>
  <w:style w:type="paragraph" w:styleId="Titre2">
    <w:name w:val="heading 2"/>
    <w:basedOn w:val="Normal"/>
    <w:next w:val="Normal"/>
    <w:link w:val="Titre2Car"/>
    <w:qFormat/>
    <w:rsid w:val="005C37A5"/>
    <w:pPr>
      <w:keepNext/>
      <w:ind w:left="1725"/>
      <w:outlineLvl w:val="1"/>
    </w:pPr>
    <w:rPr>
      <w:b/>
    </w:rPr>
  </w:style>
  <w:style w:type="paragraph" w:styleId="Titre3">
    <w:name w:val="heading 3"/>
    <w:basedOn w:val="Normal"/>
    <w:next w:val="Normal"/>
    <w:link w:val="Titre3Car"/>
    <w:uiPriority w:val="9"/>
    <w:semiHidden/>
    <w:unhideWhenUsed/>
    <w:qFormat/>
    <w:rsid w:val="0021067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21067F"/>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790844"/>
    <w:pPr>
      <w:spacing w:after="0" w:line="240" w:lineRule="auto"/>
    </w:pPr>
    <w:rPr>
      <w:rFonts w:eastAsiaTheme="minorEastAsia"/>
    </w:rPr>
  </w:style>
  <w:style w:type="character" w:customStyle="1" w:styleId="SansinterligneCar">
    <w:name w:val="Sans interligne Car"/>
    <w:basedOn w:val="Policepardfaut"/>
    <w:link w:val="Sansinterligne"/>
    <w:uiPriority w:val="1"/>
    <w:rsid w:val="00790844"/>
    <w:rPr>
      <w:rFonts w:eastAsiaTheme="minorEastAsia"/>
    </w:rPr>
  </w:style>
  <w:style w:type="paragraph" w:styleId="Paragraphedeliste">
    <w:name w:val="List Paragraph"/>
    <w:basedOn w:val="Normal"/>
    <w:uiPriority w:val="34"/>
    <w:qFormat/>
    <w:rsid w:val="00790844"/>
    <w:pPr>
      <w:ind w:left="720"/>
      <w:contextualSpacing/>
    </w:pPr>
  </w:style>
  <w:style w:type="paragraph" w:styleId="En-tte">
    <w:name w:val="header"/>
    <w:basedOn w:val="Normal"/>
    <w:link w:val="En-tteCar"/>
    <w:uiPriority w:val="99"/>
    <w:unhideWhenUsed/>
    <w:rsid w:val="00452DD3"/>
    <w:pPr>
      <w:tabs>
        <w:tab w:val="center" w:pos="4536"/>
        <w:tab w:val="right" w:pos="9072"/>
      </w:tabs>
    </w:pPr>
  </w:style>
  <w:style w:type="character" w:customStyle="1" w:styleId="En-tteCar">
    <w:name w:val="En-tête Car"/>
    <w:basedOn w:val="Policepardfaut"/>
    <w:link w:val="En-tte"/>
    <w:uiPriority w:val="99"/>
    <w:rsid w:val="00452DD3"/>
    <w:rPr>
      <w:rFonts w:ascii="Trebuchet MS" w:hAnsi="Trebuchet MS"/>
      <w:sz w:val="20"/>
    </w:rPr>
  </w:style>
  <w:style w:type="paragraph" w:styleId="Pieddepage">
    <w:name w:val="footer"/>
    <w:basedOn w:val="Normal"/>
    <w:link w:val="PieddepageCar"/>
    <w:uiPriority w:val="99"/>
    <w:unhideWhenUsed/>
    <w:rsid w:val="00452DD3"/>
    <w:pPr>
      <w:tabs>
        <w:tab w:val="center" w:pos="4536"/>
        <w:tab w:val="right" w:pos="9072"/>
      </w:tabs>
    </w:pPr>
  </w:style>
  <w:style w:type="character" w:customStyle="1" w:styleId="PieddepageCar">
    <w:name w:val="Pied de page Car"/>
    <w:basedOn w:val="Policepardfaut"/>
    <w:link w:val="Pieddepage"/>
    <w:uiPriority w:val="99"/>
    <w:rsid w:val="00452DD3"/>
    <w:rPr>
      <w:rFonts w:ascii="Trebuchet MS" w:hAnsi="Trebuchet MS"/>
      <w:sz w:val="20"/>
    </w:rPr>
  </w:style>
  <w:style w:type="paragraph" w:styleId="Textedebulles">
    <w:name w:val="Balloon Text"/>
    <w:basedOn w:val="Normal"/>
    <w:link w:val="TextedebullesCar"/>
    <w:uiPriority w:val="99"/>
    <w:semiHidden/>
    <w:unhideWhenUsed/>
    <w:rsid w:val="00452DD3"/>
    <w:rPr>
      <w:rFonts w:ascii="Tahoma" w:hAnsi="Tahoma" w:cs="Tahoma"/>
      <w:sz w:val="16"/>
      <w:szCs w:val="16"/>
    </w:rPr>
  </w:style>
  <w:style w:type="character" w:customStyle="1" w:styleId="TextedebullesCar">
    <w:name w:val="Texte de bulles Car"/>
    <w:basedOn w:val="Policepardfaut"/>
    <w:link w:val="Textedebulles"/>
    <w:uiPriority w:val="99"/>
    <w:semiHidden/>
    <w:rsid w:val="00452DD3"/>
    <w:rPr>
      <w:rFonts w:ascii="Tahoma" w:hAnsi="Tahoma" w:cs="Tahoma"/>
      <w:sz w:val="16"/>
      <w:szCs w:val="16"/>
    </w:rPr>
  </w:style>
  <w:style w:type="character" w:styleId="Lienhypertexte">
    <w:name w:val="Hyperlink"/>
    <w:basedOn w:val="Policepardfaut"/>
    <w:uiPriority w:val="99"/>
    <w:unhideWhenUsed/>
    <w:rsid w:val="004F58B9"/>
    <w:rPr>
      <w:color w:val="0000FF" w:themeColor="hyperlink"/>
      <w:u w:val="single"/>
    </w:rPr>
  </w:style>
  <w:style w:type="character" w:customStyle="1" w:styleId="Titre1Car">
    <w:name w:val="Titre 1 Car"/>
    <w:basedOn w:val="Policepardfaut"/>
    <w:link w:val="Titre1"/>
    <w:rsid w:val="005C37A5"/>
    <w:rPr>
      <w:rFonts w:ascii="Palatino" w:eastAsia="Times New Roman" w:hAnsi="Palatino" w:cs="Times New Roman"/>
      <w:b/>
      <w:sz w:val="24"/>
      <w:szCs w:val="24"/>
      <w:lang w:eastAsia="fr-FR"/>
    </w:rPr>
  </w:style>
  <w:style w:type="character" w:customStyle="1" w:styleId="Titre2Car">
    <w:name w:val="Titre 2 Car"/>
    <w:basedOn w:val="Policepardfaut"/>
    <w:link w:val="Titre2"/>
    <w:rsid w:val="005C37A5"/>
    <w:rPr>
      <w:rFonts w:ascii="Comic Sans MS" w:eastAsia="Times New Roman" w:hAnsi="Comic Sans MS" w:cs="Times New Roman"/>
      <w:b/>
      <w:sz w:val="18"/>
      <w:szCs w:val="24"/>
      <w:lang w:eastAsia="fr-FR"/>
    </w:rPr>
  </w:style>
  <w:style w:type="paragraph" w:styleId="Corpsdetexte">
    <w:name w:val="Body Text"/>
    <w:basedOn w:val="Normal"/>
    <w:link w:val="CorpsdetexteCar"/>
    <w:rsid w:val="005C37A5"/>
    <w:pPr>
      <w:jc w:val="both"/>
    </w:pPr>
    <w:rPr>
      <w:rFonts w:ascii="Times New Roman" w:hAnsi="Times New Roman"/>
      <w:sz w:val="22"/>
      <w:szCs w:val="20"/>
    </w:rPr>
  </w:style>
  <w:style w:type="character" w:customStyle="1" w:styleId="CorpsdetexteCar">
    <w:name w:val="Corps de texte Car"/>
    <w:basedOn w:val="Policepardfaut"/>
    <w:link w:val="Corpsdetexte"/>
    <w:rsid w:val="005C37A5"/>
    <w:rPr>
      <w:rFonts w:ascii="Times New Roman" w:eastAsia="Times New Roman" w:hAnsi="Times New Roman" w:cs="Times New Roman"/>
      <w:szCs w:val="20"/>
      <w:lang w:eastAsia="fr-FR"/>
    </w:rPr>
  </w:style>
  <w:style w:type="paragraph" w:styleId="Normalcentr">
    <w:name w:val="Block Text"/>
    <w:basedOn w:val="Normal"/>
    <w:rsid w:val="005C37A5"/>
    <w:pPr>
      <w:ind w:left="360" w:right="-569"/>
      <w:jc w:val="both"/>
    </w:pPr>
    <w:rPr>
      <w:rFonts w:ascii="Goudy Old Style" w:hAnsi="Goudy Old Style"/>
      <w:i/>
    </w:rPr>
  </w:style>
  <w:style w:type="paragraph" w:styleId="Notedebasdepage">
    <w:name w:val="footnote text"/>
    <w:basedOn w:val="Normal"/>
    <w:link w:val="NotedebasdepageCar"/>
    <w:uiPriority w:val="99"/>
    <w:semiHidden/>
    <w:rsid w:val="005C37A5"/>
    <w:rPr>
      <w:rFonts w:ascii="Times New Roman" w:hAnsi="Times New Roman"/>
      <w:sz w:val="20"/>
      <w:szCs w:val="20"/>
    </w:rPr>
  </w:style>
  <w:style w:type="character" w:customStyle="1" w:styleId="NotedebasdepageCar">
    <w:name w:val="Note de bas de page Car"/>
    <w:basedOn w:val="Policepardfaut"/>
    <w:link w:val="Notedebasdepage"/>
    <w:uiPriority w:val="99"/>
    <w:semiHidden/>
    <w:rsid w:val="005C37A5"/>
    <w:rPr>
      <w:rFonts w:ascii="Times New Roman" w:eastAsia="Times New Roman" w:hAnsi="Times New Roman" w:cs="Times New Roman"/>
      <w:sz w:val="20"/>
      <w:szCs w:val="20"/>
      <w:lang w:eastAsia="fr-FR"/>
    </w:rPr>
  </w:style>
  <w:style w:type="character" w:styleId="Appelnotedebasdep">
    <w:name w:val="footnote reference"/>
    <w:basedOn w:val="Policepardfaut"/>
    <w:uiPriority w:val="99"/>
    <w:semiHidden/>
    <w:rsid w:val="005C37A5"/>
    <w:rPr>
      <w:vertAlign w:val="superscript"/>
    </w:rPr>
  </w:style>
  <w:style w:type="paragraph" w:styleId="NormalWeb">
    <w:name w:val="Normal (Web)"/>
    <w:basedOn w:val="Normal"/>
    <w:uiPriority w:val="99"/>
    <w:unhideWhenUsed/>
    <w:rsid w:val="00743811"/>
    <w:pPr>
      <w:spacing w:before="100" w:beforeAutospacing="1" w:after="100" w:afterAutospacing="1"/>
    </w:pPr>
    <w:rPr>
      <w:rFonts w:ascii="Times New Roman" w:eastAsiaTheme="minorEastAsia" w:hAnsi="Times New Roman"/>
      <w:sz w:val="24"/>
    </w:rPr>
  </w:style>
  <w:style w:type="character" w:customStyle="1" w:styleId="Titre3Car">
    <w:name w:val="Titre 3 Car"/>
    <w:basedOn w:val="Policepardfaut"/>
    <w:link w:val="Titre3"/>
    <w:uiPriority w:val="9"/>
    <w:semiHidden/>
    <w:rsid w:val="0021067F"/>
    <w:rPr>
      <w:rFonts w:asciiTheme="majorHAnsi" w:eastAsiaTheme="majorEastAsia" w:hAnsiTheme="majorHAnsi" w:cstheme="majorBidi"/>
      <w:b/>
      <w:bCs/>
      <w:color w:val="4F81BD" w:themeColor="accent1"/>
      <w:sz w:val="18"/>
      <w:szCs w:val="24"/>
      <w:lang w:eastAsia="fr-FR"/>
    </w:rPr>
  </w:style>
  <w:style w:type="character" w:customStyle="1" w:styleId="Titre4Car">
    <w:name w:val="Titre 4 Car"/>
    <w:basedOn w:val="Policepardfaut"/>
    <w:link w:val="Titre4"/>
    <w:uiPriority w:val="9"/>
    <w:semiHidden/>
    <w:rsid w:val="0021067F"/>
    <w:rPr>
      <w:rFonts w:asciiTheme="majorHAnsi" w:eastAsiaTheme="majorEastAsia" w:hAnsiTheme="majorHAnsi" w:cstheme="majorBidi"/>
      <w:b/>
      <w:bCs/>
      <w:i/>
      <w:iCs/>
      <w:color w:val="4F81BD" w:themeColor="accent1"/>
      <w:sz w:val="18"/>
      <w:szCs w:val="24"/>
      <w:lang w:eastAsia="fr-FR"/>
    </w:rPr>
  </w:style>
  <w:style w:type="paragraph" w:styleId="Corpsdetexte3">
    <w:name w:val="Body Text 3"/>
    <w:basedOn w:val="Normal"/>
    <w:link w:val="Corpsdetexte3Car"/>
    <w:uiPriority w:val="99"/>
    <w:semiHidden/>
    <w:unhideWhenUsed/>
    <w:rsid w:val="0021067F"/>
    <w:pPr>
      <w:spacing w:after="120"/>
    </w:pPr>
    <w:rPr>
      <w:sz w:val="16"/>
      <w:szCs w:val="16"/>
    </w:rPr>
  </w:style>
  <w:style w:type="character" w:customStyle="1" w:styleId="Corpsdetexte3Car">
    <w:name w:val="Corps de texte 3 Car"/>
    <w:basedOn w:val="Policepardfaut"/>
    <w:link w:val="Corpsdetexte3"/>
    <w:uiPriority w:val="99"/>
    <w:semiHidden/>
    <w:rsid w:val="0021067F"/>
    <w:rPr>
      <w:rFonts w:ascii="Comic Sans MS" w:eastAsia="Times New Roman" w:hAnsi="Comic Sans MS" w:cs="Times New Roman"/>
      <w:sz w:val="16"/>
      <w:szCs w:val="16"/>
      <w:lang w:eastAsia="fr-FR"/>
    </w:rPr>
  </w:style>
  <w:style w:type="character" w:styleId="Marquedecommentaire">
    <w:name w:val="annotation reference"/>
    <w:basedOn w:val="Policepardfaut"/>
    <w:uiPriority w:val="99"/>
    <w:semiHidden/>
    <w:unhideWhenUsed/>
    <w:rsid w:val="006933DB"/>
    <w:rPr>
      <w:sz w:val="16"/>
      <w:szCs w:val="16"/>
    </w:rPr>
  </w:style>
  <w:style w:type="paragraph" w:styleId="Commentaire">
    <w:name w:val="annotation text"/>
    <w:basedOn w:val="Normal"/>
    <w:link w:val="CommentaireCar"/>
    <w:uiPriority w:val="99"/>
    <w:semiHidden/>
    <w:unhideWhenUsed/>
    <w:rsid w:val="006933DB"/>
    <w:rPr>
      <w:sz w:val="20"/>
      <w:szCs w:val="20"/>
    </w:rPr>
  </w:style>
  <w:style w:type="character" w:customStyle="1" w:styleId="CommentaireCar">
    <w:name w:val="Commentaire Car"/>
    <w:basedOn w:val="Policepardfaut"/>
    <w:link w:val="Commentaire"/>
    <w:uiPriority w:val="99"/>
    <w:semiHidden/>
    <w:rsid w:val="006933DB"/>
    <w:rPr>
      <w:rFonts w:ascii="Comic Sans MS" w:eastAsia="Times New Roman" w:hAnsi="Comic Sans MS"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933DB"/>
    <w:rPr>
      <w:b/>
      <w:bCs/>
    </w:rPr>
  </w:style>
  <w:style w:type="character" w:customStyle="1" w:styleId="ObjetducommentaireCar">
    <w:name w:val="Objet du commentaire Car"/>
    <w:basedOn w:val="CommentaireCar"/>
    <w:link w:val="Objetducommentaire"/>
    <w:uiPriority w:val="99"/>
    <w:semiHidden/>
    <w:rsid w:val="006933DB"/>
    <w:rPr>
      <w:rFonts w:ascii="Comic Sans MS" w:eastAsia="Times New Roman" w:hAnsi="Comic Sans MS" w:cs="Times New Roman"/>
      <w:b/>
      <w:bCs/>
      <w:sz w:val="20"/>
      <w:szCs w:val="20"/>
      <w:lang w:eastAsia="fr-FR"/>
    </w:rPr>
  </w:style>
  <w:style w:type="paragraph" w:styleId="Textebrut">
    <w:name w:val="Plain Text"/>
    <w:basedOn w:val="Normal"/>
    <w:link w:val="TextebrutCar"/>
    <w:rsid w:val="00C26631"/>
    <w:rPr>
      <w:rFonts w:ascii="Courier New" w:hAnsi="Courier New"/>
      <w:sz w:val="20"/>
      <w:szCs w:val="20"/>
    </w:rPr>
  </w:style>
  <w:style w:type="character" w:customStyle="1" w:styleId="TextebrutCar">
    <w:name w:val="Texte brut Car"/>
    <w:basedOn w:val="Policepardfaut"/>
    <w:link w:val="Textebrut"/>
    <w:rsid w:val="00C26631"/>
    <w:rPr>
      <w:rFonts w:ascii="Courier New" w:eastAsia="Times New Roman" w:hAnsi="Courier New" w:cs="Times New Roman"/>
      <w:sz w:val="20"/>
      <w:szCs w:val="20"/>
      <w:lang w:eastAsia="fr-FR"/>
    </w:rPr>
  </w:style>
  <w:style w:type="paragraph" w:customStyle="1" w:styleId="EnumrationNiv3">
    <w:name w:val="Enumération Niv 3"/>
    <w:qFormat/>
    <w:rsid w:val="00080E8A"/>
    <w:pPr>
      <w:numPr>
        <w:numId w:val="7"/>
      </w:numPr>
      <w:spacing w:before="60" w:after="0" w:line="240" w:lineRule="auto"/>
      <w:jc w:val="both"/>
    </w:pPr>
    <w:rPr>
      <w:rFonts w:ascii="Trebuchet MS" w:hAnsi="Trebuchet MS" w:cs="Calibri"/>
      <w:iCs/>
      <w:color w:val="000000"/>
      <w:sz w:val="20"/>
      <w:szCs w:val="23"/>
    </w:rPr>
  </w:style>
  <w:style w:type="table" w:styleId="Grilledutableau">
    <w:name w:val="Table Grid"/>
    <w:basedOn w:val="TableauNormal"/>
    <w:uiPriority w:val="39"/>
    <w:rsid w:val="003F6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462619">
      <w:bodyDiv w:val="1"/>
      <w:marLeft w:val="0"/>
      <w:marRight w:val="0"/>
      <w:marTop w:val="0"/>
      <w:marBottom w:val="0"/>
      <w:divBdr>
        <w:top w:val="none" w:sz="0" w:space="0" w:color="auto"/>
        <w:left w:val="none" w:sz="0" w:space="0" w:color="auto"/>
        <w:bottom w:val="none" w:sz="0" w:space="0" w:color="auto"/>
        <w:right w:val="none" w:sz="0" w:space="0" w:color="auto"/>
      </w:divBdr>
    </w:div>
    <w:div w:id="251207027">
      <w:bodyDiv w:val="1"/>
      <w:marLeft w:val="0"/>
      <w:marRight w:val="0"/>
      <w:marTop w:val="0"/>
      <w:marBottom w:val="0"/>
      <w:divBdr>
        <w:top w:val="none" w:sz="0" w:space="0" w:color="auto"/>
        <w:left w:val="none" w:sz="0" w:space="0" w:color="auto"/>
        <w:bottom w:val="none" w:sz="0" w:space="0" w:color="auto"/>
        <w:right w:val="none" w:sz="0" w:space="0" w:color="auto"/>
      </w:divBdr>
    </w:div>
    <w:div w:id="334959616">
      <w:bodyDiv w:val="1"/>
      <w:marLeft w:val="0"/>
      <w:marRight w:val="0"/>
      <w:marTop w:val="0"/>
      <w:marBottom w:val="0"/>
      <w:divBdr>
        <w:top w:val="none" w:sz="0" w:space="0" w:color="auto"/>
        <w:left w:val="none" w:sz="0" w:space="0" w:color="auto"/>
        <w:bottom w:val="none" w:sz="0" w:space="0" w:color="auto"/>
        <w:right w:val="none" w:sz="0" w:space="0" w:color="auto"/>
      </w:divBdr>
    </w:div>
    <w:div w:id="417992432">
      <w:bodyDiv w:val="1"/>
      <w:marLeft w:val="0"/>
      <w:marRight w:val="0"/>
      <w:marTop w:val="0"/>
      <w:marBottom w:val="0"/>
      <w:divBdr>
        <w:top w:val="none" w:sz="0" w:space="0" w:color="auto"/>
        <w:left w:val="none" w:sz="0" w:space="0" w:color="auto"/>
        <w:bottom w:val="none" w:sz="0" w:space="0" w:color="auto"/>
        <w:right w:val="none" w:sz="0" w:space="0" w:color="auto"/>
      </w:divBdr>
    </w:div>
    <w:div w:id="431360746">
      <w:bodyDiv w:val="1"/>
      <w:marLeft w:val="0"/>
      <w:marRight w:val="0"/>
      <w:marTop w:val="0"/>
      <w:marBottom w:val="0"/>
      <w:divBdr>
        <w:top w:val="none" w:sz="0" w:space="0" w:color="auto"/>
        <w:left w:val="none" w:sz="0" w:space="0" w:color="auto"/>
        <w:bottom w:val="none" w:sz="0" w:space="0" w:color="auto"/>
        <w:right w:val="none" w:sz="0" w:space="0" w:color="auto"/>
      </w:divBdr>
    </w:div>
    <w:div w:id="498275669">
      <w:bodyDiv w:val="1"/>
      <w:marLeft w:val="0"/>
      <w:marRight w:val="0"/>
      <w:marTop w:val="0"/>
      <w:marBottom w:val="0"/>
      <w:divBdr>
        <w:top w:val="none" w:sz="0" w:space="0" w:color="auto"/>
        <w:left w:val="none" w:sz="0" w:space="0" w:color="auto"/>
        <w:bottom w:val="none" w:sz="0" w:space="0" w:color="auto"/>
        <w:right w:val="none" w:sz="0" w:space="0" w:color="auto"/>
      </w:divBdr>
    </w:div>
    <w:div w:id="569853148">
      <w:bodyDiv w:val="1"/>
      <w:marLeft w:val="0"/>
      <w:marRight w:val="0"/>
      <w:marTop w:val="0"/>
      <w:marBottom w:val="0"/>
      <w:divBdr>
        <w:top w:val="none" w:sz="0" w:space="0" w:color="auto"/>
        <w:left w:val="none" w:sz="0" w:space="0" w:color="auto"/>
        <w:bottom w:val="none" w:sz="0" w:space="0" w:color="auto"/>
        <w:right w:val="none" w:sz="0" w:space="0" w:color="auto"/>
      </w:divBdr>
    </w:div>
    <w:div w:id="665209205">
      <w:bodyDiv w:val="1"/>
      <w:marLeft w:val="0"/>
      <w:marRight w:val="0"/>
      <w:marTop w:val="0"/>
      <w:marBottom w:val="0"/>
      <w:divBdr>
        <w:top w:val="none" w:sz="0" w:space="0" w:color="auto"/>
        <w:left w:val="none" w:sz="0" w:space="0" w:color="auto"/>
        <w:bottom w:val="none" w:sz="0" w:space="0" w:color="auto"/>
        <w:right w:val="none" w:sz="0" w:space="0" w:color="auto"/>
      </w:divBdr>
    </w:div>
    <w:div w:id="881791669">
      <w:bodyDiv w:val="1"/>
      <w:marLeft w:val="0"/>
      <w:marRight w:val="0"/>
      <w:marTop w:val="0"/>
      <w:marBottom w:val="0"/>
      <w:divBdr>
        <w:top w:val="none" w:sz="0" w:space="0" w:color="auto"/>
        <w:left w:val="none" w:sz="0" w:space="0" w:color="auto"/>
        <w:bottom w:val="none" w:sz="0" w:space="0" w:color="auto"/>
        <w:right w:val="none" w:sz="0" w:space="0" w:color="auto"/>
      </w:divBdr>
    </w:div>
    <w:div w:id="908540019">
      <w:bodyDiv w:val="1"/>
      <w:marLeft w:val="0"/>
      <w:marRight w:val="0"/>
      <w:marTop w:val="0"/>
      <w:marBottom w:val="0"/>
      <w:divBdr>
        <w:top w:val="none" w:sz="0" w:space="0" w:color="auto"/>
        <w:left w:val="none" w:sz="0" w:space="0" w:color="auto"/>
        <w:bottom w:val="none" w:sz="0" w:space="0" w:color="auto"/>
        <w:right w:val="none" w:sz="0" w:space="0" w:color="auto"/>
      </w:divBdr>
    </w:div>
    <w:div w:id="976491900">
      <w:bodyDiv w:val="1"/>
      <w:marLeft w:val="0"/>
      <w:marRight w:val="0"/>
      <w:marTop w:val="0"/>
      <w:marBottom w:val="0"/>
      <w:divBdr>
        <w:top w:val="none" w:sz="0" w:space="0" w:color="auto"/>
        <w:left w:val="none" w:sz="0" w:space="0" w:color="auto"/>
        <w:bottom w:val="none" w:sz="0" w:space="0" w:color="auto"/>
        <w:right w:val="none" w:sz="0" w:space="0" w:color="auto"/>
      </w:divBdr>
    </w:div>
    <w:div w:id="1019043053">
      <w:bodyDiv w:val="1"/>
      <w:marLeft w:val="0"/>
      <w:marRight w:val="0"/>
      <w:marTop w:val="0"/>
      <w:marBottom w:val="0"/>
      <w:divBdr>
        <w:top w:val="none" w:sz="0" w:space="0" w:color="auto"/>
        <w:left w:val="none" w:sz="0" w:space="0" w:color="auto"/>
        <w:bottom w:val="none" w:sz="0" w:space="0" w:color="auto"/>
        <w:right w:val="none" w:sz="0" w:space="0" w:color="auto"/>
      </w:divBdr>
    </w:div>
    <w:div w:id="1243687703">
      <w:bodyDiv w:val="1"/>
      <w:marLeft w:val="0"/>
      <w:marRight w:val="0"/>
      <w:marTop w:val="0"/>
      <w:marBottom w:val="0"/>
      <w:divBdr>
        <w:top w:val="none" w:sz="0" w:space="0" w:color="auto"/>
        <w:left w:val="none" w:sz="0" w:space="0" w:color="auto"/>
        <w:bottom w:val="none" w:sz="0" w:space="0" w:color="auto"/>
        <w:right w:val="none" w:sz="0" w:space="0" w:color="auto"/>
      </w:divBdr>
    </w:div>
    <w:div w:id="1284574186">
      <w:bodyDiv w:val="1"/>
      <w:marLeft w:val="0"/>
      <w:marRight w:val="0"/>
      <w:marTop w:val="0"/>
      <w:marBottom w:val="0"/>
      <w:divBdr>
        <w:top w:val="none" w:sz="0" w:space="0" w:color="auto"/>
        <w:left w:val="none" w:sz="0" w:space="0" w:color="auto"/>
        <w:bottom w:val="none" w:sz="0" w:space="0" w:color="auto"/>
        <w:right w:val="none" w:sz="0" w:space="0" w:color="auto"/>
      </w:divBdr>
    </w:div>
    <w:div w:id="1329669340">
      <w:bodyDiv w:val="1"/>
      <w:marLeft w:val="0"/>
      <w:marRight w:val="0"/>
      <w:marTop w:val="0"/>
      <w:marBottom w:val="0"/>
      <w:divBdr>
        <w:top w:val="none" w:sz="0" w:space="0" w:color="auto"/>
        <w:left w:val="none" w:sz="0" w:space="0" w:color="auto"/>
        <w:bottom w:val="none" w:sz="0" w:space="0" w:color="auto"/>
        <w:right w:val="none" w:sz="0" w:space="0" w:color="auto"/>
      </w:divBdr>
    </w:div>
    <w:div w:id="1354453089">
      <w:bodyDiv w:val="1"/>
      <w:marLeft w:val="0"/>
      <w:marRight w:val="0"/>
      <w:marTop w:val="0"/>
      <w:marBottom w:val="0"/>
      <w:divBdr>
        <w:top w:val="none" w:sz="0" w:space="0" w:color="auto"/>
        <w:left w:val="none" w:sz="0" w:space="0" w:color="auto"/>
        <w:bottom w:val="none" w:sz="0" w:space="0" w:color="auto"/>
        <w:right w:val="none" w:sz="0" w:space="0" w:color="auto"/>
      </w:divBdr>
    </w:div>
    <w:div w:id="1483546437">
      <w:bodyDiv w:val="1"/>
      <w:marLeft w:val="0"/>
      <w:marRight w:val="0"/>
      <w:marTop w:val="0"/>
      <w:marBottom w:val="0"/>
      <w:divBdr>
        <w:top w:val="none" w:sz="0" w:space="0" w:color="auto"/>
        <w:left w:val="none" w:sz="0" w:space="0" w:color="auto"/>
        <w:bottom w:val="none" w:sz="0" w:space="0" w:color="auto"/>
        <w:right w:val="none" w:sz="0" w:space="0" w:color="auto"/>
      </w:divBdr>
    </w:div>
    <w:div w:id="1505978140">
      <w:bodyDiv w:val="1"/>
      <w:marLeft w:val="0"/>
      <w:marRight w:val="0"/>
      <w:marTop w:val="0"/>
      <w:marBottom w:val="0"/>
      <w:divBdr>
        <w:top w:val="none" w:sz="0" w:space="0" w:color="auto"/>
        <w:left w:val="none" w:sz="0" w:space="0" w:color="auto"/>
        <w:bottom w:val="none" w:sz="0" w:space="0" w:color="auto"/>
        <w:right w:val="none" w:sz="0" w:space="0" w:color="auto"/>
      </w:divBdr>
    </w:div>
    <w:div w:id="1893692439">
      <w:bodyDiv w:val="1"/>
      <w:marLeft w:val="0"/>
      <w:marRight w:val="0"/>
      <w:marTop w:val="0"/>
      <w:marBottom w:val="0"/>
      <w:divBdr>
        <w:top w:val="none" w:sz="0" w:space="0" w:color="auto"/>
        <w:left w:val="none" w:sz="0" w:space="0" w:color="auto"/>
        <w:bottom w:val="none" w:sz="0" w:space="0" w:color="auto"/>
        <w:right w:val="none" w:sz="0" w:space="0" w:color="auto"/>
      </w:divBdr>
    </w:div>
    <w:div w:id="197001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E89141-B3FC-4979-A705-DF1FF44EC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3485</Words>
  <Characters>19173</Characters>
  <Application>Microsoft Office Word</Application>
  <DocSecurity>0</DocSecurity>
  <Lines>159</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GILLIS</dc:creator>
  <cp:lastModifiedBy>Audrey Zarkos</cp:lastModifiedBy>
  <cp:revision>10</cp:revision>
  <cp:lastPrinted>2021-02-23T13:56:00Z</cp:lastPrinted>
  <dcterms:created xsi:type="dcterms:W3CDTF">2021-10-28T15:27:00Z</dcterms:created>
  <dcterms:modified xsi:type="dcterms:W3CDTF">2024-10-08T09:25:00Z</dcterms:modified>
</cp:coreProperties>
</file>