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4B186" w14:textId="77777777" w:rsidR="0044075E" w:rsidRPr="0092568E" w:rsidRDefault="00613450" w:rsidP="0044075E">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civilite_representant }}</w:t>
      </w:r>
      <w:r w:rsidRPr="0092568E">
        <w:rPr>
          <w:rFonts w:ascii="Arial" w:hAnsi="Arial" w:cs="Arial"/>
          <w:color w:val="051077"/>
          <w:sz w:val="20"/>
          <w:szCs w:val="20"/>
        </w:rPr>
        <w:t xml:space="preserve"> </w:t>
      </w:r>
      <w:r>
        <w:rPr>
          <w:rFonts w:ascii="Arial" w:hAnsi="Arial" w:cs="Arial"/>
          <w:noProof/>
          <w:color w:val="051077"/>
          <w:sz w:val="20"/>
          <w:szCs w:val="20"/>
        </w:rPr>
        <w:t xml:space="preserve">{{ nom_representant }}</w:t>
      </w:r>
      <w:r w:rsidR="0044075E" w:rsidRPr="0092568E">
        <w:rPr>
          <w:rFonts w:ascii="Arial" w:hAnsi="Arial" w:cs="Arial"/>
          <w:color w:val="051077"/>
          <w:sz w:val="20"/>
          <w:szCs w:val="20"/>
        </w:rPr>
        <w:br/>
      </w:r>
      <w:r>
        <w:rPr>
          <w:rFonts w:ascii="Arial" w:hAnsi="Arial" w:cs="Arial"/>
          <w:noProof/>
          <w:color w:val="051077"/>
          <w:sz w:val="20"/>
          <w:szCs w:val="20"/>
        </w:rPr>
        <w:t xml:space="preserve">{{ fonction_representant }}</w:t>
      </w:r>
      <w:r w:rsidR="0044075E" w:rsidRPr="0092568E">
        <w:rPr>
          <w:rFonts w:ascii="Arial" w:hAnsi="Arial" w:cs="Arial"/>
          <w:color w:val="051077"/>
          <w:sz w:val="20"/>
          <w:szCs w:val="20"/>
        </w:rPr>
        <w:br/>
      </w:r>
      <w:r>
        <w:rPr>
          <w:rFonts w:ascii="Arial" w:hAnsi="Arial" w:cs="Arial"/>
          <w:noProof/>
          <w:color w:val="051077"/>
          <w:sz w:val="20"/>
          <w:szCs w:val="20"/>
        </w:rPr>
        <w:t xml:space="preserve">{{ forme_juridique }}</w:t>
      </w:r>
      <w:r w:rsidR="00BC53DC" w:rsidRPr="0092568E">
        <w:rPr>
          <w:rFonts w:ascii="Arial" w:hAnsi="Arial" w:cs="Arial"/>
          <w:color w:val="051077"/>
          <w:sz w:val="20"/>
          <w:szCs w:val="20"/>
        </w:rPr>
        <w:t xml:space="preserve"> </w:t>
      </w:r>
      <w:r>
        <w:rPr>
          <w:rFonts w:ascii="Arial" w:hAnsi="Arial" w:cs="Arial"/>
          <w:noProof/>
          <w:color w:val="051077"/>
          <w:sz w:val="20"/>
          <w:szCs w:val="20"/>
        </w:rPr>
        <w:t xml:space="preserve">{{ nom_du_dossier }}</w:t>
      </w:r>
      <w:r w:rsidR="0044075E" w:rsidRPr="0092568E">
        <w:rPr>
          <w:rFonts w:ascii="Arial" w:hAnsi="Arial" w:cs="Arial"/>
          <w:color w:val="051077"/>
          <w:sz w:val="20"/>
          <w:szCs w:val="20"/>
        </w:rPr>
        <w:br/>
      </w:r>
      <w:r w:rsidR="0044075E" w:rsidRPr="0092568E">
        <w:rPr>
          <w:rFonts w:ascii="Arial" w:hAnsi="Arial" w:cs="Arial"/>
          <w:color w:val="051077"/>
          <w:sz w:val="20"/>
          <w:szCs w:val="20"/>
        </w:rPr>
        <w:br/>
      </w:r>
      <w:r>
        <w:rPr>
          <w:rFonts w:ascii="Arial" w:hAnsi="Arial" w:cs="Arial"/>
          <w:noProof/>
          <w:color w:val="051077"/>
          <w:sz w:val="20"/>
          <w:szCs w:val="20"/>
        </w:rPr>
        <w:t xml:space="preserve">{{ adresse1 }}</w:t>
      </w:r>
      <w:r w:rsidR="0033494A" w:rsidRPr="0092568E">
        <w:rPr>
          <w:rFonts w:ascii="Arial" w:hAnsi="Arial" w:cs="Arial"/>
          <w:color w:val="051077"/>
          <w:sz w:val="20"/>
          <w:szCs w:val="20"/>
        </w:rPr>
        <w:t xml:space="preserve"> </w:t>
      </w:r>
      <w:r>
        <w:rPr>
          <w:rFonts w:ascii="Arial" w:hAnsi="Arial" w:cs="Arial"/>
          <w:noProof/>
          <w:color w:val="051077"/>
          <w:sz w:val="20"/>
          <w:szCs w:val="20"/>
        </w:rPr>
        <w:t xml:space="preserve">{{ adresse2 }}</w:t>
      </w:r>
    </w:p>
    <w:p w14:paraId="22AB4689" w14:textId="77777777" w:rsidR="0044075E" w:rsidRPr="0092568E" w:rsidRDefault="0033494A" w:rsidP="0044075E">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code_postal }}</w:t>
      </w:r>
      <w:r w:rsidRPr="0092568E">
        <w:rPr>
          <w:rFonts w:ascii="Arial" w:hAnsi="Arial" w:cs="Arial"/>
          <w:color w:val="051077"/>
          <w:sz w:val="20"/>
          <w:szCs w:val="20"/>
        </w:rPr>
        <w:t xml:space="preserve"> </w:t>
      </w:r>
      <w:r>
        <w:rPr>
          <w:rFonts w:ascii="Arial" w:hAnsi="Arial" w:cs="Arial"/>
          <w:noProof/>
          <w:color w:val="051077"/>
          <w:sz w:val="20"/>
          <w:szCs w:val="20"/>
        </w:rPr>
        <w:t xml:space="preserve">{{ ville }}</w:t>
      </w:r>
      <w:r w:rsidR="0044075E" w:rsidRPr="0092568E">
        <w:rPr>
          <w:rFonts w:ascii="Arial" w:hAnsi="Arial" w:cs="Arial"/>
          <w:color w:val="051077"/>
          <w:sz w:val="20"/>
          <w:szCs w:val="20"/>
        </w:rPr>
        <w:br/>
      </w:r>
    </w:p>
    <w:p w14:paraId="1FBDBBFB" w14:textId="77777777" w:rsidR="0044075E" w:rsidRPr="0092568E" w:rsidRDefault="0044075E" w:rsidP="0044075E">
      <w:pPr>
        <w:tabs>
          <w:tab w:val="left" w:pos="3357"/>
          <w:tab w:val="right" w:pos="9072"/>
        </w:tabs>
        <w:ind w:left="851" w:right="426"/>
        <w:jc w:val="right"/>
        <w:rPr>
          <w:rFonts w:ascii="Arial" w:hAnsi="Arial" w:cs="Arial"/>
          <w:color w:val="051077"/>
          <w:sz w:val="20"/>
          <w:szCs w:val="20"/>
        </w:rPr>
      </w:pPr>
    </w:p>
    <w:p w14:paraId="4CE1473A" w14:textId="77777777" w:rsidR="0044075E" w:rsidRPr="0092568E" w:rsidRDefault="0044075E" w:rsidP="0044075E">
      <w:pPr>
        <w:tabs>
          <w:tab w:val="left" w:pos="3357"/>
          <w:tab w:val="right" w:pos="9072"/>
        </w:tabs>
        <w:ind w:left="851" w:right="426"/>
        <w:jc w:val="right"/>
        <w:rPr>
          <w:rFonts w:ascii="Arial" w:hAnsi="Arial" w:cs="Arial"/>
          <w:color w:val="051077"/>
          <w:sz w:val="20"/>
          <w:szCs w:val="20"/>
        </w:rPr>
      </w:pPr>
    </w:p>
    <w:p w14:paraId="79765B00" w14:textId="77777777" w:rsidR="0044075E" w:rsidRPr="00C737F5" w:rsidRDefault="009C03E7" w:rsidP="0044075E">
      <w:pPr>
        <w:tabs>
          <w:tab w:val="left" w:pos="3357"/>
          <w:tab w:val="right" w:pos="9072"/>
        </w:tabs>
        <w:ind w:left="851" w:right="426"/>
        <w:jc w:val="right"/>
        <w:rPr>
          <w:rFonts w:ascii="Arial" w:hAnsi="Arial" w:cs="Arial"/>
          <w:b/>
          <w:bCs/>
          <w:color w:val="133E5E"/>
          <w:spacing w:val="2"/>
          <w:bdr w:val="none" w:sz="0" w:space="0" w:color="auto" w:frame="1"/>
          <w:shd w:val="clear" w:color="auto" w:fill="FFFFFF"/>
        </w:rPr>
      </w:pPr>
      <w:r>
        <w:rPr>
          <w:rFonts w:ascii="Arial" w:hAnsi="Arial" w:cs="Arial"/>
          <w:noProof/>
          <w:color w:val="051077"/>
          <w:sz w:val="20"/>
          <w:szCs w:val="20"/>
        </w:rPr>
        <w:t xml:space="preserve">{{ lieu_signature }}</w:t>
      </w:r>
      <w:r w:rsidR="0044075E" w:rsidRPr="0092568E">
        <w:rPr>
          <w:rFonts w:ascii="Arial" w:hAnsi="Arial" w:cs="Arial"/>
          <w:color w:val="051077"/>
          <w:sz w:val="20"/>
          <w:szCs w:val="20"/>
        </w:rPr>
        <w:t>, l</w:t>
      </w:r>
      <w:r w:rsidR="0044075E" w:rsidRPr="0092568E">
        <w:rPr>
          <w:rFonts w:ascii="Arial" w:hAnsi="Arial" w:cs="Arial"/>
          <w:noProof/>
          <w:color w:val="051077"/>
          <w:sz w:val="20"/>
          <w:szCs w:val="20"/>
        </w:rPr>
        <w:t>e</w:t>
      </w:r>
      <w:r w:rsidRPr="0092568E">
        <w:rPr>
          <w:rFonts w:ascii="Arial" w:hAnsi="Arial" w:cs="Arial"/>
          <w:noProof/>
          <w:color w:val="051077"/>
          <w:sz w:val="20"/>
          <w:szCs w:val="20"/>
        </w:rPr>
        <w:t xml:space="preserve"> </w:t>
      </w:r>
      <w:r>
        <w:rPr>
          <w:rFonts w:ascii="Arial" w:hAnsi="Arial" w:cs="Arial"/>
          <w:noProof/>
          <w:color w:val="051077"/>
          <w:sz w:val="20"/>
          <w:szCs w:val="20"/>
        </w:rPr>
        <w:t xml:space="preserve">{{ aujourdhui }}</w:t>
      </w:r>
    </w:p>
    <w:p w14:paraId="4C8E1486" w14:textId="77777777" w:rsidR="0044075E" w:rsidRPr="002E7194" w:rsidRDefault="0044075E" w:rsidP="0044075E">
      <w:pPr>
        <w:tabs>
          <w:tab w:val="left" w:pos="3357"/>
          <w:tab w:val="right" w:pos="9072"/>
        </w:tabs>
        <w:ind w:left="851"/>
        <w:jc w:val="both"/>
        <w:rPr>
          <w:rFonts w:ascii="Arial" w:hAnsi="Arial" w:cs="Arial"/>
          <w:color w:val="44546A" w:themeColor="text2"/>
          <w:sz w:val="20"/>
          <w:szCs w:val="20"/>
        </w:rPr>
      </w:pPr>
    </w:p>
    <w:p w14:paraId="01B62689" w14:textId="77777777" w:rsidR="0044075E" w:rsidRPr="002E7194" w:rsidRDefault="0044075E" w:rsidP="0044075E">
      <w:pPr>
        <w:spacing w:after="160"/>
        <w:ind w:left="851" w:right="933"/>
        <w:rPr>
          <w:rFonts w:ascii="Arial" w:hAnsi="Arial" w:cs="Arial"/>
          <w:b/>
          <w:color w:val="051077"/>
          <w:sz w:val="24"/>
          <w:lang w:eastAsia="en-US"/>
        </w:rPr>
      </w:pPr>
      <w:r w:rsidRPr="002E7194">
        <w:rPr>
          <w:rFonts w:ascii="Arial" w:hAnsi="Arial" w:cs="Arial"/>
          <w:b/>
          <w:color w:val="051077"/>
          <w:sz w:val="24"/>
          <w:lang w:eastAsia="en-US"/>
        </w:rPr>
        <w:t>LETTRE DE MISSION</w:t>
      </w:r>
    </w:p>
    <w:p w14:paraId="43F0FEAE" w14:textId="77777777" w:rsidR="0044075E" w:rsidRPr="002E7194" w:rsidRDefault="0044075E" w:rsidP="0044075E">
      <w:pPr>
        <w:spacing w:after="160"/>
        <w:ind w:left="851" w:right="933"/>
        <w:rPr>
          <w:rFonts w:ascii="Arial" w:hAnsi="Arial" w:cs="Arial"/>
          <w:bCs/>
          <w:color w:val="051077"/>
          <w:sz w:val="22"/>
          <w:szCs w:val="20"/>
          <w:lang w:eastAsia="en-US"/>
        </w:rPr>
      </w:pPr>
      <w:r w:rsidRPr="002E7194">
        <w:rPr>
          <w:rFonts w:ascii="Arial" w:hAnsi="Arial" w:cs="Arial"/>
          <w:bCs/>
          <w:color w:val="051077"/>
          <w:sz w:val="22"/>
          <w:szCs w:val="20"/>
          <w:lang w:eastAsia="en-US"/>
        </w:rPr>
        <w:t xml:space="preserve">Exercice clos le </w:t>
      </w:r>
      <w:r>
        <w:rPr>
          <w:rFonts w:ascii="Arial" w:hAnsi="Arial" w:cs="Arial"/>
          <w:bCs/>
          <w:noProof/>
          <w:color w:val="051077"/>
          <w:sz w:val="22"/>
          <w:szCs w:val="20"/>
          <w:lang w:eastAsia="en-US"/>
        </w:rPr>
        <w:t xml:space="preserve">{{ date_de_cloture }}</w:t>
      </w:r>
      <w:r w:rsidR="003C1A85" w:rsidRPr="0068751F">
        <w:rPr>
          <w:rFonts w:ascii="Arial" w:hAnsi="Arial" w:cs="Arial"/>
          <w:bCs/>
          <w:color w:val="051077"/>
          <w:sz w:val="22"/>
          <w:szCs w:val="20"/>
          <w:lang w:eastAsia="en-US"/>
        </w:rPr>
        <w:t xml:space="preserve"> </w:t>
      </w:r>
      <w:r w:rsidRPr="002E7194">
        <w:rPr>
          <w:rFonts w:ascii="Arial" w:hAnsi="Arial" w:cs="Arial"/>
          <w:bCs/>
          <w:color w:val="051077"/>
          <w:sz w:val="22"/>
          <w:szCs w:val="20"/>
          <w:lang w:eastAsia="en-US"/>
        </w:rPr>
        <w:t>et suivants</w:t>
      </w:r>
    </w:p>
    <w:p w14:paraId="0F6739CD" w14:textId="77777777" w:rsidR="0044075E" w:rsidRPr="002E7194" w:rsidRDefault="0044075E" w:rsidP="0044075E">
      <w:pPr>
        <w:spacing w:after="160"/>
        <w:ind w:left="851" w:right="933"/>
        <w:rPr>
          <w:rFonts w:ascii="Arial" w:hAnsi="Arial" w:cs="Arial"/>
          <w:bCs/>
          <w:color w:val="051077"/>
          <w:sz w:val="22"/>
          <w:szCs w:val="20"/>
          <w:lang w:eastAsia="en-US"/>
        </w:rPr>
      </w:pPr>
      <w:r w:rsidRPr="002E7194">
        <w:rPr>
          <w:rFonts w:ascii="Arial" w:hAnsi="Arial" w:cs="Arial"/>
          <w:bCs/>
          <w:color w:val="051077"/>
          <w:sz w:val="22"/>
          <w:szCs w:val="20"/>
          <w:lang w:eastAsia="en-US"/>
        </w:rPr>
        <w:t>Objet : Lettre de mission prestations comptables</w:t>
      </w:r>
    </w:p>
    <w:p w14:paraId="062116C3" w14:textId="77777777" w:rsidR="0044075E" w:rsidRPr="0068751F" w:rsidRDefault="0044075E" w:rsidP="0044075E">
      <w:pPr>
        <w:ind w:left="851"/>
        <w:jc w:val="both"/>
        <w:rPr>
          <w:rFonts w:ascii="Arial" w:hAnsi="Arial" w:cs="Arial"/>
          <w:bCs/>
          <w:color w:val="051077"/>
          <w:sz w:val="22"/>
          <w:szCs w:val="20"/>
          <w:lang w:eastAsia="en-US"/>
        </w:rPr>
      </w:pPr>
    </w:p>
    <w:p w14:paraId="3E72ED8A" w14:textId="77777777" w:rsidR="0044075E" w:rsidRPr="007E425B" w:rsidRDefault="003C1A85" w:rsidP="0044075E">
      <w:pPr>
        <w:ind w:left="851"/>
        <w:jc w:val="both"/>
        <w:rPr>
          <w:rStyle w:val="Rfrencelgre"/>
          <w:rFonts w:ascii="Arial" w:hAnsi="Arial" w:cs="Arial"/>
          <w:b w:val="0"/>
          <w:bCs/>
          <w:color w:val="auto"/>
          <w:sz w:val="20"/>
          <w:szCs w:val="20"/>
          <w:lang w:eastAsia="en-US"/>
        </w:rPr>
      </w:pPr>
      <w:r>
        <w:rPr>
          <w:rStyle w:val="Rfrencelgre"/>
          <w:rFonts w:ascii="Arial" w:hAnsi="Arial" w:cs="Arial"/>
          <w:b w:val="0"/>
          <w:noProof/>
          <w:color w:val="auto"/>
          <w:sz w:val="20"/>
          <w:szCs w:val="20"/>
          <w:lang w:eastAsia="en-US"/>
        </w:rPr>
        <w:t xml:space="preserve">{{ civilite_representant }}</w:t>
      </w:r>
      <w:r w:rsidRPr="007E425B">
        <w:rPr>
          <w:rStyle w:val="Rfrencelgre"/>
          <w:rFonts w:ascii="Arial" w:hAnsi="Arial" w:cs="Arial"/>
          <w:b w:val="0"/>
          <w:color w:val="auto"/>
          <w:sz w:val="20"/>
          <w:szCs w:val="20"/>
          <w:lang w:eastAsia="en-US"/>
        </w:rPr>
        <w:t xml:space="preserve"> </w:t>
      </w:r>
      <w:r>
        <w:rPr>
          <w:rStyle w:val="Rfrencelgre"/>
          <w:rFonts w:ascii="Arial" w:hAnsi="Arial" w:cs="Arial"/>
          <w:b w:val="0"/>
          <w:noProof/>
          <w:color w:val="auto"/>
          <w:sz w:val="20"/>
          <w:szCs w:val="20"/>
          <w:lang w:eastAsia="en-US"/>
        </w:rPr>
        <w:t xml:space="preserve">{{ nom_representant }}</w:t>
      </w:r>
      <w:r w:rsidR="0044075E" w:rsidRPr="007E425B">
        <w:rPr>
          <w:rStyle w:val="Rfrencelgre"/>
          <w:rFonts w:ascii="Arial" w:hAnsi="Arial" w:cs="Arial"/>
          <w:b w:val="0"/>
          <w:bCs/>
          <w:color w:val="auto"/>
          <w:sz w:val="20"/>
          <w:szCs w:val="20"/>
          <w:lang w:eastAsia="en-US"/>
        </w:rPr>
        <w:t>,</w:t>
      </w:r>
    </w:p>
    <w:p w14:paraId="5A0F9189" w14:textId="77777777" w:rsidR="0044075E" w:rsidRPr="002E7194" w:rsidRDefault="0044075E" w:rsidP="0044075E">
      <w:pPr>
        <w:ind w:left="851"/>
        <w:jc w:val="both"/>
        <w:rPr>
          <w:rStyle w:val="Rfrencelgre"/>
          <w:rFonts w:ascii="Arial" w:hAnsi="Arial" w:cs="Arial"/>
          <w:b w:val="0"/>
          <w:bCs/>
          <w:sz w:val="20"/>
          <w:szCs w:val="20"/>
          <w:lang w:eastAsia="en-US"/>
        </w:rPr>
      </w:pPr>
    </w:p>
    <w:p w14:paraId="224F1CC6"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sidRPr="002E7194">
        <w:rPr>
          <w:rStyle w:val="Rfrencelgre"/>
          <w:rFonts w:ascii="Arial" w:hAnsi="Arial" w:cs="Arial"/>
          <w:b w:val="0"/>
          <w:bCs/>
          <w:color w:val="auto"/>
          <w:sz w:val="20"/>
          <w:szCs w:val="20"/>
          <w:lang w:eastAsia="en-US"/>
        </w:rPr>
        <w:t>Vous avez manifesté le désir de faire appel aux services de notre Cabinet en vue de participer à l’établissement</w:t>
      </w:r>
      <w:r>
        <w:rPr>
          <w:rStyle w:val="Rfrencelgre"/>
          <w:rFonts w:ascii="Arial" w:hAnsi="Arial" w:cs="Arial"/>
          <w:b w:val="0"/>
          <w:bCs/>
          <w:color w:val="auto"/>
          <w:sz w:val="20"/>
          <w:szCs w:val="20"/>
          <w:lang w:eastAsia="en-US"/>
        </w:rPr>
        <w:t xml:space="preserve"> des comptes annuels (bilan, compte de résultat et annexe) de votre entreprise. </w:t>
      </w:r>
    </w:p>
    <w:p w14:paraId="500F8FE7"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00105EB3"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Nous vous remercions de la confiance que vous nous témoignez.</w:t>
      </w:r>
    </w:p>
    <w:p w14:paraId="0F0D9AF9"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17FF00CD"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La présente lettre de mission est un contrat établi conformément aux dispositions légales relatives à l’exercice de l’activité d’expertise comptable et de la norme professionnelle NP 2300. Elle a pour objet de résumer les diverses conversations que nous avons eues, et de préciser d’un commun accord les conditions de notre collaboration.</w:t>
      </w:r>
    </w:p>
    <w:p w14:paraId="2CCE7E67"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08D3F31B"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 xml:space="preserve">Vous souhaitez nous confier une mission de </w:t>
      </w:r>
      <w:r>
        <w:rPr>
          <w:rStyle w:val="Rfrencelgre"/>
          <w:rFonts w:ascii="Arial" w:hAnsi="Arial" w:cs="Arial"/>
          <w:bCs/>
          <w:color w:val="auto"/>
          <w:sz w:val="20"/>
          <w:szCs w:val="20"/>
          <w:lang w:eastAsia="en-US"/>
        </w:rPr>
        <w:t>Présentation des comptes annuels</w:t>
      </w:r>
      <w:r>
        <w:rPr>
          <w:rStyle w:val="Rfrencelgre"/>
          <w:rFonts w:ascii="Arial" w:hAnsi="Arial" w:cs="Arial"/>
          <w:b w:val="0"/>
          <w:bCs/>
          <w:color w:val="auto"/>
          <w:sz w:val="20"/>
          <w:szCs w:val="20"/>
          <w:lang w:eastAsia="en-US"/>
        </w:rPr>
        <w:t xml:space="preserve"> dans le cadre de vos obligations. Cette dernière sera effectuée dans le respect des dispositions de la norme professionnelle du Conseil Supérieur de l’Ordre des Experts-Comptables applicable à la mission de présentation de comptes, des textes légaux et réglementaires applicables aux professionnels de l’expertise comptable que nous sommes tenus de respecter.</w:t>
      </w:r>
    </w:p>
    <w:p w14:paraId="46221139"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23FB9D50"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Nous nous permettons d’attirer votre attention sur le fait que conformément à l’article L 123-14 du Code de commerce, les comptes annuels doivent être réguliers, sincères et donner une image fidèle du patrimoine, de la situation financière et du résultat de votre entité. Vous restez ainsi responsable à l’égard des tiers de l’exhaustivité, de la fiabilité et de l’exactitude des informations comptables et financières concourant à la présentation des comptes ainsi que des procédures de contrôle interne concourant à l’élaboration de ces comptes. Cela implique notamment le respect des règles applicables à la tenue d’une comptabilité en France et, le cas échéant, du référentiel comptable applicable à votre secteur d’activité.</w:t>
      </w:r>
    </w:p>
    <w:p w14:paraId="06CEC53B"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457120A1"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sidRPr="002E7194">
        <w:rPr>
          <w:rStyle w:val="Rfrencelgre"/>
          <w:rFonts w:ascii="Arial" w:hAnsi="Arial" w:cs="Arial"/>
          <w:b w:val="0"/>
          <w:bCs/>
          <w:color w:val="auto"/>
          <w:sz w:val="20"/>
          <w:szCs w:val="20"/>
          <w:lang w:eastAsia="en-US"/>
        </w:rPr>
        <w:t>Il est bien entendu que la mission pourra, sur votre demande, être étendue à des interventions comptables complémentaires et à une assistance en matière fiscale, sociale, juridique, économique et financière ou de gestion.</w:t>
      </w:r>
      <w:r w:rsidRPr="002E7194">
        <w:rPr>
          <w:rStyle w:val="Rfrencelgre"/>
          <w:rFonts w:ascii="Arial" w:hAnsi="Arial" w:cs="Arial"/>
          <w:b w:val="0"/>
          <w:bCs/>
          <w:sz w:val="20"/>
          <w:szCs w:val="20"/>
          <w:lang w:eastAsia="en-US"/>
        </w:rPr>
        <w:t xml:space="preserve"> </w:t>
      </w:r>
    </w:p>
    <w:p w14:paraId="1FFDA32C"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60698AED" w14:textId="77777777" w:rsidR="007C0C3E" w:rsidRDefault="007C0C3E" w:rsidP="0044075E">
      <w:pPr>
        <w:spacing w:line="276" w:lineRule="auto"/>
        <w:ind w:left="851"/>
        <w:jc w:val="both"/>
        <w:rPr>
          <w:rStyle w:val="Rfrencelgre"/>
          <w:rFonts w:ascii="Arial" w:hAnsi="Arial" w:cs="Arial"/>
          <w:b w:val="0"/>
          <w:bCs/>
          <w:color w:val="auto"/>
          <w:sz w:val="20"/>
          <w:szCs w:val="20"/>
          <w:lang w:eastAsia="en-US"/>
        </w:rPr>
      </w:pPr>
    </w:p>
    <w:p w14:paraId="4C038BED" w14:textId="77777777" w:rsidR="007C0C3E" w:rsidRDefault="007C0C3E" w:rsidP="0044075E">
      <w:pPr>
        <w:spacing w:line="276" w:lineRule="auto"/>
        <w:ind w:left="851"/>
        <w:jc w:val="both"/>
        <w:rPr>
          <w:rStyle w:val="Rfrencelgre"/>
          <w:rFonts w:ascii="Arial" w:hAnsi="Arial" w:cs="Arial"/>
          <w:b w:val="0"/>
          <w:bCs/>
          <w:color w:val="auto"/>
          <w:sz w:val="20"/>
          <w:szCs w:val="20"/>
          <w:lang w:eastAsia="en-US"/>
        </w:rPr>
      </w:pPr>
    </w:p>
    <w:p w14:paraId="3F1BD72B"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lastRenderedPageBreak/>
        <w:t>Par convention il est convenu que nos interventions sont étendues aux domaines suivants conformément aux annexes jointes :</w:t>
      </w:r>
    </w:p>
    <w:p w14:paraId="2A1A5ED2"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50B45BBB"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w:t>
      </w:r>
      <w:r>
        <w:rPr>
          <w:rStyle w:val="Rfrencelgre"/>
          <w:rFonts w:ascii="Arial" w:hAnsi="Arial" w:cs="Arial"/>
          <w:b w:val="0"/>
          <w:bCs/>
          <w:color w:val="auto"/>
          <w:sz w:val="20"/>
          <w:szCs w:val="20"/>
          <w:lang w:eastAsia="en-US"/>
        </w:rPr>
        <w:tab/>
        <w:t>Mise en place, avec une formation, de nos outils de dématérialisation</w:t>
      </w:r>
    </w:p>
    <w:p w14:paraId="322FECAD"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w:t>
      </w:r>
      <w:r>
        <w:rPr>
          <w:rStyle w:val="Rfrencelgre"/>
          <w:rFonts w:ascii="Arial" w:hAnsi="Arial" w:cs="Arial"/>
          <w:b w:val="0"/>
          <w:bCs/>
          <w:color w:val="auto"/>
          <w:sz w:val="20"/>
          <w:szCs w:val="20"/>
          <w:lang w:eastAsia="en-US"/>
        </w:rPr>
        <w:tab/>
        <w:t>Intégration et suivi comptable</w:t>
      </w:r>
    </w:p>
    <w:p w14:paraId="73977738"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w:t>
      </w:r>
      <w:r>
        <w:rPr>
          <w:rStyle w:val="Rfrencelgre"/>
          <w:rFonts w:ascii="Arial" w:hAnsi="Arial" w:cs="Arial"/>
          <w:b w:val="0"/>
          <w:bCs/>
          <w:color w:val="auto"/>
          <w:sz w:val="20"/>
          <w:szCs w:val="20"/>
          <w:lang w:eastAsia="en-US"/>
        </w:rPr>
        <w:tab/>
        <w:t>Etablissement de la TVA mensuelle</w:t>
      </w:r>
    </w:p>
    <w:p w14:paraId="14C59F66"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w:t>
      </w:r>
      <w:r>
        <w:rPr>
          <w:rStyle w:val="Rfrencelgre"/>
          <w:rFonts w:ascii="Arial" w:hAnsi="Arial" w:cs="Arial"/>
          <w:b w:val="0"/>
          <w:bCs/>
          <w:color w:val="auto"/>
          <w:sz w:val="20"/>
          <w:szCs w:val="20"/>
          <w:lang w:eastAsia="en-US"/>
        </w:rPr>
        <w:tab/>
        <w:t>Etablissement du bilan et documents fiscaux</w:t>
      </w:r>
    </w:p>
    <w:p w14:paraId="7C80CFDD"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p>
    <w:p w14:paraId="74B339E2" w14:textId="77777777" w:rsidR="0044075E" w:rsidRDefault="0044075E" w:rsidP="0044075E">
      <w:pPr>
        <w:spacing w:line="276" w:lineRule="auto"/>
        <w:ind w:left="851"/>
        <w:jc w:val="both"/>
        <w:rPr>
          <w:rStyle w:val="Rfrencelgre"/>
          <w:rFonts w:ascii="Arial" w:hAnsi="Arial" w:cs="Arial"/>
          <w:b w:val="0"/>
          <w:bCs/>
          <w:color w:val="auto"/>
          <w:sz w:val="20"/>
          <w:szCs w:val="20"/>
          <w:lang w:eastAsia="en-US"/>
        </w:rPr>
      </w:pPr>
      <w:r>
        <w:rPr>
          <w:rStyle w:val="Rfrencelgre"/>
          <w:rFonts w:ascii="Arial" w:hAnsi="Arial" w:cs="Arial"/>
          <w:b w:val="0"/>
          <w:bCs/>
          <w:color w:val="auto"/>
          <w:sz w:val="20"/>
          <w:szCs w:val="20"/>
          <w:lang w:eastAsia="en-US"/>
        </w:rPr>
        <w:t>Notre mission prendra effet à compter de votre acceptation ; elle portera sur les comptes de l’exercice non clôturé à la date de la rédaction de la présente lettre de mission.</w:t>
      </w:r>
    </w:p>
    <w:p w14:paraId="1AC082D2" w14:textId="77777777" w:rsidR="0044075E" w:rsidRDefault="0044075E" w:rsidP="0044075E">
      <w:pPr>
        <w:spacing w:line="276" w:lineRule="auto"/>
        <w:ind w:left="851"/>
        <w:jc w:val="both"/>
        <w:rPr>
          <w:rStyle w:val="Rfrencelgre"/>
          <w:rFonts w:ascii="Arial" w:hAnsi="Arial" w:cs="Arial"/>
          <w:b w:val="0"/>
          <w:bCs/>
          <w:sz w:val="20"/>
          <w:szCs w:val="20"/>
          <w:lang w:eastAsia="en-US"/>
        </w:rPr>
      </w:pPr>
    </w:p>
    <w:p w14:paraId="66678588" w14:textId="77777777" w:rsidR="0044075E" w:rsidRDefault="0044075E"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b w:val="0"/>
          <w:color w:val="44546A" w:themeColor="text2"/>
        </w:rPr>
      </w:pPr>
      <w:r>
        <w:rPr>
          <w:rFonts w:ascii="Arial" w:eastAsiaTheme="minorEastAsia" w:hAnsi="Arial" w:cs="Arial"/>
          <w:color w:val="051077"/>
          <w:spacing w:val="10"/>
          <w:kern w:val="28"/>
          <w:sz w:val="20"/>
          <w:szCs w:val="20"/>
          <w:lang w:eastAsia="en-US"/>
        </w:rPr>
        <w:t>NATURE ET OBJECTIF DE LA MISSION :</w:t>
      </w:r>
    </w:p>
    <w:p w14:paraId="2C7AAB0B" w14:textId="77777777" w:rsidR="0044075E" w:rsidRDefault="0044075E" w:rsidP="0044075E">
      <w:pPr>
        <w:ind w:left="851"/>
        <w:jc w:val="both"/>
        <w:rPr>
          <w:rFonts w:ascii="Arial" w:hAnsi="Arial" w:cs="Arial"/>
          <w:sz w:val="20"/>
          <w:szCs w:val="20"/>
        </w:rPr>
      </w:pPr>
      <w:r>
        <w:rPr>
          <w:rFonts w:ascii="Arial" w:hAnsi="Arial" w:cs="Arial"/>
          <w:sz w:val="20"/>
          <w:szCs w:val="20"/>
        </w:rPr>
        <w:t>Il s’agit d’une mission d’assurance de niveau modéré aboutissant à une opinion portant sur la cohérence et la vraisemblance des comptes de votre entité pris dans leur ensemble ; le niveau d’assurance est inférieur à celui d’un audit ou d’un examen limité ».</w:t>
      </w:r>
    </w:p>
    <w:p w14:paraId="79008967" w14:textId="77777777" w:rsidR="0044075E" w:rsidRDefault="0044075E" w:rsidP="0044075E">
      <w:pPr>
        <w:ind w:left="851"/>
        <w:jc w:val="both"/>
        <w:rPr>
          <w:rFonts w:ascii="Arial" w:hAnsi="Arial" w:cs="Arial"/>
          <w:sz w:val="20"/>
          <w:szCs w:val="20"/>
        </w:rPr>
      </w:pPr>
    </w:p>
    <w:p w14:paraId="24A42E67" w14:textId="77777777" w:rsidR="0044075E" w:rsidRDefault="0044075E" w:rsidP="0044075E">
      <w:pPr>
        <w:ind w:left="851"/>
        <w:jc w:val="both"/>
        <w:rPr>
          <w:rFonts w:ascii="Arial" w:hAnsi="Arial" w:cs="Arial"/>
          <w:sz w:val="20"/>
          <w:szCs w:val="20"/>
        </w:rPr>
      </w:pPr>
      <w:r>
        <w:rPr>
          <w:rFonts w:ascii="Arial" w:hAnsi="Arial" w:cs="Arial"/>
          <w:sz w:val="20"/>
          <w:szCs w:val="20"/>
        </w:rPr>
        <w:t>Cette mission n’a pas pour objectif de déceler des erreurs, actes illégaux ou autres irrégularités pouvant ou ayant eu lieu dans votre entité.</w:t>
      </w:r>
    </w:p>
    <w:p w14:paraId="4994F42B" w14:textId="77777777" w:rsidR="00F34AA3" w:rsidRDefault="00F34AA3" w:rsidP="0044075E">
      <w:pPr>
        <w:ind w:left="851"/>
        <w:jc w:val="both"/>
        <w:rPr>
          <w:rFonts w:ascii="Arial" w:hAnsi="Arial" w:cs="Arial"/>
          <w:sz w:val="20"/>
          <w:szCs w:val="20"/>
        </w:rPr>
      </w:pPr>
    </w:p>
    <w:p w14:paraId="7267EBC9" w14:textId="77777777" w:rsidR="008E6108" w:rsidRDefault="00F34AA3" w:rsidP="0044075E">
      <w:pPr>
        <w:ind w:left="851"/>
        <w:jc w:val="both"/>
        <w:rPr>
          <w:rFonts w:ascii="Arial" w:hAnsi="Arial" w:cs="Arial"/>
          <w:sz w:val="20"/>
          <w:szCs w:val="20"/>
        </w:rPr>
      </w:pPr>
      <w:r>
        <w:rPr>
          <w:rFonts w:ascii="Arial" w:hAnsi="Arial" w:cs="Arial"/>
          <w:sz w:val="20"/>
          <w:szCs w:val="20"/>
        </w:rPr>
        <w:t>Nous avons également pour mission de réaliser la tenue de la comptabilité de votre entreprise.</w:t>
      </w:r>
    </w:p>
    <w:p w14:paraId="17CD79E1" w14:textId="77777777" w:rsidR="00377939" w:rsidRDefault="00377939" w:rsidP="0044075E">
      <w:pPr>
        <w:ind w:left="851"/>
        <w:jc w:val="both"/>
        <w:rPr>
          <w:rFonts w:ascii="Arial" w:hAnsi="Arial" w:cs="Arial"/>
          <w:sz w:val="20"/>
          <w:szCs w:val="20"/>
        </w:rPr>
      </w:pPr>
    </w:p>
    <w:p w14:paraId="40C969F4" w14:textId="77777777" w:rsidR="00F34AA3" w:rsidRDefault="00F34AA3" w:rsidP="0044075E">
      <w:pPr>
        <w:ind w:left="851"/>
        <w:jc w:val="both"/>
        <w:rPr>
          <w:rFonts w:ascii="Arial" w:hAnsi="Arial" w:cs="Arial"/>
          <w:sz w:val="20"/>
          <w:szCs w:val="20"/>
        </w:rPr>
      </w:pPr>
      <w:r>
        <w:rPr>
          <w:rFonts w:ascii="Arial" w:hAnsi="Arial" w:cs="Arial"/>
          <w:sz w:val="20"/>
          <w:szCs w:val="20"/>
        </w:rPr>
        <w:t>Nous mettons à votre disposition une plateforme digitale permettant une meilleure collaboration entre votre entreprise et notre cabinet.</w:t>
      </w:r>
    </w:p>
    <w:p w14:paraId="09F29ED8" w14:textId="77777777" w:rsidR="00377939" w:rsidRDefault="00377939" w:rsidP="0044075E">
      <w:pPr>
        <w:ind w:left="851"/>
        <w:jc w:val="both"/>
        <w:rPr>
          <w:rFonts w:ascii="Arial" w:hAnsi="Arial" w:cs="Arial"/>
          <w:sz w:val="20"/>
          <w:szCs w:val="20"/>
        </w:rPr>
      </w:pPr>
    </w:p>
    <w:p w14:paraId="3BC478D8" w14:textId="77777777" w:rsidR="00F34AA3" w:rsidRDefault="00F34AA3" w:rsidP="0044075E">
      <w:pPr>
        <w:ind w:left="851"/>
        <w:jc w:val="both"/>
        <w:rPr>
          <w:rFonts w:ascii="Arial" w:hAnsi="Arial" w:cs="Arial"/>
          <w:sz w:val="20"/>
          <w:szCs w:val="20"/>
        </w:rPr>
      </w:pPr>
      <w:r>
        <w:rPr>
          <w:rFonts w:ascii="Arial" w:hAnsi="Arial" w:cs="Arial"/>
          <w:sz w:val="20"/>
          <w:szCs w:val="20"/>
        </w:rPr>
        <w:t xml:space="preserve">La plateforme </w:t>
      </w:r>
      <w:r w:rsidR="0018174A">
        <w:rPr>
          <w:rFonts w:ascii="Arial" w:hAnsi="Arial" w:cs="Arial"/>
          <w:sz w:val="20"/>
          <w:szCs w:val="20"/>
        </w:rPr>
        <w:t>numérique permet de nous communiquer les factures d’achats et ou de ventes via une application ou via le site internet.</w:t>
      </w:r>
    </w:p>
    <w:p w14:paraId="7B5CCF08" w14:textId="77777777" w:rsidR="00377939" w:rsidRDefault="00377939" w:rsidP="0044075E">
      <w:pPr>
        <w:ind w:left="851"/>
        <w:jc w:val="both"/>
        <w:rPr>
          <w:rFonts w:ascii="Arial" w:hAnsi="Arial" w:cs="Arial"/>
          <w:sz w:val="20"/>
          <w:szCs w:val="20"/>
        </w:rPr>
      </w:pPr>
    </w:p>
    <w:p w14:paraId="327F5A92" w14:textId="77777777" w:rsidR="0018174A" w:rsidRDefault="0018174A" w:rsidP="0044075E">
      <w:pPr>
        <w:ind w:left="851"/>
        <w:jc w:val="both"/>
        <w:rPr>
          <w:rFonts w:ascii="Arial" w:hAnsi="Arial" w:cs="Arial"/>
          <w:sz w:val="20"/>
          <w:szCs w:val="20"/>
        </w:rPr>
      </w:pPr>
      <w:r>
        <w:rPr>
          <w:rFonts w:ascii="Arial" w:hAnsi="Arial" w:cs="Arial"/>
          <w:sz w:val="20"/>
          <w:szCs w:val="20"/>
        </w:rPr>
        <w:t xml:space="preserve">Nous récupérons également de manière digitale tous vos flux bancaires via un mandat spécifique </w:t>
      </w:r>
      <w:r w:rsidR="00A33EDF">
        <w:rPr>
          <w:rFonts w:ascii="Arial" w:hAnsi="Arial" w:cs="Arial"/>
          <w:sz w:val="20"/>
          <w:szCs w:val="20"/>
        </w:rPr>
        <w:t>avec vos organismes financiers.</w:t>
      </w:r>
    </w:p>
    <w:p w14:paraId="5AC265D5" w14:textId="77777777" w:rsidR="0044075E" w:rsidRDefault="0044075E" w:rsidP="0044075E">
      <w:pPr>
        <w:ind w:left="851"/>
        <w:jc w:val="both"/>
        <w:rPr>
          <w:rFonts w:ascii="Arial" w:hAnsi="Arial" w:cs="Arial"/>
          <w:sz w:val="20"/>
          <w:szCs w:val="20"/>
        </w:rPr>
      </w:pPr>
    </w:p>
    <w:p w14:paraId="6EC99190" w14:textId="77777777" w:rsidR="0044075E" w:rsidRDefault="0044075E" w:rsidP="0044075E">
      <w:pPr>
        <w:ind w:left="851"/>
        <w:jc w:val="both"/>
        <w:rPr>
          <w:rFonts w:ascii="Arial" w:hAnsi="Arial" w:cs="Arial"/>
          <w:sz w:val="20"/>
          <w:szCs w:val="20"/>
        </w:rPr>
      </w:pPr>
      <w:r w:rsidRPr="00D35306">
        <w:rPr>
          <w:rFonts w:ascii="Arial" w:hAnsi="Arial" w:cs="Arial"/>
          <w:sz w:val="20"/>
          <w:szCs w:val="20"/>
          <w:highlight w:val="yellow"/>
        </w:rPr>
        <w:t xml:space="preserve">Dans </w:t>
      </w:r>
      <w:r w:rsidR="00D35306" w:rsidRPr="00D35306">
        <w:rPr>
          <w:rFonts w:ascii="Arial" w:hAnsi="Arial" w:cs="Arial"/>
          <w:sz w:val="20"/>
          <w:szCs w:val="20"/>
          <w:highlight w:val="yellow"/>
        </w:rPr>
        <w:t>l’hypothèse</w:t>
      </w:r>
      <w:r w:rsidRPr="00D35306">
        <w:rPr>
          <w:rFonts w:ascii="Arial" w:hAnsi="Arial" w:cs="Arial"/>
          <w:sz w:val="20"/>
          <w:szCs w:val="20"/>
          <w:highlight w:val="yellow"/>
        </w:rPr>
        <w:t xml:space="preserve"> où vos comptes sont audités par un commissaire aux comptes et conformément aux dispositions de la norme professionnelle de présentation des comptes, il ne sera pas délivré d’attestation. Nous établirons un compte rendu de travaux ne contenant pas la formulation d’une assurance sur les comptes.</w:t>
      </w:r>
    </w:p>
    <w:p w14:paraId="45E244D0" w14:textId="77777777" w:rsidR="00361661" w:rsidRDefault="00361661" w:rsidP="0044075E">
      <w:pPr>
        <w:ind w:left="851"/>
        <w:jc w:val="both"/>
        <w:rPr>
          <w:rStyle w:val="Rfrencelgre"/>
          <w:rFonts w:ascii="Arial" w:hAnsi="Arial" w:cs="Arial"/>
          <w:b w:val="0"/>
          <w:bCs/>
          <w:lang w:eastAsia="en-US"/>
        </w:rPr>
      </w:pPr>
    </w:p>
    <w:p w14:paraId="1476B103" w14:textId="77777777" w:rsidR="0044075E" w:rsidRDefault="0044075E"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eastAsiaTheme="minorEastAsia"/>
          <w:color w:val="051077"/>
          <w:spacing w:val="10"/>
          <w:kern w:val="28"/>
        </w:rPr>
      </w:pPr>
      <w:r>
        <w:rPr>
          <w:rFonts w:ascii="Arial" w:eastAsiaTheme="minorEastAsia" w:hAnsi="Arial" w:cs="Arial"/>
          <w:color w:val="051077"/>
          <w:spacing w:val="10"/>
          <w:kern w:val="28"/>
          <w:sz w:val="20"/>
          <w:szCs w:val="20"/>
          <w:lang w:eastAsia="en-US"/>
        </w:rPr>
        <w:t>NATURE ET LIMITES DES TRAVAUX A METTRE EN ŒUVRE :</w:t>
      </w:r>
    </w:p>
    <w:p w14:paraId="28718493" w14:textId="77777777" w:rsidR="0044075E" w:rsidRDefault="0044075E" w:rsidP="0044075E">
      <w:pPr>
        <w:ind w:left="851"/>
        <w:jc w:val="both"/>
        <w:rPr>
          <w:rFonts w:ascii="Arial" w:hAnsi="Arial" w:cs="Arial"/>
          <w:sz w:val="20"/>
          <w:szCs w:val="20"/>
        </w:rPr>
      </w:pPr>
    </w:p>
    <w:p w14:paraId="25F7D5FE" w14:textId="77777777" w:rsidR="0044075E" w:rsidRDefault="0044075E" w:rsidP="0044075E">
      <w:pPr>
        <w:ind w:left="851"/>
        <w:jc w:val="both"/>
        <w:rPr>
          <w:rFonts w:ascii="Arial" w:hAnsi="Arial" w:cs="Arial"/>
          <w:sz w:val="20"/>
          <w:szCs w:val="20"/>
        </w:rPr>
      </w:pPr>
      <w:r>
        <w:rPr>
          <w:rFonts w:ascii="Arial" w:hAnsi="Arial" w:cs="Arial"/>
          <w:sz w:val="20"/>
          <w:szCs w:val="20"/>
        </w:rPr>
        <w:t xml:space="preserve">Nos travaux consisteront à vous assister pour la clôture des comptes et leur présentation d’ensemble ; ils comprennent notamment : </w:t>
      </w:r>
    </w:p>
    <w:p w14:paraId="2FD93BE7" w14:textId="77777777" w:rsidR="0044075E" w:rsidRDefault="0044075E" w:rsidP="0044075E">
      <w:pPr>
        <w:ind w:left="851"/>
        <w:jc w:val="both"/>
        <w:rPr>
          <w:rFonts w:ascii="Arial" w:hAnsi="Arial" w:cs="Arial"/>
          <w:sz w:val="20"/>
          <w:szCs w:val="20"/>
        </w:rPr>
      </w:pPr>
    </w:p>
    <w:p w14:paraId="3BDBE376" w14:textId="77777777" w:rsidR="0044075E" w:rsidRDefault="0044075E" w:rsidP="0044075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Une prise de connaissance globale ;</w:t>
      </w:r>
    </w:p>
    <w:p w14:paraId="7DB1F7D6" w14:textId="77777777" w:rsidR="0044075E" w:rsidRDefault="0044075E" w:rsidP="0044075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Une appréciation des procédures élémentaires d’organisation comptable ;</w:t>
      </w:r>
    </w:p>
    <w:p w14:paraId="2F7DC202" w14:textId="77777777" w:rsidR="0044075E" w:rsidRDefault="0044075E" w:rsidP="0044075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Une appréciation de la régularité formelle de la comptabilité ;</w:t>
      </w:r>
    </w:p>
    <w:p w14:paraId="0688848C" w14:textId="77777777" w:rsidR="0044075E" w:rsidRDefault="0044075E" w:rsidP="0044075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Une collecte des éléments concourant aux écritures d’inventaire de fin d’exercice ;</w:t>
      </w:r>
    </w:p>
    <w:p w14:paraId="3E519CB7" w14:textId="77777777" w:rsidR="0044075E" w:rsidRDefault="0044075E" w:rsidP="0044075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Une justification des soldes et des contrôles de cohérence des principaux comptes ;</w:t>
      </w:r>
    </w:p>
    <w:p w14:paraId="5BF5F89D" w14:textId="77777777" w:rsidR="0044075E" w:rsidRDefault="0044075E" w:rsidP="0044075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Une revue analytique des comptes pris dans leur ensemble ; </w:t>
      </w:r>
    </w:p>
    <w:p w14:paraId="064F7A9A" w14:textId="77777777" w:rsidR="0044075E" w:rsidRDefault="0044075E" w:rsidP="0044075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Des entretiens avec la direction (et le cas échéant, avec les collaborateurs que vous désignerez).</w:t>
      </w:r>
    </w:p>
    <w:p w14:paraId="321F1813" w14:textId="77777777" w:rsidR="0044075E" w:rsidRDefault="0044075E" w:rsidP="0044075E">
      <w:pPr>
        <w:ind w:left="851"/>
        <w:jc w:val="both"/>
        <w:rPr>
          <w:rFonts w:ascii="Arial" w:hAnsi="Arial" w:cs="Arial"/>
          <w:sz w:val="20"/>
          <w:szCs w:val="20"/>
        </w:rPr>
      </w:pPr>
    </w:p>
    <w:p w14:paraId="6DEB583B" w14:textId="77777777" w:rsidR="0044075E" w:rsidRDefault="0044075E" w:rsidP="0044075E">
      <w:pPr>
        <w:ind w:left="851"/>
        <w:jc w:val="both"/>
        <w:rPr>
          <w:rFonts w:ascii="Arial" w:hAnsi="Arial" w:cs="Arial"/>
          <w:sz w:val="20"/>
          <w:szCs w:val="20"/>
        </w:rPr>
      </w:pPr>
      <w:r>
        <w:rPr>
          <w:rFonts w:ascii="Arial" w:hAnsi="Arial" w:cs="Arial"/>
          <w:sz w:val="20"/>
          <w:szCs w:val="20"/>
        </w:rPr>
        <w:t>Ils ne comprennent pas le contrôle de la matérialité des opérations, des inventaires physiques des actifs de votre entité à la clôture de l’exercice comptable (stocks, immobilisations, espèces en caisse notamment), le recours à la procédure de confirmation de soldes auprès de tiers par voie de confirmations directes</w:t>
      </w:r>
      <w:r w:rsidRPr="00820EA5">
        <w:rPr>
          <w:rFonts w:ascii="Arial" w:hAnsi="Arial" w:cs="Arial"/>
          <w:sz w:val="20"/>
          <w:szCs w:val="20"/>
          <w:highlight w:val="yellow"/>
        </w:rPr>
        <w:t>, l’analyse de la césure de vos opérations</w:t>
      </w:r>
      <w:r w:rsidRPr="00E815E4">
        <w:rPr>
          <w:rFonts w:ascii="Arial" w:hAnsi="Arial" w:cs="Arial"/>
          <w:sz w:val="20"/>
          <w:szCs w:val="20"/>
        </w:rPr>
        <w:t>, l’appréciation des procédures de contrôle interne et la création d</w:t>
      </w:r>
      <w:r>
        <w:rPr>
          <w:rFonts w:ascii="Arial" w:hAnsi="Arial" w:cs="Arial"/>
          <w:sz w:val="20"/>
          <w:szCs w:val="20"/>
        </w:rPr>
        <w:t>u plan comptable analytique.</w:t>
      </w:r>
    </w:p>
    <w:p w14:paraId="78A4CCA3" w14:textId="77777777" w:rsidR="00377939" w:rsidRDefault="00377939">
      <w:pPr>
        <w:spacing w:after="160" w:line="259" w:lineRule="auto"/>
        <w:rPr>
          <w:rFonts w:ascii="Arial" w:hAnsi="Arial" w:cs="Arial"/>
          <w:sz w:val="20"/>
          <w:szCs w:val="20"/>
        </w:rPr>
      </w:pPr>
      <w:r>
        <w:rPr>
          <w:rFonts w:ascii="Arial" w:hAnsi="Arial" w:cs="Arial"/>
          <w:sz w:val="20"/>
          <w:szCs w:val="20"/>
        </w:rPr>
        <w:br w:type="page"/>
      </w:r>
    </w:p>
    <w:p w14:paraId="654B7722" w14:textId="77777777" w:rsidR="0044075E" w:rsidRDefault="0044075E" w:rsidP="0044075E">
      <w:pPr>
        <w:ind w:left="851"/>
        <w:jc w:val="both"/>
        <w:rPr>
          <w:rFonts w:ascii="Arial" w:hAnsi="Arial" w:cs="Arial"/>
          <w:sz w:val="20"/>
          <w:szCs w:val="20"/>
        </w:rPr>
      </w:pPr>
    </w:p>
    <w:p w14:paraId="1B263F2D" w14:textId="77777777" w:rsidR="0044075E" w:rsidRDefault="0044075E" w:rsidP="0044075E">
      <w:pPr>
        <w:ind w:left="851"/>
        <w:jc w:val="both"/>
        <w:rPr>
          <w:rFonts w:ascii="Arial" w:hAnsi="Arial" w:cs="Arial"/>
          <w:sz w:val="20"/>
          <w:szCs w:val="20"/>
        </w:rPr>
      </w:pPr>
      <w:r>
        <w:rPr>
          <w:rFonts w:ascii="Arial" w:hAnsi="Arial" w:cs="Arial"/>
          <w:sz w:val="20"/>
          <w:szCs w:val="20"/>
        </w:rPr>
        <w:t>Nous vous précisons que nous sommes juridiquement redevables d’une simple obligation de moyens. Par conséquent, la vérification des écritures et leur rapprochement avec les pièces justificatives sont effectués par notre cabinet uniquement par épreuves, et ne portent donc pas sur l’appréciation de la légalité, de la fiabilité et de l’exactitude des documents présentés et des informations que vous nous fournirez.</w:t>
      </w:r>
    </w:p>
    <w:p w14:paraId="25526370" w14:textId="77777777" w:rsidR="00A33EDF" w:rsidRDefault="00A33EDF" w:rsidP="0044075E">
      <w:pPr>
        <w:ind w:left="851"/>
        <w:jc w:val="both"/>
        <w:rPr>
          <w:rFonts w:ascii="Arial" w:hAnsi="Arial" w:cs="Arial"/>
          <w:sz w:val="20"/>
          <w:szCs w:val="20"/>
        </w:rPr>
      </w:pPr>
    </w:p>
    <w:p w14:paraId="64BD7B1B" w14:textId="77777777" w:rsidR="0044075E" w:rsidRDefault="0044075E"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EXECUTION ET DEROULEMENT DE LA MISSION :</w:t>
      </w:r>
    </w:p>
    <w:p w14:paraId="54289638" w14:textId="77777777" w:rsidR="0044075E" w:rsidRPr="0044075E" w:rsidRDefault="0044075E" w:rsidP="0044075E">
      <w:pPr>
        <w:ind w:left="851"/>
        <w:jc w:val="both"/>
        <w:rPr>
          <w:rStyle w:val="Rfrencelgre"/>
          <w:rFonts w:ascii="Arial" w:hAnsi="Arial" w:cs="Arial"/>
          <w:b w:val="0"/>
          <w:bCs/>
          <w:color w:val="auto"/>
        </w:rPr>
      </w:pPr>
      <w:r w:rsidRPr="0044075E">
        <w:rPr>
          <w:rStyle w:val="Rfrencelgre"/>
          <w:rFonts w:ascii="Arial" w:hAnsi="Arial" w:cs="Arial"/>
          <w:b w:val="0"/>
          <w:color w:val="auto"/>
          <w:sz w:val="20"/>
          <w:szCs w:val="20"/>
          <w:lang w:eastAsia="en-US"/>
        </w:rPr>
        <w:t xml:space="preserve">Notre mission sera exécutée sous la direction de </w:t>
      </w:r>
      <w:r>
        <w:rPr>
          <w:rFonts w:ascii="Arial" w:hAnsi="Arial" w:cs="Arial"/>
          <w:noProof/>
          <w:sz w:val="20"/>
          <w:szCs w:val="20"/>
        </w:rPr>
        <w:t xml:space="preserve">{{ expert_comptable }}</w:t>
      </w:r>
      <w:r w:rsidRPr="0044075E">
        <w:rPr>
          <w:rStyle w:val="Rfrencelgre"/>
          <w:rFonts w:ascii="Arial" w:hAnsi="Arial" w:cs="Arial"/>
          <w:b w:val="0"/>
          <w:color w:val="auto"/>
          <w:sz w:val="20"/>
          <w:szCs w:val="20"/>
          <w:lang w:eastAsia="en-US"/>
        </w:rPr>
        <w:t xml:space="preserve"> expert-comptable, qui sera assisté des collaborateurs </w:t>
      </w:r>
      <w:r w:rsidR="00A33EDF">
        <w:rPr>
          <w:rStyle w:val="Rfrencelgre"/>
          <w:rFonts w:ascii="Arial" w:hAnsi="Arial" w:cs="Arial"/>
          <w:b w:val="0"/>
          <w:color w:val="auto"/>
          <w:sz w:val="20"/>
          <w:szCs w:val="20"/>
          <w:lang w:eastAsia="en-US"/>
        </w:rPr>
        <w:t>du</w:t>
      </w:r>
      <w:r w:rsidRPr="0044075E">
        <w:rPr>
          <w:rStyle w:val="Rfrencelgre"/>
          <w:rFonts w:ascii="Arial" w:hAnsi="Arial" w:cs="Arial"/>
          <w:b w:val="0"/>
          <w:color w:val="auto"/>
          <w:sz w:val="20"/>
          <w:szCs w:val="20"/>
          <w:lang w:eastAsia="en-US"/>
        </w:rPr>
        <w:t xml:space="preserve"> </w:t>
      </w:r>
      <w:r w:rsidR="00A33EDF">
        <w:rPr>
          <w:rStyle w:val="Rfrencelgre"/>
          <w:rFonts w:ascii="Arial" w:hAnsi="Arial" w:cs="Arial"/>
          <w:b w:val="0"/>
          <w:color w:val="auto"/>
          <w:sz w:val="20"/>
          <w:szCs w:val="20"/>
          <w:lang w:eastAsia="en-US"/>
        </w:rPr>
        <w:t>C</w:t>
      </w:r>
      <w:r w:rsidRPr="0044075E">
        <w:rPr>
          <w:rStyle w:val="Rfrencelgre"/>
          <w:rFonts w:ascii="Arial" w:hAnsi="Arial" w:cs="Arial"/>
          <w:b w:val="0"/>
          <w:color w:val="auto"/>
          <w:sz w:val="20"/>
          <w:szCs w:val="20"/>
          <w:lang w:eastAsia="en-US"/>
        </w:rPr>
        <w:t>abinet</w:t>
      </w:r>
      <w:r w:rsidR="00A33EDF">
        <w:rPr>
          <w:rStyle w:val="Rfrencelgre"/>
          <w:rFonts w:ascii="Arial" w:hAnsi="Arial" w:cs="Arial"/>
          <w:b w:val="0"/>
          <w:color w:val="auto"/>
          <w:sz w:val="20"/>
          <w:szCs w:val="20"/>
          <w:lang w:eastAsia="en-US"/>
        </w:rPr>
        <w:t xml:space="preserve"> et le cas échéant </w:t>
      </w:r>
      <w:r w:rsidR="0033567E">
        <w:rPr>
          <w:rStyle w:val="Rfrencelgre"/>
          <w:rFonts w:ascii="Arial" w:hAnsi="Arial" w:cs="Arial"/>
          <w:b w:val="0"/>
          <w:color w:val="auto"/>
          <w:sz w:val="20"/>
          <w:szCs w:val="20"/>
          <w:lang w:eastAsia="en-US"/>
        </w:rPr>
        <w:t>des</w:t>
      </w:r>
      <w:r w:rsidRPr="0044075E">
        <w:rPr>
          <w:rStyle w:val="Rfrencelgre"/>
          <w:rFonts w:ascii="Arial" w:hAnsi="Arial" w:cs="Arial"/>
          <w:b w:val="0"/>
          <w:color w:val="auto"/>
          <w:sz w:val="20"/>
          <w:szCs w:val="20"/>
          <w:lang w:eastAsia="en-US"/>
        </w:rPr>
        <w:t xml:space="preserve"> membres du réseau DK PARTNERS.</w:t>
      </w:r>
    </w:p>
    <w:p w14:paraId="3417D343" w14:textId="77777777" w:rsidR="0044075E" w:rsidRPr="0044075E" w:rsidRDefault="0044075E" w:rsidP="0044075E">
      <w:pPr>
        <w:ind w:left="851"/>
        <w:jc w:val="both"/>
        <w:rPr>
          <w:rStyle w:val="Rfrencelgre"/>
          <w:rFonts w:ascii="Arial" w:hAnsi="Arial" w:cs="Arial"/>
          <w:b w:val="0"/>
          <w:color w:val="auto"/>
          <w:sz w:val="20"/>
          <w:szCs w:val="20"/>
          <w:lang w:eastAsia="en-US"/>
        </w:rPr>
      </w:pPr>
    </w:p>
    <w:p w14:paraId="111080EB" w14:textId="77777777" w:rsidR="0044075E" w:rsidRDefault="0044075E" w:rsidP="0044075E">
      <w:pPr>
        <w:ind w:left="851"/>
        <w:jc w:val="both"/>
        <w:rPr>
          <w:rStyle w:val="Rfrencelgre"/>
          <w:rFonts w:ascii="Arial" w:hAnsi="Arial" w:cs="Arial"/>
          <w:b w:val="0"/>
          <w:color w:val="auto"/>
          <w:sz w:val="20"/>
          <w:szCs w:val="20"/>
          <w:lang w:eastAsia="en-US"/>
        </w:rPr>
      </w:pPr>
      <w:r w:rsidRPr="0044075E">
        <w:rPr>
          <w:rStyle w:val="Rfrencelgre"/>
          <w:rFonts w:ascii="Arial" w:hAnsi="Arial" w:cs="Arial"/>
          <w:b w:val="0"/>
          <w:color w:val="auto"/>
          <w:sz w:val="20"/>
          <w:szCs w:val="20"/>
          <w:lang w:eastAsia="en-US"/>
        </w:rPr>
        <w:t>Pour l’exercice considéré, nous vous proposons d’intervenir selon le planning suivant</w:t>
      </w:r>
      <w:r>
        <w:rPr>
          <w:rStyle w:val="Rfrencelgre"/>
          <w:rFonts w:ascii="Arial" w:hAnsi="Arial" w:cs="Arial"/>
          <w:b w:val="0"/>
          <w:color w:val="auto"/>
          <w:sz w:val="20"/>
          <w:szCs w:val="20"/>
          <w:lang w:eastAsia="en-US"/>
        </w:rPr>
        <w:t xml:space="preserve"> :</w:t>
      </w:r>
    </w:p>
    <w:p w14:paraId="412E671A" w14:textId="77777777" w:rsidR="0044075E" w:rsidRDefault="0044075E" w:rsidP="0044075E">
      <w:pPr>
        <w:pStyle w:val="Paragraphedeliste"/>
        <w:numPr>
          <w:ilvl w:val="0"/>
          <w:numId w:val="18"/>
        </w:numPr>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Mensuellement, pour la mise à jour de la comptabilité. Etant convenu que vos pièces comptables doivent nous être remises avant le 10 du mois suivant</w:t>
      </w:r>
      <w:r w:rsidR="0033567E">
        <w:rPr>
          <w:rStyle w:val="Rfrencelgre"/>
          <w:rFonts w:ascii="Arial" w:hAnsi="Arial" w:cs="Arial"/>
          <w:b w:val="0"/>
          <w:color w:val="auto"/>
          <w:sz w:val="20"/>
          <w:szCs w:val="20"/>
          <w:lang w:eastAsia="en-US"/>
        </w:rPr>
        <w:t xml:space="preserve"> par dépôt numérique sur la plateforme convenue.</w:t>
      </w:r>
    </w:p>
    <w:p w14:paraId="2C361EF9" w14:textId="77777777" w:rsidR="0044075E" w:rsidRDefault="0044075E" w:rsidP="0044075E">
      <w:pPr>
        <w:pStyle w:val="Paragraphedeliste"/>
        <w:numPr>
          <w:ilvl w:val="0"/>
          <w:numId w:val="18"/>
        </w:numPr>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 xml:space="preserve">{{ periode_revision }} N+1 pour la révision des comptes et l’arrêté des résultats.</w:t>
      </w:r>
    </w:p>
    <w:p w14:paraId="334EF7B8" w14:textId="77777777" w:rsidR="00D7505C" w:rsidRDefault="0044075E" w:rsidP="00D7505C">
      <w:pPr>
        <w:pStyle w:val="Paragraphedeliste"/>
        <w:numPr>
          <w:ilvl w:val="0"/>
          <w:numId w:val="18"/>
        </w:numPr>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 xml:space="preserve">{{ periode_liasse }} N+1 pour l’établissement des comptes annuels et des liasses fiscales. </w:t>
      </w:r>
    </w:p>
    <w:p w14:paraId="77822FB2" w14:textId="77777777" w:rsidR="0044075E" w:rsidRPr="00D7505C" w:rsidRDefault="0044075E" w:rsidP="00D7505C">
      <w:pPr>
        <w:pStyle w:val="Paragraphedeliste"/>
        <w:numPr>
          <w:ilvl w:val="0"/>
          <w:numId w:val="18"/>
        </w:numPr>
        <w:jc w:val="both"/>
        <w:rPr>
          <w:rStyle w:val="Rfrencelgre"/>
          <w:rFonts w:ascii="Arial" w:hAnsi="Arial" w:cs="Arial"/>
          <w:b w:val="0"/>
          <w:color w:val="auto"/>
          <w:sz w:val="20"/>
          <w:szCs w:val="20"/>
          <w:lang w:eastAsia="en-US"/>
        </w:rPr>
      </w:pPr>
      <w:r w:rsidRPr="00960ED4">
        <w:rPr>
          <w:rStyle w:val="Rfrencelgre"/>
          <w:rFonts w:ascii="Arial" w:hAnsi="Arial" w:cs="Arial"/>
          <w:b w:val="0"/>
          <w:color w:val="auto"/>
          <w:sz w:val="20"/>
          <w:szCs w:val="20"/>
          <w:highlight w:val="yellow"/>
          <w:lang w:eastAsia="en-US"/>
        </w:rPr>
        <w:t xml:space="preserve">{{ periode_juridique }} N+1 pour la rédaction du secrétariat juridique. </w:t>
      </w:r>
      <w:r w:rsidRPr="00D7505C">
        <w:rPr>
          <w:rStyle w:val="Rfrencelgre"/>
          <w:rFonts w:ascii="Arial" w:hAnsi="Arial" w:cs="Arial"/>
          <w:b w:val="0"/>
          <w:color w:val="auto"/>
          <w:sz w:val="20"/>
          <w:szCs w:val="20"/>
          <w:lang w:eastAsia="en-US"/>
        </w:rPr>
        <w:t xml:space="preserve"/>
      </w:r>
    </w:p>
    <w:p w14:paraId="586CC868" w14:textId="77777777" w:rsidR="0044075E" w:rsidRPr="00EB26CA" w:rsidRDefault="0044075E" w:rsidP="0044075E">
      <w:pPr>
        <w:ind w:left="851"/>
        <w:jc w:val="both"/>
        <w:rPr>
          <w:rStyle w:val="Rfrencelgre"/>
          <w:rFonts w:ascii="Arial" w:hAnsi="Arial" w:cs="Arial"/>
          <w:b w:val="0"/>
          <w:sz w:val="20"/>
          <w:szCs w:val="20"/>
          <w:lang w:eastAsia="en-US"/>
        </w:rPr>
      </w:pPr>
    </w:p>
    <w:p w14:paraId="60512AA7" w14:textId="77777777" w:rsidR="0044075E" w:rsidRPr="0044075E" w:rsidRDefault="0044075E" w:rsidP="0044075E">
      <w:pPr>
        <w:ind w:left="851"/>
        <w:jc w:val="both"/>
        <w:rPr>
          <w:rStyle w:val="Rfrencelgre"/>
          <w:rFonts w:ascii="Arial" w:hAnsi="Arial" w:cs="Arial"/>
          <w:b w:val="0"/>
          <w:color w:val="auto"/>
          <w:sz w:val="20"/>
          <w:szCs w:val="20"/>
          <w:lang w:eastAsia="en-US"/>
        </w:rPr>
      </w:pPr>
      <w:r w:rsidRPr="00EB26CA">
        <w:rPr>
          <w:rStyle w:val="Rfrencelgre"/>
          <w:rFonts w:ascii="Arial" w:hAnsi="Arial" w:cs="Arial"/>
          <w:b w:val="0"/>
          <w:color w:val="auto"/>
          <w:sz w:val="20"/>
          <w:szCs w:val="20"/>
          <w:lang w:eastAsia="en-US"/>
        </w:rPr>
        <w:t>Nous comptons sur votre coopération et sur celle de vos collaborateurs</w:t>
      </w:r>
      <w:r w:rsidRPr="0044075E">
        <w:rPr>
          <w:rStyle w:val="Rfrencelgre"/>
          <w:rFonts w:ascii="Arial" w:hAnsi="Arial" w:cs="Arial"/>
          <w:b w:val="0"/>
          <w:color w:val="auto"/>
          <w:sz w:val="20"/>
          <w:szCs w:val="20"/>
          <w:lang w:eastAsia="en-US"/>
        </w:rPr>
        <w:t xml:space="preserve"> pour nous communiquer les informations et les documents nécessaires, et notamment l’inventaire de tous les éléments d’actif et de passif qui devra mentionner la quantité et la valeur de chacun d’eux à la date de l’inventaire pour effectuer notre mission dans de bonnes conditions.</w:t>
      </w:r>
    </w:p>
    <w:p w14:paraId="24DE1F96" w14:textId="77777777" w:rsidR="0044075E" w:rsidRDefault="0044075E" w:rsidP="0044075E">
      <w:pPr>
        <w:spacing w:line="276" w:lineRule="auto"/>
        <w:ind w:left="851"/>
        <w:jc w:val="both"/>
        <w:rPr>
          <w:color w:val="7F7F7F" w:themeColor="text1" w:themeTint="80"/>
        </w:rPr>
      </w:pPr>
    </w:p>
    <w:p w14:paraId="786E8BF0" w14:textId="77777777" w:rsidR="0044075E" w:rsidRDefault="0044075E"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MISSIONS COMPLEMENTAIRES :</w:t>
      </w:r>
    </w:p>
    <w:p w14:paraId="43FB7D35" w14:textId="77777777" w:rsidR="0044075E" w:rsidRPr="0044075E" w:rsidRDefault="0044075E" w:rsidP="0044075E">
      <w:pPr>
        <w:ind w:left="851"/>
        <w:jc w:val="both"/>
        <w:rPr>
          <w:rStyle w:val="Rfrencelgre"/>
          <w:rFonts w:ascii="Arial" w:hAnsi="Arial" w:cs="Arial"/>
          <w:b w:val="0"/>
          <w:bCs/>
          <w:color w:val="auto"/>
        </w:rPr>
      </w:pPr>
      <w:r w:rsidRPr="0044075E">
        <w:rPr>
          <w:rStyle w:val="Rfrencelgre"/>
          <w:rFonts w:ascii="Arial" w:hAnsi="Arial" w:cs="Arial"/>
          <w:b w:val="0"/>
          <w:color w:val="auto"/>
          <w:sz w:val="20"/>
          <w:szCs w:val="20"/>
          <w:lang w:eastAsia="en-US"/>
        </w:rPr>
        <w:t>La mission comptable pourra être enrichie de travaux complémentaires qui feront l’objet d’une prestation évaluée séparément tel que :</w:t>
      </w:r>
    </w:p>
    <w:p w14:paraId="21FF4062" w14:textId="77777777" w:rsidR="0044075E" w:rsidRPr="0044075E" w:rsidRDefault="0044075E" w:rsidP="0044075E">
      <w:pPr>
        <w:ind w:left="851"/>
        <w:jc w:val="both"/>
        <w:rPr>
          <w:rStyle w:val="Rfrencelgre"/>
          <w:rFonts w:ascii="Arial" w:hAnsi="Arial" w:cs="Arial"/>
          <w:b w:val="0"/>
          <w:color w:val="auto"/>
          <w:sz w:val="20"/>
          <w:szCs w:val="20"/>
          <w:lang w:eastAsia="en-US"/>
        </w:rPr>
      </w:pPr>
    </w:p>
    <w:p w14:paraId="5855B92E" w14:textId="77777777" w:rsidR="0044075E" w:rsidRP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sidRPr="0044075E">
        <w:rPr>
          <w:rStyle w:val="Rfrencelgre"/>
          <w:rFonts w:ascii="Arial" w:hAnsi="Arial" w:cs="Arial"/>
          <w:b w:val="0"/>
          <w:color w:val="auto"/>
          <w:sz w:val="20"/>
          <w:szCs w:val="20"/>
          <w:lang w:eastAsia="en-US"/>
        </w:rPr>
        <w:t>Assistance en matière sociale,</w:t>
      </w:r>
    </w:p>
    <w:p w14:paraId="6BAE01C9" w14:textId="77777777" w:rsidR="0044075E" w:rsidRP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sidRPr="0044075E">
        <w:rPr>
          <w:rStyle w:val="Rfrencelgre"/>
          <w:rFonts w:ascii="Arial" w:hAnsi="Arial" w:cs="Arial"/>
          <w:b w:val="0"/>
          <w:color w:val="auto"/>
          <w:sz w:val="20"/>
          <w:szCs w:val="20"/>
          <w:lang w:eastAsia="en-US"/>
        </w:rPr>
        <w:t>Assistance en matière fiscale,</w:t>
      </w:r>
    </w:p>
    <w:p w14:paraId="0D876153" w14:textId="77777777" w:rsidR="0044075E" w:rsidRP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sidRPr="0044075E">
        <w:rPr>
          <w:rStyle w:val="Rfrencelgre"/>
          <w:rFonts w:ascii="Arial" w:hAnsi="Arial" w:cs="Arial"/>
          <w:b w:val="0"/>
          <w:color w:val="auto"/>
          <w:sz w:val="20"/>
          <w:szCs w:val="20"/>
          <w:lang w:eastAsia="en-US"/>
        </w:rPr>
        <w:t>Assistance en matière organisationnelle dont notamment, notre participation à la mise en place d’un plan comptable analytique,</w:t>
      </w:r>
    </w:p>
    <w:p w14:paraId="1DAD76CF" w14:textId="77777777" w:rsidR="0044075E" w:rsidRP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sidRPr="0044075E">
        <w:rPr>
          <w:rStyle w:val="Rfrencelgre"/>
          <w:rFonts w:ascii="Arial" w:hAnsi="Arial" w:cs="Arial"/>
          <w:b w:val="0"/>
          <w:color w:val="auto"/>
          <w:sz w:val="20"/>
          <w:szCs w:val="20"/>
          <w:lang w:eastAsia="en-US"/>
        </w:rPr>
        <w:t>Assistance en matière de conseils et d’accompagnements,</w:t>
      </w:r>
    </w:p>
    <w:p w14:paraId="22B3ABE2" w14:textId="77777777" w:rsidR="0044075E" w:rsidRP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sidRPr="0044075E">
        <w:rPr>
          <w:rStyle w:val="Rfrencelgre"/>
          <w:rFonts w:ascii="Arial" w:hAnsi="Arial" w:cs="Arial"/>
          <w:b w:val="0"/>
          <w:color w:val="auto"/>
          <w:sz w:val="20"/>
          <w:szCs w:val="20"/>
          <w:lang w:eastAsia="en-US"/>
        </w:rPr>
        <w:t xml:space="preserve">Fourniture d’attestations sur un ou des élément(s) chiffré(s) figurant en lecture directe dans les comptes annuels {{ mention_intermediaire }}</w:t>
      </w:r>
    </w:p>
    <w:p w14:paraId="61D5B7EB" w14:textId="77777777" w:rsidR="0044075E" w:rsidRPr="0044075E" w:rsidRDefault="0044075E" w:rsidP="0044075E">
      <w:pPr>
        <w:ind w:left="851"/>
        <w:jc w:val="both"/>
        <w:rPr>
          <w:rStyle w:val="Rfrencelgre"/>
          <w:rFonts w:ascii="Arial" w:hAnsi="Arial" w:cs="Arial"/>
          <w:b w:val="0"/>
          <w:color w:val="auto"/>
          <w:sz w:val="20"/>
          <w:szCs w:val="20"/>
          <w:lang w:eastAsia="en-US"/>
        </w:rPr>
      </w:pPr>
    </w:p>
    <w:p w14:paraId="5EFDA2C3" w14:textId="77777777" w:rsidR="0044075E" w:rsidRDefault="0044075E" w:rsidP="0044075E">
      <w:pPr>
        <w:ind w:left="851"/>
        <w:jc w:val="both"/>
        <w:rPr>
          <w:rStyle w:val="Rfrencelgre"/>
          <w:rFonts w:ascii="Arial" w:hAnsi="Arial" w:cs="Arial"/>
          <w:b w:val="0"/>
          <w:color w:val="auto"/>
          <w:sz w:val="20"/>
          <w:szCs w:val="20"/>
          <w:lang w:eastAsia="en-US"/>
        </w:rPr>
      </w:pPr>
      <w:r w:rsidRPr="0044075E">
        <w:rPr>
          <w:rStyle w:val="Rfrencelgre"/>
          <w:rFonts w:ascii="Arial" w:hAnsi="Arial" w:cs="Arial"/>
          <w:b w:val="0"/>
          <w:color w:val="auto"/>
          <w:sz w:val="20"/>
          <w:szCs w:val="20"/>
          <w:lang w:eastAsia="en-US"/>
        </w:rPr>
        <w:t>Cette liste n‘est pas limitative et dépend des besoins spécifiques exprimés, de la compétence que notre cabinet est susceptible de mettre à disposition et des modalités de réalisation.</w:t>
      </w:r>
    </w:p>
    <w:p w14:paraId="4359FE5D" w14:textId="77777777" w:rsidR="007625CD" w:rsidRDefault="007625CD" w:rsidP="0044075E">
      <w:pPr>
        <w:ind w:left="851"/>
        <w:jc w:val="both"/>
        <w:rPr>
          <w:rStyle w:val="Rfrencelgre"/>
          <w:rFonts w:ascii="Arial" w:hAnsi="Arial" w:cs="Arial"/>
          <w:b w:val="0"/>
          <w:color w:val="auto"/>
          <w:sz w:val="20"/>
          <w:szCs w:val="20"/>
          <w:lang w:eastAsia="en-US"/>
        </w:rPr>
      </w:pPr>
    </w:p>
    <w:p w14:paraId="6E80025C" w14:textId="77777777" w:rsidR="007625CD" w:rsidRPr="007625CD" w:rsidRDefault="007625CD" w:rsidP="007625CD">
      <w:pPr>
        <w:ind w:left="851"/>
        <w:jc w:val="both"/>
        <w:rPr>
          <w:rStyle w:val="Rfrencelgre"/>
          <w:rFonts w:ascii="Arial" w:hAnsi="Arial" w:cs="Arial"/>
          <w:b w:val="0"/>
          <w:color w:val="auto"/>
          <w:sz w:val="20"/>
          <w:szCs w:val="20"/>
          <w:highlight w:val="yellow"/>
          <w:lang w:eastAsia="en-US"/>
        </w:rPr>
      </w:pPr>
      <w:r w:rsidRPr="007625CD">
        <w:rPr>
          <w:rStyle w:val="Rfrencelgre"/>
          <w:rFonts w:ascii="Arial" w:hAnsi="Arial" w:cs="Arial"/>
          <w:b w:val="0"/>
          <w:color w:val="auto"/>
          <w:sz w:val="20"/>
          <w:szCs w:val="20"/>
          <w:highlight w:val="yellow"/>
          <w:lang w:eastAsia="en-US"/>
        </w:rPr>
        <w:t xml:space="preserve">SI COMPTES CONSOLIDES : </w:t>
      </w:r>
    </w:p>
    <w:p w14:paraId="3FE775B0" w14:textId="77777777" w:rsidR="007625CD" w:rsidRPr="0044075E" w:rsidRDefault="007625CD" w:rsidP="007625CD">
      <w:pPr>
        <w:ind w:left="851"/>
        <w:jc w:val="both"/>
        <w:rPr>
          <w:rStyle w:val="Rfrencelgre"/>
          <w:rFonts w:ascii="Arial" w:hAnsi="Arial" w:cs="Arial"/>
          <w:b w:val="0"/>
          <w:color w:val="auto"/>
          <w:sz w:val="20"/>
          <w:szCs w:val="20"/>
          <w:lang w:eastAsia="en-US"/>
        </w:rPr>
      </w:pPr>
      <w:r w:rsidRPr="007625CD">
        <w:rPr>
          <w:rStyle w:val="Rfrencelgre"/>
          <w:rFonts w:ascii="Arial" w:hAnsi="Arial" w:cs="Arial"/>
          <w:b w:val="0"/>
          <w:color w:val="auto"/>
          <w:sz w:val="20"/>
          <w:szCs w:val="20"/>
          <w:highlight w:val="yellow"/>
          <w:lang w:eastAsia="en-US"/>
        </w:rPr>
        <w:t>Vous avez souhaité qu’en complément de cette mission, nous assurions également une prestation relative à l’établissement d’une présentation consolidée des sociétés du groupe.</w:t>
      </w:r>
    </w:p>
    <w:p w14:paraId="2D9ABAEE" w14:textId="77777777" w:rsidR="000A500A" w:rsidRPr="00EB26CA" w:rsidRDefault="000A500A" w:rsidP="00D7505C">
      <w:pPr>
        <w:jc w:val="both"/>
        <w:rPr>
          <w:rFonts w:ascii="Arial" w:hAnsi="Arial" w:cs="Arial"/>
          <w:b/>
          <w:sz w:val="20"/>
          <w:szCs w:val="20"/>
          <w:u w:val="single"/>
        </w:rPr>
      </w:pPr>
      <w:bookmarkStart w:id="0" w:name="_Hlk57805193"/>
    </w:p>
    <w:bookmarkEnd w:id="0"/>
    <w:p w14:paraId="2401F5B5" w14:textId="77777777" w:rsidR="0044075E" w:rsidRDefault="0044075E" w:rsidP="0044075E">
      <w:pPr>
        <w:tabs>
          <w:tab w:val="left" w:pos="1725"/>
          <w:tab w:val="left" w:pos="2250"/>
        </w:tabs>
        <w:ind w:left="851"/>
        <w:jc w:val="both"/>
        <w:rPr>
          <w:rFonts w:ascii="Arial" w:hAnsi="Arial" w:cs="Arial"/>
          <w:sz w:val="20"/>
          <w:szCs w:val="20"/>
        </w:rPr>
      </w:pPr>
      <w:r w:rsidRPr="007625CD">
        <w:rPr>
          <w:rFonts w:ascii="Arial" w:hAnsi="Arial" w:cs="Arial"/>
          <w:sz w:val="20"/>
          <w:szCs w:val="20"/>
          <w:highlight w:val="yellow"/>
        </w:rPr>
        <w:t>Vous nous avez également demandé de vous faire une proposition d’honoraires pour l’établissement de votre secrétariat juridique.</w:t>
      </w:r>
    </w:p>
    <w:p w14:paraId="7A3BF1E6" w14:textId="77777777" w:rsidR="0044075E" w:rsidRDefault="0044075E" w:rsidP="0044075E">
      <w:pPr>
        <w:spacing w:line="276" w:lineRule="auto"/>
        <w:ind w:left="851"/>
        <w:jc w:val="both"/>
        <w:rPr>
          <w:rFonts w:ascii="Arial" w:hAnsi="Arial" w:cs="Arial"/>
          <w:sz w:val="20"/>
          <w:szCs w:val="20"/>
        </w:rPr>
      </w:pPr>
    </w:p>
    <w:p w14:paraId="68BBF9E4" w14:textId="77777777" w:rsidR="0044075E" w:rsidRDefault="0044075E"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MODALITES RELATIONNELLES :</w:t>
      </w:r>
    </w:p>
    <w:p w14:paraId="0E6E8B0E" w14:textId="77777777" w:rsidR="0044075E" w:rsidRDefault="0044075E" w:rsidP="0044075E">
      <w:pPr>
        <w:ind w:left="851"/>
        <w:jc w:val="both"/>
        <w:rPr>
          <w:rStyle w:val="Rfrencelgre"/>
          <w:rFonts w:ascii="Arial" w:hAnsi="Arial" w:cs="Arial"/>
          <w:b w:val="0"/>
          <w:bCs/>
          <w:color w:val="auto"/>
        </w:rPr>
      </w:pPr>
      <w:r>
        <w:rPr>
          <w:rStyle w:val="Rfrencelgre"/>
          <w:rFonts w:ascii="Arial" w:hAnsi="Arial" w:cs="Arial"/>
          <w:b w:val="0"/>
          <w:color w:val="auto"/>
          <w:sz w:val="20"/>
          <w:szCs w:val="20"/>
          <w:lang w:eastAsia="en-US"/>
        </w:rPr>
        <w:t>Nos relations seront réglées sur le plan juridique tant par les termes de cette lettre que par les conditions générales établies par notre profession ainsi que par un tableau de répartition des obligations respectives entre votre entité et notre cabinet afin de réaliser cette mission dans des conditions optimales.</w:t>
      </w:r>
    </w:p>
    <w:p w14:paraId="41D948CA" w14:textId="77777777" w:rsidR="0044075E" w:rsidRDefault="0044075E" w:rsidP="0044075E">
      <w:pPr>
        <w:ind w:left="851"/>
        <w:jc w:val="both"/>
        <w:rPr>
          <w:rStyle w:val="Rfrencelgre"/>
          <w:rFonts w:ascii="Arial" w:hAnsi="Arial" w:cs="Arial"/>
          <w:b w:val="0"/>
          <w:color w:val="auto"/>
          <w:sz w:val="20"/>
          <w:szCs w:val="20"/>
          <w:lang w:eastAsia="en-US"/>
        </w:rPr>
      </w:pPr>
    </w:p>
    <w:p w14:paraId="47CA49C5" w14:textId="77777777" w:rsidR="0044075E" w:rsidRDefault="0044075E" w:rsidP="0044075E">
      <w:pPr>
        <w:ind w:left="851"/>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Tout aménagement devant éventuellement être apporté aux missions définies ci-dessus sera préalablement arrêté d'un commun accord.</w:t>
      </w:r>
    </w:p>
    <w:p w14:paraId="367CE2FC" w14:textId="77777777" w:rsidR="0044075E" w:rsidRDefault="0044075E" w:rsidP="0044075E">
      <w:pPr>
        <w:ind w:left="851"/>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 </w:t>
      </w:r>
    </w:p>
    <w:p w14:paraId="701C9DE8" w14:textId="77777777" w:rsidR="00377939" w:rsidRDefault="00377939">
      <w:pPr>
        <w:spacing w:after="160" w:line="259" w:lineRule="auto"/>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br w:type="page"/>
      </w:r>
    </w:p>
    <w:p w14:paraId="14E2CE9C" w14:textId="77777777" w:rsidR="0044075E" w:rsidRDefault="0044075E" w:rsidP="0044075E">
      <w:pPr>
        <w:ind w:left="851"/>
        <w:jc w:val="both"/>
        <w:rPr>
          <w:rStyle w:val="Rfrencelgre"/>
          <w:rFonts w:ascii="Arial" w:hAnsi="Arial" w:cs="Arial"/>
          <w:b w:val="0"/>
          <w:color w:val="auto"/>
          <w:sz w:val="20"/>
          <w:szCs w:val="20"/>
          <w:lang w:eastAsia="en-US"/>
        </w:rPr>
      </w:pPr>
    </w:p>
    <w:p w14:paraId="5C1CFDED" w14:textId="77777777" w:rsidR="0044075E" w:rsidRDefault="0044075E" w:rsidP="0044075E">
      <w:pPr>
        <w:ind w:left="851"/>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Nous vous rappelons, par ailleurs, que vous nous donnez pouvoir en notre qualité d’Expert-Comptable au travers du mandat annexé à la présente lettre de mission :</w:t>
      </w:r>
    </w:p>
    <w:p w14:paraId="5F466355" w14:textId="77777777" w:rsidR="0044075E" w:rsidRDefault="0044075E" w:rsidP="0044075E">
      <w:pPr>
        <w:ind w:left="851"/>
        <w:jc w:val="both"/>
        <w:rPr>
          <w:rStyle w:val="Rfrencelgre"/>
          <w:rFonts w:ascii="Arial" w:hAnsi="Arial" w:cs="Arial"/>
          <w:b w:val="0"/>
          <w:color w:val="auto"/>
          <w:sz w:val="20"/>
          <w:szCs w:val="20"/>
          <w:lang w:eastAsia="en-US"/>
        </w:rPr>
      </w:pPr>
    </w:p>
    <w:p w14:paraId="2A5DA5D9" w14:textId="77777777" w:rsid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 xml:space="preserve">Pour accéder aux services en ligne de la DGI ; </w:t>
      </w:r>
    </w:p>
    <w:p w14:paraId="65B033DF" w14:textId="77777777" w:rsid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Pour télétransmettre par voie électronique (EDI TDFC) les déclarations ou les données comptables ainsi que tous documents annexes ;</w:t>
      </w:r>
    </w:p>
    <w:p w14:paraId="33C2DB23" w14:textId="77777777" w:rsidR="0044075E" w:rsidRDefault="0044075E" w:rsidP="0044075E">
      <w:pPr>
        <w:pStyle w:val="Paragraphedeliste"/>
        <w:numPr>
          <w:ilvl w:val="0"/>
          <w:numId w:val="19"/>
        </w:numPr>
        <w:jc w:val="both"/>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t>Pour recevoir par voie électronique les informations reçues de la (des) banque(s).</w:t>
      </w:r>
    </w:p>
    <w:p w14:paraId="555DA17C" w14:textId="77777777" w:rsidR="0009753B" w:rsidRDefault="0009753B" w:rsidP="0009753B">
      <w:pPr>
        <w:jc w:val="both"/>
        <w:rPr>
          <w:rStyle w:val="Rfrencelgre"/>
          <w:rFonts w:ascii="Arial" w:hAnsi="Arial" w:cs="Arial"/>
          <w:b w:val="0"/>
          <w:color w:val="auto"/>
          <w:sz w:val="20"/>
          <w:szCs w:val="20"/>
          <w:lang w:eastAsia="en-US"/>
        </w:rPr>
      </w:pPr>
    </w:p>
    <w:p w14:paraId="0408EEBD" w14:textId="77777777" w:rsidR="0044075E" w:rsidRDefault="0044075E"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OBLIGATIONS D’IDENTIFICATION :</w:t>
      </w:r>
    </w:p>
    <w:p w14:paraId="65BB7038" w14:textId="77777777" w:rsidR="0044075E" w:rsidRDefault="0044075E" w:rsidP="0044075E">
      <w:pPr>
        <w:ind w:left="851"/>
        <w:jc w:val="both"/>
        <w:rPr>
          <w:rStyle w:val="Rfrencelgre"/>
          <w:rFonts w:ascii="Arial" w:hAnsi="Arial" w:cs="Arial"/>
          <w:b w:val="0"/>
          <w:bCs/>
          <w:color w:val="auto"/>
        </w:rPr>
      </w:pPr>
      <w:r>
        <w:rPr>
          <w:rStyle w:val="Rfrencelgre"/>
          <w:rFonts w:ascii="Arial" w:hAnsi="Arial" w:cs="Arial"/>
          <w:b w:val="0"/>
          <w:color w:val="auto"/>
          <w:sz w:val="20"/>
          <w:szCs w:val="20"/>
          <w:lang w:eastAsia="en-US"/>
        </w:rPr>
        <w:t xml:space="preserve">Dans le cadre des obligations qui nous incombent en application des dispositions du Code monétaire et financier relatives à la lutte contre le blanchiment de capitaux et le financement du terrorisme, nous vous informons </w:t>
      </w:r>
      <w:r w:rsidR="00071461">
        <w:rPr>
          <w:rStyle w:val="Rfrencelgre"/>
          <w:rFonts w:ascii="Arial" w:hAnsi="Arial" w:cs="Arial"/>
          <w:b w:val="0"/>
          <w:color w:val="auto"/>
          <w:sz w:val="20"/>
          <w:szCs w:val="20"/>
          <w:lang w:eastAsia="en-US"/>
        </w:rPr>
        <w:t>qu’il vous sera réclamé</w:t>
      </w:r>
      <w:r>
        <w:rPr>
          <w:rStyle w:val="Rfrencelgre"/>
          <w:rFonts w:ascii="Arial" w:hAnsi="Arial" w:cs="Arial"/>
          <w:b w:val="0"/>
          <w:color w:val="auto"/>
          <w:sz w:val="20"/>
          <w:szCs w:val="20"/>
          <w:lang w:eastAsia="en-US"/>
        </w:rPr>
        <w:t xml:space="preserve"> les informations et les documents requis en matière d’identification et relatés au paragraphe </w:t>
      </w:r>
      <w:r w:rsidR="00071461">
        <w:rPr>
          <w:rStyle w:val="Rfrencelgre"/>
          <w:rFonts w:ascii="Arial" w:hAnsi="Arial" w:cs="Arial"/>
          <w:b w:val="0"/>
          <w:color w:val="auto"/>
          <w:sz w:val="20"/>
          <w:szCs w:val="20"/>
          <w:lang w:eastAsia="en-US"/>
        </w:rPr>
        <w:t>4</w:t>
      </w:r>
      <w:r>
        <w:rPr>
          <w:rStyle w:val="Rfrencelgre"/>
          <w:rFonts w:ascii="Arial" w:hAnsi="Arial" w:cs="Arial"/>
          <w:b w:val="0"/>
          <w:color w:val="auto"/>
          <w:sz w:val="20"/>
          <w:szCs w:val="20"/>
          <w:lang w:eastAsia="en-US"/>
        </w:rPr>
        <w:t xml:space="preserve"> des conditions générales jointes à la présente et que leur obtention est une condition suspensive pour la mise en œuvre de la mission que vous souhaitez nous confier.</w:t>
      </w:r>
    </w:p>
    <w:p w14:paraId="62CD10F3" w14:textId="77777777" w:rsidR="0044075E" w:rsidRDefault="0044075E" w:rsidP="0044075E">
      <w:pPr>
        <w:spacing w:line="276" w:lineRule="auto"/>
        <w:ind w:left="851"/>
        <w:jc w:val="both"/>
      </w:pPr>
    </w:p>
    <w:p w14:paraId="701016BC" w14:textId="77777777" w:rsidR="0044075E" w:rsidRDefault="0044075E"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HONORAIRES :</w:t>
      </w:r>
    </w:p>
    <w:p w14:paraId="3445300B" w14:textId="77777777" w:rsidR="0044075E" w:rsidRDefault="0044075E" w:rsidP="0044075E">
      <w:pPr>
        <w:tabs>
          <w:tab w:val="right" w:pos="6946"/>
        </w:tabs>
        <w:ind w:left="851"/>
        <w:jc w:val="both"/>
        <w:rPr>
          <w:rFonts w:ascii="Arial" w:hAnsi="Arial" w:cs="Arial"/>
          <w:sz w:val="20"/>
          <w:szCs w:val="20"/>
          <w:u w:val="single"/>
        </w:rPr>
      </w:pPr>
    </w:p>
    <w:p w14:paraId="5D50F8AD" w14:textId="77777777" w:rsidR="0044075E" w:rsidRPr="003E2C57" w:rsidRDefault="0044075E" w:rsidP="003E2C57">
      <w:pPr>
        <w:pStyle w:val="Paragraphedeliste"/>
        <w:numPr>
          <w:ilvl w:val="0"/>
          <w:numId w:val="20"/>
        </w:numPr>
        <w:tabs>
          <w:tab w:val="right" w:pos="6946"/>
        </w:tabs>
        <w:jc w:val="both"/>
        <w:rPr>
          <w:rFonts w:ascii="Arial" w:hAnsi="Arial" w:cs="Arial"/>
          <w:sz w:val="20"/>
          <w:szCs w:val="20"/>
          <w:u w:val="single"/>
        </w:rPr>
      </w:pPr>
      <w:r w:rsidRPr="003E2C57">
        <w:rPr>
          <w:rFonts w:ascii="Arial" w:hAnsi="Arial" w:cs="Arial"/>
          <w:sz w:val="20"/>
          <w:szCs w:val="20"/>
          <w:u w:val="single"/>
        </w:rPr>
        <w:t>Mission Comptable</w:t>
      </w:r>
      <w:r w:rsidRPr="003E2C57">
        <w:rPr>
          <w:rFonts w:ascii="Arial" w:hAnsi="Arial" w:cs="Arial"/>
          <w:sz w:val="20"/>
          <w:szCs w:val="20"/>
        </w:rPr>
        <w:t> :</w:t>
      </w:r>
    </w:p>
    <w:p w14:paraId="0660E728" w14:textId="77777777" w:rsidR="0044075E" w:rsidRDefault="0044075E" w:rsidP="0044075E">
      <w:pPr>
        <w:tabs>
          <w:tab w:val="right" w:pos="6946"/>
        </w:tabs>
        <w:ind w:left="851"/>
        <w:jc w:val="both"/>
        <w:rPr>
          <w:rFonts w:ascii="Arial" w:hAnsi="Arial" w:cs="Arial"/>
          <w:sz w:val="20"/>
          <w:szCs w:val="20"/>
          <w:u w:val="single"/>
        </w:rPr>
      </w:pPr>
    </w:p>
    <w:p w14:paraId="4E90A8FF" w14:textId="77777777" w:rsidR="00611BE7" w:rsidRPr="00611BE7" w:rsidRDefault="00611BE7" w:rsidP="00611BE7">
      <w:pPr>
        <w:tabs>
          <w:tab w:val="left" w:pos="1725"/>
          <w:tab w:val="left" w:pos="2250"/>
        </w:tabs>
        <w:ind w:left="851"/>
        <w:jc w:val="center"/>
        <w:rPr>
          <w:rFonts w:ascii="Arial" w:hAnsi="Arial" w:cs="Arial"/>
          <w:b/>
          <w:bCs/>
          <w:sz w:val="20"/>
          <w:szCs w:val="20"/>
          <w:u w:val="single"/>
        </w:rPr>
      </w:pPr>
      <w:r w:rsidRPr="00611BE7">
        <w:rPr>
          <w:rFonts w:ascii="Arial" w:hAnsi="Arial" w:cs="Arial"/>
          <w:b/>
          <w:bCs/>
          <w:sz w:val="20"/>
          <w:szCs w:val="20"/>
          <w:highlight w:val="yellow"/>
          <w:u w:val="single"/>
        </w:rPr>
        <w:t>Option1</w:t>
      </w:r>
    </w:p>
    <w:p w14:paraId="1EB012B5" w14:textId="77777777" w:rsidR="00611BE7" w:rsidRPr="00611BE7" w:rsidRDefault="00611BE7" w:rsidP="00611BE7">
      <w:pPr>
        <w:tabs>
          <w:tab w:val="left" w:pos="1725"/>
          <w:tab w:val="left" w:pos="2250"/>
        </w:tabs>
        <w:ind w:left="851"/>
        <w:jc w:val="both"/>
        <w:rPr>
          <w:rFonts w:ascii="Arial" w:hAnsi="Arial" w:cs="Arial"/>
          <w:sz w:val="20"/>
          <w:szCs w:val="20"/>
          <w:highlight w:val="yellow"/>
        </w:rPr>
      </w:pPr>
      <w:r w:rsidRPr="00611BE7">
        <w:rPr>
          <w:rFonts w:ascii="Arial" w:hAnsi="Arial" w:cs="Arial"/>
          <w:sz w:val="20"/>
          <w:szCs w:val="20"/>
          <w:highlight w:val="yellow"/>
        </w:rPr>
        <w:t xml:space="preserve">Nos honoraires, facturés au forfait, s’élèveront à </w:t>
      </w:r>
      <w:r>
        <w:rPr>
          <w:rFonts w:ascii="Arial" w:hAnsi="Arial" w:cs="Arial"/>
          <w:b/>
          <w:noProof/>
          <w:sz w:val="20"/>
          <w:szCs w:val="20"/>
          <w:highlight w:val="yellow"/>
        </w:rPr>
        <w:t xml:space="preserve">{{ hono_cta }}</w:t>
      </w:r>
      <w:r w:rsidR="001D0577" w:rsidRPr="001D0577">
        <w:rPr>
          <w:rFonts w:ascii="Arial" w:hAnsi="Arial" w:cs="Arial"/>
          <w:b/>
          <w:sz w:val="20"/>
          <w:szCs w:val="20"/>
          <w:highlight w:val="yellow"/>
        </w:rPr>
        <w:t xml:space="preserve"> euros</w:t>
      </w:r>
      <w:r w:rsidRPr="00611BE7">
        <w:rPr>
          <w:rFonts w:ascii="Arial" w:hAnsi="Arial" w:cs="Arial"/>
          <w:b/>
          <w:sz w:val="20"/>
          <w:szCs w:val="20"/>
          <w:highlight w:val="yellow"/>
        </w:rPr>
        <w:t xml:space="preserve"> HT</w:t>
      </w:r>
      <w:r w:rsidRPr="00611BE7">
        <w:rPr>
          <w:rFonts w:ascii="Arial" w:hAnsi="Arial" w:cs="Arial"/>
          <w:sz w:val="20"/>
          <w:szCs w:val="20"/>
          <w:highlight w:val="yellow"/>
        </w:rPr>
        <w:t xml:space="preserve"> pour un exercice de 12 mois (hors frais de mission).</w:t>
      </w:r>
    </w:p>
    <w:p w14:paraId="63CA7BF3" w14:textId="77777777" w:rsidR="00611BE7" w:rsidRPr="00611BE7" w:rsidRDefault="00611BE7" w:rsidP="00611BE7">
      <w:pPr>
        <w:tabs>
          <w:tab w:val="right" w:pos="6946"/>
        </w:tabs>
        <w:ind w:left="851"/>
        <w:jc w:val="both"/>
        <w:rPr>
          <w:rFonts w:ascii="Arial" w:hAnsi="Arial" w:cs="Arial"/>
          <w:sz w:val="20"/>
          <w:szCs w:val="20"/>
          <w:highlight w:val="yellow"/>
        </w:rPr>
      </w:pPr>
    </w:p>
    <w:p w14:paraId="6A01FD14" w14:textId="5FE9A307" w:rsidR="00611BE7" w:rsidRDefault="00611BE7" w:rsidP="00611BE7">
      <w:pPr>
        <w:tabs>
          <w:tab w:val="right" w:pos="6946"/>
        </w:tabs>
        <w:ind w:left="851"/>
        <w:jc w:val="both"/>
        <w:rPr>
          <w:rFonts w:ascii="Arial" w:hAnsi="Arial" w:cs="Arial"/>
          <w:sz w:val="20"/>
          <w:szCs w:val="20"/>
          <w:highlight w:val="yellow"/>
        </w:rPr>
      </w:pPr>
      <w:r w:rsidRPr="00611BE7">
        <w:rPr>
          <w:rFonts w:ascii="Arial" w:hAnsi="Arial" w:cs="Arial"/>
          <w:sz w:val="20"/>
          <w:szCs w:val="20"/>
          <w:highlight w:val="yellow"/>
        </w:rPr>
        <w:t>Ce forfait d’honoraires augmentera automatiquement en fonction de l’évolution du coût de la vie, sans qu’il soit besoin d’établir une nouvelle lettre de mission.</w:t>
      </w:r>
    </w:p>
    <w:p w14:paraId="212033DD" w14:textId="6B726379" w:rsidR="00B867F1" w:rsidRDefault="00B867F1" w:rsidP="00611BE7">
      <w:pPr>
        <w:tabs>
          <w:tab w:val="right" w:pos="6946"/>
        </w:tabs>
        <w:ind w:left="851"/>
        <w:jc w:val="both"/>
        <w:rPr>
          <w:rFonts w:ascii="Arial" w:hAnsi="Arial" w:cs="Arial"/>
          <w:sz w:val="20"/>
          <w:szCs w:val="20"/>
          <w:highlight w:val="yellow"/>
        </w:rPr>
      </w:pPr>
    </w:p>
    <w:p w14:paraId="3FF65B6B" w14:textId="77777777" w:rsidR="00B867F1" w:rsidRPr="00B867F1" w:rsidRDefault="00B867F1" w:rsidP="00B867F1">
      <w:pPr>
        <w:tabs>
          <w:tab w:val="right" w:pos="6946"/>
        </w:tabs>
        <w:ind w:left="851"/>
        <w:jc w:val="both"/>
        <w:rPr>
          <w:rFonts w:ascii="Arial" w:hAnsi="Arial" w:cs="Arial"/>
          <w:sz w:val="20"/>
          <w:szCs w:val="20"/>
          <w:highlight w:val="yellow"/>
        </w:rPr>
      </w:pPr>
      <w:r w:rsidRPr="00B867F1">
        <w:rPr>
          <w:rFonts w:ascii="Arial" w:hAnsi="Arial" w:cs="Arial"/>
          <w:sz w:val="20"/>
          <w:szCs w:val="20"/>
          <w:highlight w:val="yellow"/>
        </w:rPr>
        <w:t>Toute évolution significative de votre activité entrainera une révision du budget honoraire dont nous vous informerions dans les meilleurs délais, une régularisation des honoraires sera effectuée.</w:t>
      </w:r>
    </w:p>
    <w:p w14:paraId="1E5F1005" w14:textId="77777777" w:rsidR="00B867F1" w:rsidRPr="00611BE7" w:rsidRDefault="00B867F1" w:rsidP="00611BE7">
      <w:pPr>
        <w:tabs>
          <w:tab w:val="right" w:pos="6946"/>
        </w:tabs>
        <w:ind w:left="851"/>
        <w:jc w:val="both"/>
        <w:rPr>
          <w:rFonts w:ascii="Arial" w:hAnsi="Arial" w:cs="Arial"/>
          <w:sz w:val="20"/>
          <w:szCs w:val="20"/>
          <w:highlight w:val="yellow"/>
        </w:rPr>
      </w:pPr>
    </w:p>
    <w:p w14:paraId="6956E65E" w14:textId="77777777" w:rsidR="00611BE7" w:rsidRPr="00611BE7" w:rsidRDefault="00611BE7" w:rsidP="00611BE7">
      <w:pPr>
        <w:tabs>
          <w:tab w:val="left" w:pos="1725"/>
          <w:tab w:val="left" w:pos="2250"/>
        </w:tabs>
        <w:ind w:left="851"/>
        <w:jc w:val="center"/>
        <w:rPr>
          <w:rFonts w:ascii="Arial" w:hAnsi="Arial" w:cs="Arial"/>
          <w:sz w:val="20"/>
          <w:szCs w:val="20"/>
        </w:rPr>
      </w:pPr>
      <w:r w:rsidRPr="00611BE7">
        <w:rPr>
          <w:rFonts w:ascii="Arial" w:hAnsi="Arial" w:cs="Arial"/>
          <w:sz w:val="20"/>
          <w:szCs w:val="20"/>
        </w:rPr>
        <w:t>-------------------------</w:t>
      </w:r>
    </w:p>
    <w:p w14:paraId="45D098E3" w14:textId="77777777" w:rsidR="00611BE7" w:rsidRPr="00611BE7" w:rsidRDefault="00611BE7" w:rsidP="00611BE7">
      <w:pPr>
        <w:tabs>
          <w:tab w:val="left" w:pos="1725"/>
          <w:tab w:val="left" w:pos="2250"/>
        </w:tabs>
        <w:ind w:left="851"/>
        <w:jc w:val="center"/>
        <w:rPr>
          <w:rFonts w:ascii="Arial" w:hAnsi="Arial" w:cs="Arial"/>
          <w:b/>
          <w:bCs/>
          <w:sz w:val="20"/>
          <w:szCs w:val="20"/>
          <w:highlight w:val="yellow"/>
          <w:u w:val="single"/>
        </w:rPr>
      </w:pPr>
    </w:p>
    <w:p w14:paraId="6E861627" w14:textId="77777777" w:rsidR="00611BE7" w:rsidRPr="00611BE7" w:rsidRDefault="00611BE7" w:rsidP="00611BE7">
      <w:pPr>
        <w:tabs>
          <w:tab w:val="left" w:pos="1725"/>
          <w:tab w:val="left" w:pos="2250"/>
        </w:tabs>
        <w:ind w:left="851"/>
        <w:jc w:val="center"/>
        <w:rPr>
          <w:rFonts w:ascii="Arial" w:hAnsi="Arial" w:cs="Arial"/>
          <w:b/>
          <w:bCs/>
          <w:sz w:val="20"/>
          <w:szCs w:val="20"/>
          <w:u w:val="single"/>
        </w:rPr>
      </w:pPr>
      <w:r w:rsidRPr="00611BE7">
        <w:rPr>
          <w:rFonts w:ascii="Arial" w:hAnsi="Arial" w:cs="Arial"/>
          <w:b/>
          <w:bCs/>
          <w:sz w:val="20"/>
          <w:szCs w:val="20"/>
          <w:highlight w:val="yellow"/>
          <w:u w:val="single"/>
        </w:rPr>
        <w:t>Option2</w:t>
      </w:r>
    </w:p>
    <w:p w14:paraId="290CC045" w14:textId="77777777" w:rsidR="00611BE7" w:rsidRPr="00611BE7" w:rsidRDefault="00611BE7" w:rsidP="00611BE7">
      <w:pPr>
        <w:tabs>
          <w:tab w:val="right" w:pos="6946"/>
        </w:tabs>
        <w:ind w:left="851"/>
        <w:jc w:val="both"/>
        <w:rPr>
          <w:rFonts w:ascii="Arial" w:hAnsi="Arial" w:cs="Arial"/>
          <w:sz w:val="20"/>
          <w:szCs w:val="20"/>
        </w:rPr>
      </w:pPr>
      <w:r w:rsidRPr="00611BE7">
        <w:rPr>
          <w:rFonts w:ascii="Arial" w:hAnsi="Arial" w:cs="Arial"/>
          <w:sz w:val="20"/>
          <w:szCs w:val="20"/>
          <w:highlight w:val="yellow"/>
        </w:rPr>
        <w:t xml:space="preserve">Le budget honoraire sera facturé sur la base d’un temps passé prévisionnel sur votre dossier. Nous évaluons le temps nécessaire à environ </w:t>
      </w:r>
      <w:r w:rsidR="0098385C">
        <w:rPr>
          <w:rFonts w:ascii="Arial" w:hAnsi="Arial" w:cs="Arial"/>
          <w:sz w:val="20"/>
          <w:szCs w:val="20"/>
          <w:highlight w:val="yellow"/>
        </w:rPr>
        <w:t>H</w:t>
      </w:r>
      <w:r w:rsidRPr="00611BE7">
        <w:rPr>
          <w:rFonts w:ascii="Arial" w:hAnsi="Arial" w:cs="Arial"/>
          <w:sz w:val="20"/>
          <w:szCs w:val="20"/>
          <w:highlight w:val="yellow"/>
        </w:rPr>
        <w:t xml:space="preserve"> </w:t>
      </w:r>
      <w:r w:rsidRPr="00611BE7">
        <w:rPr>
          <w:rFonts w:ascii="Arial" w:hAnsi="Arial" w:cs="Arial"/>
          <w:b/>
          <w:sz w:val="20"/>
          <w:szCs w:val="20"/>
          <w:highlight w:val="yellow"/>
        </w:rPr>
        <w:t>heures,</w:t>
      </w:r>
      <w:r w:rsidRPr="00611BE7">
        <w:rPr>
          <w:rFonts w:ascii="Arial" w:hAnsi="Arial" w:cs="Arial"/>
          <w:sz w:val="20"/>
          <w:szCs w:val="20"/>
          <w:highlight w:val="yellow"/>
        </w:rPr>
        <w:t xml:space="preserve"> pour un exercice fiscal de </w:t>
      </w:r>
      <w:r w:rsidRPr="00611BE7">
        <w:rPr>
          <w:rFonts w:ascii="Arial" w:hAnsi="Arial" w:cs="Arial"/>
          <w:b/>
          <w:sz w:val="20"/>
          <w:szCs w:val="20"/>
          <w:highlight w:val="yellow"/>
          <w:u w:val="single"/>
        </w:rPr>
        <w:t>12 mois</w:t>
      </w:r>
      <w:r w:rsidRPr="00611BE7">
        <w:rPr>
          <w:rFonts w:ascii="Arial" w:hAnsi="Arial" w:cs="Arial"/>
          <w:sz w:val="20"/>
          <w:szCs w:val="20"/>
          <w:highlight w:val="yellow"/>
        </w:rPr>
        <w:t xml:space="preserve">, dans des conditions de début d’activité correspondant à un objectif de chiffre d’affaires inférieur à XXXXX euros, soit un budget annuel de </w:t>
      </w:r>
      <w:r>
        <w:rPr>
          <w:rFonts w:ascii="Arial" w:hAnsi="Arial" w:cs="Arial"/>
          <w:b/>
          <w:noProof/>
          <w:sz w:val="20"/>
          <w:szCs w:val="20"/>
          <w:highlight w:val="yellow"/>
        </w:rPr>
        <w:t xml:space="preserve">{{ hono_cta }}</w:t>
      </w:r>
      <w:r w:rsidRPr="00611BE7">
        <w:rPr>
          <w:rFonts w:ascii="Arial" w:hAnsi="Arial" w:cs="Arial"/>
          <w:b/>
          <w:sz w:val="20"/>
          <w:szCs w:val="20"/>
          <w:highlight w:val="yellow"/>
        </w:rPr>
        <w:t xml:space="preserve"> euros HT </w:t>
      </w:r>
      <w:r w:rsidRPr="00611BE7">
        <w:rPr>
          <w:rFonts w:ascii="Arial" w:hAnsi="Arial" w:cs="Arial"/>
          <w:sz w:val="20"/>
          <w:szCs w:val="20"/>
          <w:highlight w:val="yellow"/>
        </w:rPr>
        <w:t>(hors frais de mission).</w:t>
      </w:r>
    </w:p>
    <w:p w14:paraId="6938D255" w14:textId="77777777" w:rsidR="00611BE7" w:rsidRPr="00611BE7" w:rsidRDefault="00611BE7" w:rsidP="00611BE7">
      <w:pPr>
        <w:tabs>
          <w:tab w:val="right" w:pos="6946"/>
        </w:tabs>
        <w:ind w:left="851"/>
        <w:jc w:val="both"/>
        <w:rPr>
          <w:rFonts w:ascii="Arial" w:hAnsi="Arial" w:cs="Arial"/>
          <w:sz w:val="20"/>
          <w:szCs w:val="20"/>
          <w:highlight w:val="yellow"/>
        </w:rPr>
      </w:pPr>
    </w:p>
    <w:p w14:paraId="43E9FAB8" w14:textId="77777777" w:rsidR="00611BE7" w:rsidRPr="00611BE7" w:rsidRDefault="00611BE7" w:rsidP="00611BE7">
      <w:pPr>
        <w:tabs>
          <w:tab w:val="right" w:pos="6946"/>
        </w:tabs>
        <w:ind w:left="851"/>
        <w:jc w:val="both"/>
        <w:rPr>
          <w:rFonts w:ascii="Arial" w:hAnsi="Arial" w:cs="Arial"/>
          <w:sz w:val="20"/>
          <w:szCs w:val="20"/>
          <w:highlight w:val="yellow"/>
        </w:rPr>
      </w:pPr>
      <w:r w:rsidRPr="00611BE7">
        <w:rPr>
          <w:rFonts w:ascii="Arial" w:hAnsi="Arial" w:cs="Arial"/>
          <w:sz w:val="20"/>
          <w:szCs w:val="20"/>
          <w:highlight w:val="yellow"/>
        </w:rPr>
        <w:t>Ce forfait d’honoraires augmentera automatiquement en fonction de l’évolution du coût de la vie, sans qu’il soit besoin d’établir une nouvelle lettre de mission.</w:t>
      </w:r>
    </w:p>
    <w:p w14:paraId="024437A5" w14:textId="77777777" w:rsidR="00611BE7" w:rsidRPr="00611BE7" w:rsidRDefault="00611BE7" w:rsidP="00611BE7">
      <w:pPr>
        <w:tabs>
          <w:tab w:val="left" w:pos="1725"/>
          <w:tab w:val="left" w:pos="2250"/>
        </w:tabs>
        <w:ind w:left="851"/>
        <w:jc w:val="both"/>
        <w:rPr>
          <w:rFonts w:ascii="Arial" w:hAnsi="Arial" w:cs="Arial"/>
          <w:sz w:val="20"/>
          <w:szCs w:val="20"/>
        </w:rPr>
      </w:pPr>
    </w:p>
    <w:p w14:paraId="0E175D68" w14:textId="77777777" w:rsidR="00611BE7" w:rsidRPr="00611BE7" w:rsidRDefault="00611BE7" w:rsidP="00611BE7">
      <w:pPr>
        <w:tabs>
          <w:tab w:val="left" w:pos="1725"/>
          <w:tab w:val="left" w:pos="2250"/>
        </w:tabs>
        <w:ind w:left="851"/>
        <w:jc w:val="center"/>
        <w:rPr>
          <w:rFonts w:ascii="Arial" w:hAnsi="Arial" w:cs="Arial"/>
          <w:sz w:val="20"/>
          <w:szCs w:val="20"/>
        </w:rPr>
      </w:pPr>
      <w:r w:rsidRPr="00611BE7">
        <w:rPr>
          <w:rFonts w:ascii="Arial" w:hAnsi="Arial" w:cs="Arial"/>
          <w:sz w:val="20"/>
          <w:szCs w:val="20"/>
        </w:rPr>
        <w:t>-------------------------</w:t>
      </w:r>
    </w:p>
    <w:p w14:paraId="3167158F" w14:textId="77777777" w:rsidR="00611BE7" w:rsidRPr="00611BE7" w:rsidRDefault="00611BE7" w:rsidP="00611BE7">
      <w:pPr>
        <w:tabs>
          <w:tab w:val="left" w:pos="1725"/>
          <w:tab w:val="left" w:pos="2250"/>
        </w:tabs>
        <w:ind w:left="851"/>
        <w:jc w:val="center"/>
        <w:rPr>
          <w:rFonts w:ascii="Arial" w:hAnsi="Arial" w:cs="Arial"/>
          <w:b/>
          <w:bCs/>
          <w:sz w:val="20"/>
          <w:szCs w:val="20"/>
          <w:highlight w:val="yellow"/>
          <w:u w:val="single"/>
        </w:rPr>
      </w:pPr>
    </w:p>
    <w:p w14:paraId="5AB2D0F6" w14:textId="77777777" w:rsidR="00611BE7" w:rsidRPr="00611BE7" w:rsidRDefault="00611BE7" w:rsidP="00611BE7">
      <w:pPr>
        <w:tabs>
          <w:tab w:val="left" w:pos="1725"/>
          <w:tab w:val="left" w:pos="2250"/>
        </w:tabs>
        <w:ind w:left="851"/>
        <w:jc w:val="center"/>
        <w:rPr>
          <w:rFonts w:ascii="Arial" w:hAnsi="Arial" w:cs="Arial"/>
          <w:b/>
          <w:bCs/>
          <w:sz w:val="20"/>
          <w:szCs w:val="20"/>
          <w:u w:val="single"/>
        </w:rPr>
      </w:pPr>
      <w:r w:rsidRPr="00611BE7">
        <w:rPr>
          <w:rFonts w:ascii="Arial" w:hAnsi="Arial" w:cs="Arial"/>
          <w:b/>
          <w:bCs/>
          <w:sz w:val="20"/>
          <w:szCs w:val="20"/>
          <w:highlight w:val="yellow"/>
          <w:u w:val="single"/>
        </w:rPr>
        <w:t>Option3</w:t>
      </w:r>
    </w:p>
    <w:p w14:paraId="1907482F" w14:textId="77777777" w:rsidR="00611BE7" w:rsidRPr="00611BE7" w:rsidRDefault="00611BE7" w:rsidP="00611BE7">
      <w:pPr>
        <w:tabs>
          <w:tab w:val="right" w:pos="6946"/>
        </w:tabs>
        <w:ind w:left="851"/>
        <w:jc w:val="both"/>
        <w:rPr>
          <w:rFonts w:ascii="Arial" w:hAnsi="Arial" w:cs="Arial"/>
          <w:sz w:val="20"/>
          <w:szCs w:val="20"/>
          <w:highlight w:val="yellow"/>
        </w:rPr>
      </w:pPr>
      <w:r w:rsidRPr="00611BE7">
        <w:rPr>
          <w:rFonts w:ascii="Arial" w:hAnsi="Arial" w:cs="Arial"/>
          <w:sz w:val="20"/>
          <w:szCs w:val="20"/>
          <w:highlight w:val="yellow"/>
        </w:rPr>
        <w:t>Nos honoraires seront déterminés en fonction des temps passés sur la base des taux horaires suivants :</w:t>
      </w:r>
    </w:p>
    <w:p w14:paraId="4768EC3F" w14:textId="77777777" w:rsidR="00611BE7" w:rsidRPr="00611BE7" w:rsidRDefault="00611BE7" w:rsidP="00611BE7">
      <w:pPr>
        <w:tabs>
          <w:tab w:val="right" w:pos="6663"/>
        </w:tabs>
        <w:ind w:left="851"/>
        <w:jc w:val="both"/>
        <w:rPr>
          <w:rFonts w:ascii="Arial" w:hAnsi="Arial" w:cs="Arial"/>
          <w:sz w:val="20"/>
          <w:szCs w:val="20"/>
          <w:highlight w:val="yellow"/>
        </w:rPr>
      </w:pPr>
      <w:r w:rsidRPr="00611BE7">
        <w:rPr>
          <w:rFonts w:ascii="Arial" w:hAnsi="Arial" w:cs="Arial"/>
          <w:sz w:val="20"/>
          <w:szCs w:val="20"/>
          <w:highlight w:val="yellow"/>
        </w:rPr>
        <w:t>-</w:t>
      </w:r>
      <w:r w:rsidRPr="00611BE7">
        <w:rPr>
          <w:rFonts w:ascii="Arial" w:hAnsi="Arial" w:cs="Arial"/>
          <w:sz w:val="20"/>
          <w:szCs w:val="20"/>
          <w:highlight w:val="yellow"/>
        </w:rPr>
        <w:tab/>
        <w:t>Expert-Comptable</w:t>
      </w:r>
      <w:r w:rsidRPr="00611BE7">
        <w:rPr>
          <w:rFonts w:ascii="Arial" w:hAnsi="Arial" w:cs="Arial"/>
          <w:sz w:val="20"/>
          <w:szCs w:val="20"/>
          <w:highlight w:val="yellow"/>
        </w:rPr>
        <w:tab/>
        <w:t xml:space="preserve">200 </w:t>
      </w:r>
      <w:r w:rsidR="0098385C">
        <w:rPr>
          <w:rFonts w:ascii="Arial" w:hAnsi="Arial" w:cs="Arial"/>
          <w:sz w:val="20"/>
          <w:szCs w:val="20"/>
          <w:highlight w:val="yellow"/>
        </w:rPr>
        <w:t>e</w:t>
      </w:r>
      <w:r w:rsidRPr="00611BE7">
        <w:rPr>
          <w:rFonts w:ascii="Arial" w:hAnsi="Arial" w:cs="Arial"/>
          <w:sz w:val="20"/>
          <w:szCs w:val="20"/>
          <w:highlight w:val="yellow"/>
        </w:rPr>
        <w:t>uros</w:t>
      </w:r>
    </w:p>
    <w:p w14:paraId="1F3BF711" w14:textId="77777777" w:rsidR="00611BE7" w:rsidRPr="00611BE7" w:rsidRDefault="00611BE7" w:rsidP="00611BE7">
      <w:pPr>
        <w:tabs>
          <w:tab w:val="right" w:pos="6663"/>
        </w:tabs>
        <w:ind w:left="851"/>
        <w:jc w:val="both"/>
        <w:rPr>
          <w:rFonts w:ascii="Arial" w:hAnsi="Arial" w:cs="Arial"/>
          <w:sz w:val="20"/>
          <w:szCs w:val="20"/>
          <w:highlight w:val="yellow"/>
        </w:rPr>
      </w:pPr>
      <w:r w:rsidRPr="00611BE7">
        <w:rPr>
          <w:rFonts w:ascii="Arial" w:hAnsi="Arial" w:cs="Arial"/>
          <w:sz w:val="20"/>
          <w:szCs w:val="20"/>
          <w:highlight w:val="yellow"/>
        </w:rPr>
        <w:t>-</w:t>
      </w:r>
      <w:r w:rsidRPr="00611BE7">
        <w:rPr>
          <w:rFonts w:ascii="Arial" w:hAnsi="Arial" w:cs="Arial"/>
          <w:sz w:val="20"/>
          <w:szCs w:val="20"/>
          <w:highlight w:val="yellow"/>
        </w:rPr>
        <w:tab/>
        <w:t>Directeur de mission</w:t>
      </w:r>
      <w:r w:rsidRPr="00611BE7">
        <w:rPr>
          <w:rFonts w:ascii="Arial" w:hAnsi="Arial" w:cs="Arial"/>
          <w:sz w:val="20"/>
          <w:szCs w:val="20"/>
          <w:highlight w:val="yellow"/>
        </w:rPr>
        <w:tab/>
        <w:t xml:space="preserve">120 </w:t>
      </w:r>
      <w:r w:rsidR="0098385C">
        <w:rPr>
          <w:rFonts w:ascii="Arial" w:hAnsi="Arial" w:cs="Arial"/>
          <w:sz w:val="20"/>
          <w:szCs w:val="20"/>
          <w:highlight w:val="yellow"/>
        </w:rPr>
        <w:t>e</w:t>
      </w:r>
      <w:r w:rsidRPr="00611BE7">
        <w:rPr>
          <w:rFonts w:ascii="Arial" w:hAnsi="Arial" w:cs="Arial"/>
          <w:sz w:val="20"/>
          <w:szCs w:val="20"/>
          <w:highlight w:val="yellow"/>
        </w:rPr>
        <w:t>uros</w:t>
      </w:r>
    </w:p>
    <w:p w14:paraId="5A821A45" w14:textId="77777777" w:rsidR="00611BE7" w:rsidRPr="00611BE7" w:rsidRDefault="00611BE7" w:rsidP="00611BE7">
      <w:pPr>
        <w:tabs>
          <w:tab w:val="right" w:pos="6663"/>
        </w:tabs>
        <w:ind w:left="851"/>
        <w:jc w:val="both"/>
        <w:rPr>
          <w:rFonts w:ascii="Arial" w:hAnsi="Arial" w:cs="Arial"/>
          <w:sz w:val="20"/>
          <w:szCs w:val="20"/>
          <w:highlight w:val="yellow"/>
        </w:rPr>
      </w:pPr>
      <w:r w:rsidRPr="00611BE7">
        <w:rPr>
          <w:rFonts w:ascii="Arial" w:hAnsi="Arial" w:cs="Arial"/>
          <w:sz w:val="20"/>
          <w:szCs w:val="20"/>
          <w:highlight w:val="yellow"/>
        </w:rPr>
        <w:t>-</w:t>
      </w:r>
      <w:r w:rsidRPr="00611BE7">
        <w:rPr>
          <w:rFonts w:ascii="Arial" w:hAnsi="Arial" w:cs="Arial"/>
          <w:sz w:val="20"/>
          <w:szCs w:val="20"/>
          <w:highlight w:val="yellow"/>
        </w:rPr>
        <w:tab/>
        <w:t>Chef de mission</w:t>
      </w:r>
      <w:r w:rsidRPr="00611BE7">
        <w:rPr>
          <w:rFonts w:ascii="Arial" w:hAnsi="Arial" w:cs="Arial"/>
          <w:sz w:val="20"/>
          <w:szCs w:val="20"/>
          <w:highlight w:val="yellow"/>
        </w:rPr>
        <w:tab/>
        <w:t xml:space="preserve"> 95 </w:t>
      </w:r>
      <w:r w:rsidR="0098385C">
        <w:rPr>
          <w:rFonts w:ascii="Arial" w:hAnsi="Arial" w:cs="Arial"/>
          <w:sz w:val="20"/>
          <w:szCs w:val="20"/>
          <w:highlight w:val="yellow"/>
        </w:rPr>
        <w:t>e</w:t>
      </w:r>
      <w:r w:rsidRPr="00611BE7">
        <w:rPr>
          <w:rFonts w:ascii="Arial" w:hAnsi="Arial" w:cs="Arial"/>
          <w:sz w:val="20"/>
          <w:szCs w:val="20"/>
          <w:highlight w:val="yellow"/>
        </w:rPr>
        <w:t>uros</w:t>
      </w:r>
    </w:p>
    <w:p w14:paraId="4C36B3C4" w14:textId="77777777" w:rsidR="00611BE7" w:rsidRPr="00611BE7" w:rsidRDefault="00611BE7" w:rsidP="00611BE7">
      <w:pPr>
        <w:tabs>
          <w:tab w:val="right" w:pos="6663"/>
        </w:tabs>
        <w:ind w:left="851"/>
        <w:jc w:val="both"/>
        <w:rPr>
          <w:rFonts w:ascii="Arial" w:hAnsi="Arial" w:cs="Arial"/>
          <w:sz w:val="20"/>
          <w:szCs w:val="20"/>
          <w:highlight w:val="yellow"/>
        </w:rPr>
      </w:pPr>
      <w:r w:rsidRPr="00611BE7">
        <w:rPr>
          <w:rFonts w:ascii="Arial" w:hAnsi="Arial" w:cs="Arial"/>
          <w:sz w:val="20"/>
          <w:szCs w:val="20"/>
          <w:highlight w:val="yellow"/>
        </w:rPr>
        <w:t>-</w:t>
      </w:r>
      <w:r w:rsidRPr="00611BE7">
        <w:rPr>
          <w:rFonts w:ascii="Arial" w:hAnsi="Arial" w:cs="Arial"/>
          <w:sz w:val="20"/>
          <w:szCs w:val="20"/>
          <w:highlight w:val="yellow"/>
        </w:rPr>
        <w:tab/>
        <w:t>Collaborateur confirmé</w:t>
      </w:r>
      <w:r w:rsidRPr="00611BE7">
        <w:rPr>
          <w:rFonts w:ascii="Arial" w:hAnsi="Arial" w:cs="Arial"/>
          <w:sz w:val="20"/>
          <w:szCs w:val="20"/>
          <w:highlight w:val="yellow"/>
        </w:rPr>
        <w:tab/>
        <w:t xml:space="preserve"> 75 </w:t>
      </w:r>
      <w:r w:rsidR="0098385C">
        <w:rPr>
          <w:rFonts w:ascii="Arial" w:hAnsi="Arial" w:cs="Arial"/>
          <w:sz w:val="20"/>
          <w:szCs w:val="20"/>
          <w:highlight w:val="yellow"/>
        </w:rPr>
        <w:t>e</w:t>
      </w:r>
      <w:r w:rsidRPr="00611BE7">
        <w:rPr>
          <w:rFonts w:ascii="Arial" w:hAnsi="Arial" w:cs="Arial"/>
          <w:sz w:val="20"/>
          <w:szCs w:val="20"/>
          <w:highlight w:val="yellow"/>
        </w:rPr>
        <w:t>uros</w:t>
      </w:r>
    </w:p>
    <w:p w14:paraId="699B32DA" w14:textId="77777777" w:rsidR="00611BE7" w:rsidRPr="00611BE7" w:rsidRDefault="00611BE7" w:rsidP="00611BE7">
      <w:pPr>
        <w:tabs>
          <w:tab w:val="right" w:pos="6663"/>
        </w:tabs>
        <w:ind w:left="851"/>
        <w:jc w:val="both"/>
        <w:rPr>
          <w:rFonts w:ascii="Arial" w:hAnsi="Arial" w:cs="Arial"/>
          <w:sz w:val="20"/>
          <w:szCs w:val="20"/>
          <w:highlight w:val="yellow"/>
        </w:rPr>
      </w:pPr>
      <w:r w:rsidRPr="00611BE7">
        <w:rPr>
          <w:rFonts w:ascii="Arial" w:hAnsi="Arial" w:cs="Arial"/>
          <w:sz w:val="20"/>
          <w:szCs w:val="20"/>
          <w:highlight w:val="yellow"/>
        </w:rPr>
        <w:t>-</w:t>
      </w:r>
      <w:r w:rsidRPr="00611BE7">
        <w:rPr>
          <w:rFonts w:ascii="Arial" w:hAnsi="Arial" w:cs="Arial"/>
          <w:sz w:val="20"/>
          <w:szCs w:val="20"/>
          <w:highlight w:val="yellow"/>
        </w:rPr>
        <w:tab/>
        <w:t xml:space="preserve">Collaborateur junior </w:t>
      </w:r>
      <w:r w:rsidRPr="00611BE7">
        <w:rPr>
          <w:rFonts w:ascii="Arial" w:hAnsi="Arial" w:cs="Arial"/>
          <w:sz w:val="20"/>
          <w:szCs w:val="20"/>
          <w:highlight w:val="yellow"/>
        </w:rPr>
        <w:tab/>
        <w:t xml:space="preserve"> 50 </w:t>
      </w:r>
      <w:r w:rsidR="0098385C">
        <w:rPr>
          <w:rFonts w:ascii="Arial" w:hAnsi="Arial" w:cs="Arial"/>
          <w:sz w:val="20"/>
          <w:szCs w:val="20"/>
          <w:highlight w:val="yellow"/>
        </w:rPr>
        <w:t>e</w:t>
      </w:r>
      <w:r w:rsidRPr="00611BE7">
        <w:rPr>
          <w:rFonts w:ascii="Arial" w:hAnsi="Arial" w:cs="Arial"/>
          <w:sz w:val="20"/>
          <w:szCs w:val="20"/>
          <w:highlight w:val="yellow"/>
        </w:rPr>
        <w:t>uros</w:t>
      </w:r>
    </w:p>
    <w:p w14:paraId="01FACE6F" w14:textId="77777777" w:rsidR="00611BE7" w:rsidRPr="00611BE7" w:rsidRDefault="00611BE7" w:rsidP="00611BE7">
      <w:pPr>
        <w:tabs>
          <w:tab w:val="right" w:pos="6946"/>
        </w:tabs>
        <w:ind w:left="851"/>
        <w:jc w:val="both"/>
        <w:rPr>
          <w:rFonts w:ascii="Arial" w:hAnsi="Arial" w:cs="Arial"/>
          <w:sz w:val="20"/>
          <w:szCs w:val="20"/>
          <w:highlight w:val="yellow"/>
        </w:rPr>
      </w:pPr>
    </w:p>
    <w:p w14:paraId="0DCE27C2" w14:textId="77777777" w:rsidR="00611BE7" w:rsidRPr="00611BE7" w:rsidRDefault="00611BE7" w:rsidP="00611BE7">
      <w:pPr>
        <w:tabs>
          <w:tab w:val="right" w:pos="6946"/>
        </w:tabs>
        <w:ind w:left="851"/>
        <w:jc w:val="both"/>
        <w:rPr>
          <w:rFonts w:ascii="Arial" w:hAnsi="Arial" w:cs="Arial"/>
          <w:sz w:val="20"/>
          <w:szCs w:val="20"/>
          <w:highlight w:val="yellow"/>
        </w:rPr>
      </w:pPr>
      <w:r w:rsidRPr="00611BE7">
        <w:rPr>
          <w:rFonts w:ascii="Arial" w:hAnsi="Arial" w:cs="Arial"/>
          <w:sz w:val="20"/>
          <w:szCs w:val="20"/>
          <w:highlight w:val="yellow"/>
        </w:rPr>
        <w:t>Le taux horaire moyen augmentera automatiquement en fonction de l’évolution du coût de la vie, sans qu’il soit besoin d’établir une nouvelle lettre de mission.</w:t>
      </w:r>
    </w:p>
    <w:p w14:paraId="38D7F022" w14:textId="77777777" w:rsidR="00611BE7" w:rsidRPr="00611BE7" w:rsidRDefault="00611BE7" w:rsidP="00611BE7">
      <w:pPr>
        <w:tabs>
          <w:tab w:val="right" w:pos="6946"/>
        </w:tabs>
        <w:ind w:left="851"/>
        <w:jc w:val="both"/>
        <w:rPr>
          <w:rFonts w:ascii="Arial" w:hAnsi="Arial" w:cs="Arial"/>
          <w:sz w:val="20"/>
          <w:szCs w:val="20"/>
          <w:highlight w:val="yellow"/>
        </w:rPr>
      </w:pPr>
    </w:p>
    <w:p w14:paraId="4F240ABD" w14:textId="77777777" w:rsidR="00611BE7" w:rsidRPr="00611BE7" w:rsidRDefault="00611BE7" w:rsidP="00611BE7">
      <w:pPr>
        <w:tabs>
          <w:tab w:val="right" w:pos="6946"/>
        </w:tabs>
        <w:ind w:left="851"/>
        <w:jc w:val="both"/>
        <w:rPr>
          <w:rFonts w:ascii="Arial" w:hAnsi="Arial" w:cs="Arial"/>
          <w:sz w:val="20"/>
          <w:szCs w:val="20"/>
          <w:highlight w:val="yellow"/>
        </w:rPr>
      </w:pPr>
      <w:r w:rsidRPr="00611BE7">
        <w:rPr>
          <w:rFonts w:ascii="Arial" w:hAnsi="Arial" w:cs="Arial"/>
          <w:sz w:val="20"/>
          <w:szCs w:val="20"/>
          <w:highlight w:val="yellow"/>
        </w:rPr>
        <w:t xml:space="preserve">Pour l’exercice considéré, le budget honoraire sera facturé sur la base d’un temps passé prévisionnel sur votre dossier. Nous évaluons le temps nécessaire à environ </w:t>
      </w:r>
      <w:r w:rsidR="004E3D27">
        <w:rPr>
          <w:rFonts w:ascii="Arial" w:hAnsi="Arial" w:cs="Arial"/>
          <w:sz w:val="20"/>
          <w:szCs w:val="20"/>
          <w:highlight w:val="yellow"/>
        </w:rPr>
        <w:t>H</w:t>
      </w:r>
      <w:r w:rsidRPr="00611BE7">
        <w:rPr>
          <w:rFonts w:ascii="Arial" w:hAnsi="Arial" w:cs="Arial"/>
          <w:sz w:val="20"/>
          <w:szCs w:val="20"/>
          <w:highlight w:val="yellow"/>
        </w:rPr>
        <w:t xml:space="preserve"> heures, pour un exercice fiscal de 12 mois, dans des conditions normales d’exercice, soit un budget annuel de </w:t>
      </w:r>
      <w:r>
        <w:rPr>
          <w:rFonts w:ascii="Arial" w:hAnsi="Arial" w:cs="Arial"/>
          <w:b/>
          <w:noProof/>
          <w:sz w:val="20"/>
          <w:szCs w:val="20"/>
          <w:highlight w:val="yellow"/>
        </w:rPr>
        <w:t xml:space="preserve">{{ hono_cta }}</w:t>
      </w:r>
      <w:r w:rsidRPr="00611BE7">
        <w:rPr>
          <w:rFonts w:ascii="Arial" w:hAnsi="Arial" w:cs="Arial"/>
          <w:sz w:val="20"/>
          <w:szCs w:val="20"/>
          <w:highlight w:val="yellow"/>
        </w:rPr>
        <w:t xml:space="preserve"> euros HT (hors frais de mission).</w:t>
      </w:r>
    </w:p>
    <w:p w14:paraId="34BCCBF4" w14:textId="77777777" w:rsidR="00611BE7" w:rsidRPr="00611BE7" w:rsidRDefault="00611BE7" w:rsidP="00611BE7">
      <w:pPr>
        <w:tabs>
          <w:tab w:val="right" w:pos="6946"/>
        </w:tabs>
        <w:ind w:left="851"/>
        <w:jc w:val="both"/>
        <w:rPr>
          <w:rFonts w:ascii="Arial" w:hAnsi="Arial" w:cs="Arial"/>
          <w:sz w:val="20"/>
          <w:szCs w:val="20"/>
          <w:highlight w:val="yellow"/>
        </w:rPr>
      </w:pPr>
    </w:p>
    <w:p w14:paraId="49E91A92" w14:textId="77777777" w:rsidR="00611BE7" w:rsidRPr="00611BE7" w:rsidRDefault="00611BE7" w:rsidP="00611BE7">
      <w:pPr>
        <w:tabs>
          <w:tab w:val="right" w:pos="6946"/>
        </w:tabs>
        <w:ind w:left="851"/>
        <w:jc w:val="both"/>
        <w:rPr>
          <w:rFonts w:ascii="Arial" w:hAnsi="Arial" w:cs="Arial"/>
          <w:sz w:val="20"/>
          <w:szCs w:val="20"/>
          <w:highlight w:val="yellow"/>
        </w:rPr>
      </w:pPr>
      <w:r w:rsidRPr="00611BE7">
        <w:rPr>
          <w:rFonts w:ascii="Arial" w:hAnsi="Arial" w:cs="Arial"/>
          <w:sz w:val="20"/>
          <w:szCs w:val="20"/>
          <w:highlight w:val="yellow"/>
        </w:rPr>
        <w:t>Cette base s’entend sur un volume d’écritures estimé, sur la base des informations que vous nous avez communiquées, à environ XXX lignes d’écriture comptable.</w:t>
      </w:r>
    </w:p>
    <w:p w14:paraId="0EAD1F18" w14:textId="77777777" w:rsidR="00611BE7" w:rsidRPr="00611BE7" w:rsidRDefault="00611BE7" w:rsidP="00611BE7">
      <w:pPr>
        <w:tabs>
          <w:tab w:val="right" w:pos="6946"/>
        </w:tabs>
        <w:ind w:left="851"/>
        <w:jc w:val="both"/>
        <w:rPr>
          <w:rFonts w:ascii="Arial" w:hAnsi="Arial" w:cs="Arial"/>
          <w:sz w:val="20"/>
          <w:szCs w:val="20"/>
          <w:highlight w:val="yellow"/>
        </w:rPr>
      </w:pPr>
    </w:p>
    <w:p w14:paraId="228E9D35" w14:textId="77777777" w:rsidR="00611BE7" w:rsidRPr="00611BE7" w:rsidRDefault="00611BE7" w:rsidP="00611BE7">
      <w:pPr>
        <w:tabs>
          <w:tab w:val="right" w:pos="6946"/>
        </w:tabs>
        <w:ind w:left="851"/>
        <w:jc w:val="both"/>
        <w:rPr>
          <w:rFonts w:ascii="Arial" w:hAnsi="Arial" w:cs="Arial"/>
          <w:sz w:val="20"/>
          <w:szCs w:val="20"/>
          <w:highlight w:val="yellow"/>
        </w:rPr>
      </w:pPr>
      <w:r w:rsidRPr="00611BE7">
        <w:rPr>
          <w:rFonts w:ascii="Arial" w:hAnsi="Arial" w:cs="Arial"/>
          <w:sz w:val="20"/>
          <w:szCs w:val="20"/>
          <w:highlight w:val="yellow"/>
        </w:rPr>
        <w:t>Toute évolution significative de ces volumes entrainerait une révision du budget honoraire.</w:t>
      </w:r>
    </w:p>
    <w:p w14:paraId="5431CAA7" w14:textId="77777777" w:rsidR="00611BE7" w:rsidRPr="00611BE7" w:rsidRDefault="00611BE7" w:rsidP="00611BE7">
      <w:pPr>
        <w:tabs>
          <w:tab w:val="left" w:pos="1725"/>
          <w:tab w:val="left" w:pos="2250"/>
        </w:tabs>
        <w:ind w:left="851"/>
        <w:jc w:val="both"/>
        <w:rPr>
          <w:rFonts w:ascii="Arial" w:hAnsi="Arial" w:cs="Arial"/>
          <w:sz w:val="20"/>
          <w:szCs w:val="20"/>
        </w:rPr>
      </w:pPr>
    </w:p>
    <w:p w14:paraId="15383EB0" w14:textId="77777777" w:rsidR="00611BE7" w:rsidRPr="00611BE7" w:rsidRDefault="00611BE7" w:rsidP="00611BE7">
      <w:pPr>
        <w:tabs>
          <w:tab w:val="left" w:pos="1725"/>
          <w:tab w:val="left" w:pos="2250"/>
        </w:tabs>
        <w:ind w:left="851"/>
        <w:jc w:val="center"/>
        <w:rPr>
          <w:rFonts w:ascii="Arial" w:hAnsi="Arial" w:cs="Arial"/>
          <w:sz w:val="20"/>
          <w:szCs w:val="20"/>
        </w:rPr>
      </w:pPr>
      <w:r w:rsidRPr="00611BE7">
        <w:rPr>
          <w:rFonts w:ascii="Arial" w:hAnsi="Arial" w:cs="Arial"/>
          <w:sz w:val="20"/>
          <w:szCs w:val="20"/>
        </w:rPr>
        <w:t>-------------------------</w:t>
      </w:r>
    </w:p>
    <w:p w14:paraId="29C9AD7F" w14:textId="77777777" w:rsidR="00611BE7" w:rsidRPr="00611BE7" w:rsidRDefault="00611BE7" w:rsidP="00611BE7">
      <w:pPr>
        <w:tabs>
          <w:tab w:val="right" w:pos="6946"/>
        </w:tabs>
        <w:jc w:val="both"/>
        <w:rPr>
          <w:rFonts w:ascii="Arial" w:hAnsi="Arial" w:cs="Arial"/>
          <w:sz w:val="20"/>
          <w:szCs w:val="20"/>
        </w:rPr>
      </w:pPr>
    </w:p>
    <w:p w14:paraId="3911A685" w14:textId="77777777" w:rsidR="00611BE7" w:rsidRPr="00611BE7" w:rsidRDefault="00611BE7" w:rsidP="00611BE7">
      <w:pPr>
        <w:tabs>
          <w:tab w:val="right" w:pos="6946"/>
        </w:tabs>
        <w:ind w:left="851"/>
        <w:jc w:val="both"/>
        <w:rPr>
          <w:rFonts w:ascii="Arial" w:hAnsi="Arial" w:cs="Arial"/>
          <w:b/>
          <w:sz w:val="20"/>
          <w:szCs w:val="20"/>
          <w:u w:val="single"/>
        </w:rPr>
      </w:pPr>
      <w:r w:rsidRPr="00611BE7">
        <w:rPr>
          <w:rFonts w:ascii="Arial" w:hAnsi="Arial" w:cs="Arial"/>
          <w:sz w:val="20"/>
          <w:szCs w:val="20"/>
          <w:highlight w:val="yellow"/>
          <w:u w:val="single"/>
        </w:rPr>
        <w:t>SI COMPTES CONSOLIDES</w:t>
      </w:r>
    </w:p>
    <w:p w14:paraId="752E1DCC" w14:textId="77777777" w:rsidR="00611BE7" w:rsidRPr="00611BE7" w:rsidRDefault="00611BE7" w:rsidP="00611BE7">
      <w:pPr>
        <w:tabs>
          <w:tab w:val="left" w:pos="1725"/>
          <w:tab w:val="left" w:pos="2250"/>
        </w:tabs>
        <w:ind w:left="851"/>
        <w:jc w:val="both"/>
        <w:rPr>
          <w:rFonts w:ascii="Arial" w:hAnsi="Arial" w:cs="Arial"/>
          <w:sz w:val="20"/>
          <w:szCs w:val="20"/>
          <w:highlight w:val="yellow"/>
        </w:rPr>
      </w:pPr>
      <w:r w:rsidRPr="00611BE7">
        <w:rPr>
          <w:rFonts w:ascii="Arial" w:hAnsi="Arial" w:cs="Arial"/>
          <w:sz w:val="20"/>
          <w:szCs w:val="20"/>
          <w:highlight w:val="yellow"/>
        </w:rPr>
        <w:t>Mission d’établissement d’une présentation consolidée des sociétés du Groupe :</w:t>
      </w:r>
    </w:p>
    <w:p w14:paraId="053A0104" w14:textId="77777777" w:rsidR="00611BE7" w:rsidRPr="00611BE7" w:rsidRDefault="00611BE7" w:rsidP="00611BE7">
      <w:pPr>
        <w:tabs>
          <w:tab w:val="left" w:pos="1725"/>
          <w:tab w:val="left" w:pos="2250"/>
        </w:tabs>
        <w:ind w:left="851"/>
        <w:jc w:val="both"/>
        <w:rPr>
          <w:rFonts w:ascii="Arial" w:hAnsi="Arial" w:cs="Arial"/>
          <w:sz w:val="20"/>
          <w:szCs w:val="20"/>
          <w:highlight w:val="yellow"/>
        </w:rPr>
      </w:pPr>
    </w:p>
    <w:p w14:paraId="1D45AB21" w14:textId="77777777" w:rsidR="00611BE7" w:rsidRPr="00611BE7" w:rsidRDefault="00611BE7" w:rsidP="00611BE7">
      <w:pPr>
        <w:tabs>
          <w:tab w:val="left" w:pos="1725"/>
          <w:tab w:val="left" w:pos="2250"/>
        </w:tabs>
        <w:ind w:left="851"/>
        <w:jc w:val="both"/>
        <w:rPr>
          <w:rFonts w:ascii="Arial" w:hAnsi="Arial" w:cs="Arial"/>
          <w:sz w:val="20"/>
          <w:szCs w:val="20"/>
          <w:highlight w:val="yellow"/>
        </w:rPr>
      </w:pPr>
      <w:r w:rsidRPr="00611BE7">
        <w:rPr>
          <w:rFonts w:ascii="Arial" w:hAnsi="Arial" w:cs="Arial"/>
          <w:sz w:val="20"/>
          <w:szCs w:val="20"/>
          <w:highlight w:val="yellow"/>
        </w:rPr>
        <w:t>Nos honoraires, facturés au forfait, s’élèveront à</w:t>
      </w:r>
      <w:r w:rsidR="004E3D27">
        <w:rPr>
          <w:rFonts w:ascii="Arial" w:hAnsi="Arial" w:cs="Arial"/>
          <w:sz w:val="20"/>
          <w:szCs w:val="20"/>
          <w:highlight w:val="yellow"/>
        </w:rPr>
        <w:tab/>
        <w:t>euros</w:t>
      </w:r>
      <w:r w:rsidRPr="00611BE7">
        <w:rPr>
          <w:rFonts w:ascii="Arial" w:hAnsi="Arial" w:cs="Arial"/>
          <w:sz w:val="20"/>
          <w:szCs w:val="20"/>
          <w:highlight w:val="yellow"/>
        </w:rPr>
        <w:t xml:space="preserve"> hors taxes et hors frais de mission.</w:t>
      </w:r>
    </w:p>
    <w:p w14:paraId="14C2DF11" w14:textId="77777777" w:rsidR="006F0380" w:rsidRPr="00611BE7" w:rsidRDefault="006F0380" w:rsidP="006F0380">
      <w:pPr>
        <w:tabs>
          <w:tab w:val="left" w:pos="1725"/>
          <w:tab w:val="left" w:pos="2250"/>
        </w:tabs>
        <w:ind w:left="851"/>
        <w:jc w:val="center"/>
        <w:rPr>
          <w:rFonts w:ascii="Arial" w:hAnsi="Arial" w:cs="Arial"/>
          <w:sz w:val="20"/>
          <w:szCs w:val="20"/>
        </w:rPr>
      </w:pPr>
      <w:r w:rsidRPr="00611BE7">
        <w:rPr>
          <w:rFonts w:ascii="Arial" w:hAnsi="Arial" w:cs="Arial"/>
          <w:sz w:val="20"/>
          <w:szCs w:val="20"/>
        </w:rPr>
        <w:t>-------------------------</w:t>
      </w:r>
    </w:p>
    <w:p w14:paraId="12F44CFF" w14:textId="77777777" w:rsidR="006F0380" w:rsidRPr="00611BE7" w:rsidRDefault="006F0380" w:rsidP="006F0380">
      <w:pPr>
        <w:tabs>
          <w:tab w:val="right" w:pos="6946"/>
        </w:tabs>
        <w:jc w:val="both"/>
        <w:rPr>
          <w:rFonts w:ascii="Arial" w:hAnsi="Arial" w:cs="Arial"/>
          <w:sz w:val="20"/>
          <w:szCs w:val="20"/>
        </w:rPr>
      </w:pPr>
    </w:p>
    <w:p w14:paraId="413A807E" w14:textId="77777777" w:rsidR="00B218BC" w:rsidRPr="006F0380" w:rsidRDefault="00B218BC" w:rsidP="003E2C57">
      <w:pPr>
        <w:pStyle w:val="Paragraphedeliste"/>
        <w:numPr>
          <w:ilvl w:val="0"/>
          <w:numId w:val="20"/>
        </w:numPr>
        <w:tabs>
          <w:tab w:val="right" w:pos="6946"/>
        </w:tabs>
        <w:jc w:val="both"/>
        <w:rPr>
          <w:rFonts w:ascii="Arial" w:hAnsi="Arial" w:cs="Arial"/>
          <w:sz w:val="20"/>
          <w:szCs w:val="20"/>
          <w:highlight w:val="yellow"/>
        </w:rPr>
      </w:pPr>
      <w:r w:rsidRPr="006F0380">
        <w:rPr>
          <w:rFonts w:ascii="Arial" w:hAnsi="Arial" w:cs="Arial"/>
          <w:sz w:val="20"/>
          <w:szCs w:val="20"/>
          <w:highlight w:val="yellow"/>
          <w:u w:val="single"/>
        </w:rPr>
        <w:t xml:space="preserve">Outils </w:t>
      </w:r>
      <w:r w:rsidR="0020278A" w:rsidRPr="006F0380">
        <w:rPr>
          <w:rFonts w:ascii="Arial" w:hAnsi="Arial" w:cs="Arial"/>
          <w:sz w:val="20"/>
          <w:szCs w:val="20"/>
          <w:highlight w:val="yellow"/>
          <w:u w:val="single"/>
        </w:rPr>
        <w:t>d’</w:t>
      </w:r>
      <w:r w:rsidRPr="006F0380">
        <w:rPr>
          <w:rFonts w:ascii="Arial" w:hAnsi="Arial" w:cs="Arial"/>
          <w:sz w:val="20"/>
          <w:szCs w:val="20"/>
          <w:highlight w:val="yellow"/>
          <w:u w:val="single"/>
        </w:rPr>
        <w:t xml:space="preserve">aide à la gestion </w:t>
      </w:r>
      <w:r w:rsidR="00751AB1" w:rsidRPr="006F0380">
        <w:rPr>
          <w:rFonts w:ascii="Arial" w:hAnsi="Arial" w:cs="Arial"/>
          <w:sz w:val="20"/>
          <w:szCs w:val="20"/>
          <w:highlight w:val="yellow"/>
          <w:u w:val="single"/>
        </w:rPr>
        <w:t>admin</w:t>
      </w:r>
      <w:r w:rsidR="00C87A93" w:rsidRPr="006F0380">
        <w:rPr>
          <w:rFonts w:ascii="Arial" w:hAnsi="Arial" w:cs="Arial"/>
          <w:sz w:val="20"/>
          <w:szCs w:val="20"/>
          <w:highlight w:val="yellow"/>
          <w:u w:val="single"/>
        </w:rPr>
        <w:t>istrative</w:t>
      </w:r>
      <w:r w:rsidR="00C87A93" w:rsidRPr="006F0380">
        <w:rPr>
          <w:rFonts w:ascii="Arial" w:hAnsi="Arial" w:cs="Arial"/>
          <w:sz w:val="20"/>
          <w:szCs w:val="20"/>
          <w:highlight w:val="yellow"/>
        </w:rPr>
        <w:t xml:space="preserve"> : </w:t>
      </w:r>
    </w:p>
    <w:p w14:paraId="7C6041E7" w14:textId="77777777" w:rsidR="00C87A93" w:rsidRPr="006F0380" w:rsidRDefault="00C87A93" w:rsidP="0044075E">
      <w:pPr>
        <w:tabs>
          <w:tab w:val="right" w:pos="6946"/>
        </w:tabs>
        <w:ind w:left="851"/>
        <w:jc w:val="both"/>
        <w:rPr>
          <w:rFonts w:ascii="Arial" w:hAnsi="Arial" w:cs="Arial"/>
          <w:sz w:val="20"/>
          <w:szCs w:val="20"/>
          <w:highlight w:val="yellow"/>
          <w:u w:val="single"/>
        </w:rPr>
      </w:pPr>
    </w:p>
    <w:p w14:paraId="13CD3CD9" w14:textId="77777777" w:rsidR="00C87A93" w:rsidRPr="00EC145A" w:rsidRDefault="00C87A93" w:rsidP="0044075E">
      <w:pPr>
        <w:tabs>
          <w:tab w:val="right" w:pos="6946"/>
        </w:tabs>
        <w:ind w:left="851"/>
        <w:jc w:val="both"/>
        <w:rPr>
          <w:rFonts w:ascii="Arial" w:hAnsi="Arial" w:cs="Arial"/>
          <w:sz w:val="20"/>
          <w:szCs w:val="20"/>
        </w:rPr>
      </w:pPr>
      <w:r w:rsidRPr="006F0380">
        <w:rPr>
          <w:rFonts w:ascii="Arial" w:hAnsi="Arial" w:cs="Arial"/>
          <w:sz w:val="20"/>
          <w:szCs w:val="20"/>
          <w:highlight w:val="yellow"/>
        </w:rPr>
        <w:t xml:space="preserve">L’ensemble des </w:t>
      </w:r>
      <w:r w:rsidR="00EC145A" w:rsidRPr="006F0380">
        <w:rPr>
          <w:rFonts w:ascii="Arial" w:hAnsi="Arial" w:cs="Arial"/>
          <w:sz w:val="20"/>
          <w:szCs w:val="20"/>
          <w:highlight w:val="yellow"/>
        </w:rPr>
        <w:t>o</w:t>
      </w:r>
      <w:r w:rsidRPr="006F0380">
        <w:rPr>
          <w:rFonts w:ascii="Arial" w:hAnsi="Arial" w:cs="Arial"/>
          <w:sz w:val="20"/>
          <w:szCs w:val="20"/>
          <w:highlight w:val="yellow"/>
        </w:rPr>
        <w:t>utils d’aide à la gestion administratives mis à votre disposition (plateforme digitale, récupérations flux bancaires) seront facturés pour un montant forfaitaire de 30 € HT par mois.</w:t>
      </w:r>
    </w:p>
    <w:p w14:paraId="43A4031C" w14:textId="77777777" w:rsidR="0044075E" w:rsidRDefault="0044075E" w:rsidP="0044075E">
      <w:pPr>
        <w:tabs>
          <w:tab w:val="left" w:pos="1725"/>
          <w:tab w:val="left" w:pos="2250"/>
        </w:tabs>
        <w:ind w:left="851"/>
        <w:jc w:val="both"/>
        <w:rPr>
          <w:rFonts w:ascii="Arial" w:hAnsi="Arial" w:cs="Arial"/>
          <w:sz w:val="20"/>
          <w:szCs w:val="20"/>
          <w:highlight w:val="yellow"/>
        </w:rPr>
      </w:pPr>
    </w:p>
    <w:p w14:paraId="06181E72" w14:textId="77777777" w:rsidR="006F0380" w:rsidRPr="00611BE7" w:rsidRDefault="006F0380" w:rsidP="006F0380">
      <w:pPr>
        <w:tabs>
          <w:tab w:val="left" w:pos="1725"/>
          <w:tab w:val="left" w:pos="2250"/>
        </w:tabs>
        <w:ind w:left="851"/>
        <w:jc w:val="center"/>
        <w:rPr>
          <w:rFonts w:ascii="Arial" w:hAnsi="Arial" w:cs="Arial"/>
          <w:sz w:val="20"/>
          <w:szCs w:val="20"/>
        </w:rPr>
      </w:pPr>
      <w:r w:rsidRPr="00611BE7">
        <w:rPr>
          <w:rFonts w:ascii="Arial" w:hAnsi="Arial" w:cs="Arial"/>
          <w:sz w:val="20"/>
          <w:szCs w:val="20"/>
        </w:rPr>
        <w:t>-------------------------</w:t>
      </w:r>
    </w:p>
    <w:p w14:paraId="6654A3A6" w14:textId="77777777" w:rsidR="006F0380" w:rsidRPr="00611BE7" w:rsidRDefault="006F0380" w:rsidP="006F0380">
      <w:pPr>
        <w:tabs>
          <w:tab w:val="right" w:pos="6946"/>
        </w:tabs>
        <w:jc w:val="both"/>
        <w:rPr>
          <w:rFonts w:ascii="Arial" w:hAnsi="Arial" w:cs="Arial"/>
          <w:sz w:val="20"/>
          <w:szCs w:val="20"/>
        </w:rPr>
      </w:pPr>
    </w:p>
    <w:p w14:paraId="581705E6" w14:textId="77777777" w:rsidR="0044075E" w:rsidRPr="007625CD" w:rsidRDefault="0044075E" w:rsidP="003E2C57">
      <w:pPr>
        <w:pStyle w:val="Paragraphedeliste"/>
        <w:numPr>
          <w:ilvl w:val="0"/>
          <w:numId w:val="20"/>
        </w:numPr>
        <w:tabs>
          <w:tab w:val="right" w:pos="6946"/>
        </w:tabs>
        <w:jc w:val="both"/>
        <w:rPr>
          <w:rFonts w:ascii="Arial" w:hAnsi="Arial" w:cs="Arial"/>
          <w:sz w:val="20"/>
          <w:szCs w:val="20"/>
          <w:highlight w:val="yellow"/>
          <w:u w:val="single"/>
        </w:rPr>
      </w:pPr>
      <w:r w:rsidRPr="007625CD">
        <w:rPr>
          <w:rFonts w:ascii="Arial" w:hAnsi="Arial" w:cs="Arial"/>
          <w:sz w:val="20"/>
          <w:szCs w:val="20"/>
          <w:highlight w:val="yellow"/>
          <w:u w:val="single"/>
        </w:rPr>
        <w:t>Mission d’établissement du secrétariat juridique :</w:t>
      </w:r>
    </w:p>
    <w:p w14:paraId="064A264B" w14:textId="77777777" w:rsidR="0044075E" w:rsidRPr="007625CD" w:rsidRDefault="0044075E" w:rsidP="0044075E">
      <w:pPr>
        <w:tabs>
          <w:tab w:val="left" w:pos="1725"/>
          <w:tab w:val="left" w:pos="2250"/>
        </w:tabs>
        <w:ind w:left="851"/>
        <w:jc w:val="both"/>
        <w:rPr>
          <w:rFonts w:ascii="Arial" w:hAnsi="Arial" w:cs="Arial"/>
          <w:sz w:val="20"/>
          <w:szCs w:val="20"/>
          <w:highlight w:val="yellow"/>
        </w:rPr>
      </w:pPr>
    </w:p>
    <w:p w14:paraId="65ABC7A3" w14:textId="77777777" w:rsidR="0044075E" w:rsidRPr="007625CD" w:rsidRDefault="0044075E" w:rsidP="0044075E">
      <w:pPr>
        <w:tabs>
          <w:tab w:val="left" w:pos="1725"/>
          <w:tab w:val="left" w:pos="2250"/>
        </w:tabs>
        <w:ind w:left="851"/>
        <w:jc w:val="both"/>
        <w:rPr>
          <w:rFonts w:ascii="Arial" w:hAnsi="Arial" w:cs="Arial"/>
          <w:sz w:val="20"/>
          <w:szCs w:val="20"/>
          <w:highlight w:val="yellow"/>
        </w:rPr>
      </w:pPr>
      <w:r w:rsidRPr="007625CD">
        <w:rPr>
          <w:rFonts w:ascii="Arial" w:hAnsi="Arial" w:cs="Arial"/>
          <w:sz w:val="20"/>
          <w:szCs w:val="20"/>
          <w:highlight w:val="yellow"/>
        </w:rPr>
        <w:t>Nos honoraires, facturés au forfait, s’élèveront</w:t>
      </w:r>
      <w:r w:rsidRPr="007625CD">
        <w:rPr>
          <w:rFonts w:ascii="Arial" w:hAnsi="Arial" w:cs="Arial"/>
          <w:b/>
          <w:sz w:val="20"/>
          <w:szCs w:val="20"/>
          <w:highlight w:val="yellow"/>
        </w:rPr>
        <w:t xml:space="preserve"> à </w:t>
      </w:r>
      <w:r>
        <w:rPr>
          <w:rFonts w:ascii="Arial" w:hAnsi="Arial" w:cs="Arial"/>
          <w:b/>
          <w:noProof/>
          <w:sz w:val="20"/>
          <w:szCs w:val="20"/>
          <w:highlight w:val="yellow"/>
        </w:rPr>
        <w:t xml:space="preserve">{{ hono_jur }}</w:t>
      </w:r>
      <w:r w:rsidRPr="007625CD">
        <w:rPr>
          <w:rFonts w:ascii="Arial" w:hAnsi="Arial" w:cs="Arial"/>
          <w:b/>
          <w:sz w:val="20"/>
          <w:szCs w:val="20"/>
          <w:highlight w:val="yellow"/>
        </w:rPr>
        <w:t xml:space="preserve"> </w:t>
      </w:r>
      <w:r w:rsidR="004E3D27">
        <w:rPr>
          <w:rFonts w:ascii="Arial" w:hAnsi="Arial" w:cs="Arial"/>
          <w:b/>
          <w:sz w:val="20"/>
          <w:szCs w:val="20"/>
          <w:highlight w:val="yellow"/>
        </w:rPr>
        <w:t xml:space="preserve">euros </w:t>
      </w:r>
      <w:r w:rsidR="002A546D" w:rsidRPr="007625CD">
        <w:rPr>
          <w:rFonts w:ascii="Arial" w:hAnsi="Arial" w:cs="Arial"/>
          <w:b/>
          <w:sz w:val="20"/>
          <w:szCs w:val="20"/>
          <w:highlight w:val="yellow"/>
        </w:rPr>
        <w:t>HT</w:t>
      </w:r>
      <w:r w:rsidRPr="007625CD">
        <w:rPr>
          <w:rFonts w:ascii="Arial" w:hAnsi="Arial" w:cs="Arial"/>
          <w:sz w:val="20"/>
          <w:szCs w:val="20"/>
          <w:highlight w:val="yellow"/>
        </w:rPr>
        <w:t xml:space="preserve"> (hors frais de mission).</w:t>
      </w:r>
    </w:p>
    <w:p w14:paraId="0A16A17E" w14:textId="77777777" w:rsidR="00861FD2" w:rsidRPr="00EB26CA" w:rsidRDefault="00861FD2" w:rsidP="0044075E">
      <w:pPr>
        <w:tabs>
          <w:tab w:val="left" w:pos="1725"/>
          <w:tab w:val="left" w:pos="2250"/>
        </w:tabs>
        <w:ind w:left="851"/>
        <w:jc w:val="both"/>
        <w:rPr>
          <w:rFonts w:ascii="Arial" w:hAnsi="Arial" w:cs="Arial"/>
          <w:sz w:val="20"/>
          <w:szCs w:val="20"/>
        </w:rPr>
      </w:pPr>
      <w:r w:rsidRPr="007625CD">
        <w:rPr>
          <w:rFonts w:ascii="Arial" w:hAnsi="Arial" w:cs="Arial"/>
          <w:sz w:val="20"/>
          <w:szCs w:val="20"/>
          <w:highlight w:val="yellow"/>
        </w:rPr>
        <w:t xml:space="preserve">Un complément d’honoraires de 150 </w:t>
      </w:r>
      <w:r w:rsidR="004E3D27">
        <w:rPr>
          <w:rFonts w:ascii="Arial" w:hAnsi="Arial" w:cs="Arial"/>
          <w:sz w:val="20"/>
          <w:szCs w:val="20"/>
          <w:highlight w:val="yellow"/>
        </w:rPr>
        <w:t>euros</w:t>
      </w:r>
      <w:r w:rsidRPr="007625CD">
        <w:rPr>
          <w:rFonts w:ascii="Arial" w:hAnsi="Arial" w:cs="Arial"/>
          <w:sz w:val="20"/>
          <w:szCs w:val="20"/>
          <w:highlight w:val="yellow"/>
        </w:rPr>
        <w:t xml:space="preserve"> HT par associé sera à prévoir si </w:t>
      </w:r>
      <w:r w:rsidR="000A500A" w:rsidRPr="007625CD">
        <w:rPr>
          <w:rFonts w:ascii="Arial" w:hAnsi="Arial" w:cs="Arial"/>
          <w:sz w:val="20"/>
          <w:szCs w:val="20"/>
          <w:highlight w:val="yellow"/>
        </w:rPr>
        <w:t>distribution de dividendes.</w:t>
      </w:r>
    </w:p>
    <w:p w14:paraId="213E1A1E" w14:textId="77777777" w:rsidR="0044075E" w:rsidRPr="00EB26CA" w:rsidRDefault="0044075E" w:rsidP="0044075E">
      <w:pPr>
        <w:tabs>
          <w:tab w:val="right" w:pos="6946"/>
        </w:tabs>
        <w:jc w:val="both"/>
        <w:rPr>
          <w:rFonts w:ascii="Arial" w:hAnsi="Arial" w:cs="Arial"/>
          <w:sz w:val="20"/>
          <w:szCs w:val="20"/>
        </w:rPr>
      </w:pPr>
    </w:p>
    <w:p w14:paraId="667CC557" w14:textId="77777777" w:rsidR="00177FF1" w:rsidRPr="00EB26CA" w:rsidRDefault="00177FF1" w:rsidP="0044075E">
      <w:pPr>
        <w:tabs>
          <w:tab w:val="right" w:pos="6946"/>
        </w:tabs>
        <w:jc w:val="both"/>
        <w:rPr>
          <w:rFonts w:ascii="Arial" w:hAnsi="Arial" w:cs="Arial"/>
          <w:sz w:val="20"/>
          <w:szCs w:val="20"/>
        </w:rPr>
      </w:pPr>
    </w:p>
    <w:p w14:paraId="5BAB8FA4" w14:textId="77777777" w:rsidR="0044075E" w:rsidRDefault="0044075E" w:rsidP="0044075E">
      <w:pPr>
        <w:tabs>
          <w:tab w:val="right" w:pos="6946"/>
        </w:tabs>
        <w:ind w:left="851"/>
        <w:jc w:val="both"/>
        <w:rPr>
          <w:rFonts w:ascii="Arial" w:hAnsi="Arial" w:cs="Arial"/>
          <w:sz w:val="20"/>
          <w:szCs w:val="20"/>
        </w:rPr>
      </w:pPr>
      <w:r w:rsidRPr="00EB26CA">
        <w:rPr>
          <w:rFonts w:ascii="Arial" w:hAnsi="Arial" w:cs="Arial"/>
          <w:sz w:val="20"/>
          <w:szCs w:val="20"/>
        </w:rPr>
        <w:t>Les notes d’honoraires rappelleront la période d’intervention et l’exercice auxquels</w:t>
      </w:r>
      <w:r>
        <w:rPr>
          <w:rFonts w:ascii="Arial" w:hAnsi="Arial" w:cs="Arial"/>
          <w:sz w:val="20"/>
          <w:szCs w:val="20"/>
        </w:rPr>
        <w:t xml:space="preserve"> elles se rapportent ; elles distingueront les éléments constitutifs de la mission de base, les missions annexes et les travaux supplémentaires non prévus dans le présent contrat.</w:t>
      </w:r>
    </w:p>
    <w:p w14:paraId="5FB27C24" w14:textId="77777777" w:rsidR="0044075E" w:rsidRDefault="0044075E" w:rsidP="0044075E">
      <w:pPr>
        <w:tabs>
          <w:tab w:val="right" w:pos="6946"/>
        </w:tabs>
        <w:ind w:left="851"/>
        <w:jc w:val="both"/>
        <w:rPr>
          <w:rFonts w:ascii="Arial" w:hAnsi="Arial" w:cs="Arial"/>
          <w:sz w:val="20"/>
          <w:szCs w:val="20"/>
        </w:rPr>
      </w:pPr>
    </w:p>
    <w:p w14:paraId="5D514AB1" w14:textId="77777777" w:rsidR="0044075E" w:rsidRDefault="0044075E" w:rsidP="0044075E">
      <w:pPr>
        <w:tabs>
          <w:tab w:val="right" w:pos="6946"/>
        </w:tabs>
        <w:ind w:left="851"/>
        <w:jc w:val="both"/>
        <w:rPr>
          <w:rFonts w:ascii="Arial" w:hAnsi="Arial" w:cs="Arial"/>
          <w:sz w:val="20"/>
          <w:szCs w:val="20"/>
        </w:rPr>
      </w:pPr>
      <w:r>
        <w:rPr>
          <w:rFonts w:ascii="Arial" w:hAnsi="Arial" w:cs="Arial"/>
          <w:sz w:val="20"/>
          <w:szCs w:val="20"/>
        </w:rPr>
        <w:t xml:space="preserve">En cas de dépassement des temps prévus, dont nous vous informerions dans les meilleurs délais, une régularisation des honoraires sera effectuée. </w:t>
      </w:r>
    </w:p>
    <w:p w14:paraId="12AB4B6F" w14:textId="77777777" w:rsidR="0044075E" w:rsidRDefault="0044075E" w:rsidP="0044075E">
      <w:pPr>
        <w:tabs>
          <w:tab w:val="right" w:pos="6946"/>
        </w:tabs>
        <w:ind w:left="851"/>
        <w:jc w:val="both"/>
        <w:rPr>
          <w:rFonts w:ascii="Arial" w:hAnsi="Arial" w:cs="Arial"/>
          <w:sz w:val="20"/>
          <w:szCs w:val="20"/>
        </w:rPr>
      </w:pPr>
    </w:p>
    <w:p w14:paraId="5079A0B6" w14:textId="77777777" w:rsidR="0044075E" w:rsidRDefault="0044075E" w:rsidP="0044075E">
      <w:pPr>
        <w:tabs>
          <w:tab w:val="right" w:pos="6946"/>
        </w:tabs>
        <w:ind w:left="851"/>
        <w:jc w:val="both"/>
        <w:rPr>
          <w:rFonts w:ascii="Arial" w:hAnsi="Arial" w:cs="Arial"/>
          <w:sz w:val="20"/>
          <w:szCs w:val="20"/>
        </w:rPr>
      </w:pPr>
      <w:r>
        <w:rPr>
          <w:rFonts w:ascii="Arial" w:hAnsi="Arial" w:cs="Arial"/>
          <w:sz w:val="20"/>
          <w:szCs w:val="20"/>
        </w:rPr>
        <w:t xml:space="preserve">Les honoraires seront appelés par voie de provision </w:t>
      </w:r>
      <w:r w:rsidRPr="00530694">
        <w:rPr>
          <w:rFonts w:ascii="Arial" w:hAnsi="Arial" w:cs="Arial"/>
          <w:sz w:val="20"/>
          <w:szCs w:val="20"/>
        </w:rPr>
        <w:t>mensuelle ou trimestrielle</w:t>
      </w:r>
      <w:r>
        <w:rPr>
          <w:rFonts w:ascii="Arial" w:hAnsi="Arial" w:cs="Arial"/>
          <w:sz w:val="20"/>
          <w:szCs w:val="20"/>
        </w:rPr>
        <w:t xml:space="preserve"> et régularisés si besoin au terme de chaque période en fonction des temps effectivement passés.</w:t>
      </w:r>
      <w:r w:rsidR="00B6723B" w:rsidRPr="00B6723B">
        <w:t xml:space="preserve"> </w:t>
      </w:r>
      <w:r w:rsidR="00B6723B" w:rsidRPr="00B6723B">
        <w:rPr>
          <w:rFonts w:ascii="Arial" w:hAnsi="Arial" w:cs="Arial"/>
          <w:sz w:val="20"/>
          <w:szCs w:val="20"/>
        </w:rPr>
        <w:t xml:space="preserve">Les honoraires sont payables à réception </w:t>
      </w:r>
      <w:r w:rsidR="00F200EA">
        <w:rPr>
          <w:rFonts w:ascii="Arial" w:hAnsi="Arial" w:cs="Arial"/>
          <w:sz w:val="20"/>
          <w:szCs w:val="20"/>
        </w:rPr>
        <w:t xml:space="preserve">de </w:t>
      </w:r>
      <w:r w:rsidR="00B6723B" w:rsidRPr="00B6723B">
        <w:rPr>
          <w:rFonts w:ascii="Arial" w:hAnsi="Arial" w:cs="Arial"/>
          <w:sz w:val="20"/>
          <w:szCs w:val="20"/>
        </w:rPr>
        <w:t>la note d’honoraires.</w:t>
      </w:r>
    </w:p>
    <w:p w14:paraId="65175994" w14:textId="77777777" w:rsidR="0044075E" w:rsidRDefault="0044075E" w:rsidP="0044075E">
      <w:pPr>
        <w:tabs>
          <w:tab w:val="right" w:pos="6946"/>
        </w:tabs>
        <w:ind w:left="851"/>
        <w:jc w:val="both"/>
        <w:rPr>
          <w:rFonts w:ascii="Arial" w:hAnsi="Arial" w:cs="Arial"/>
          <w:sz w:val="20"/>
          <w:szCs w:val="20"/>
        </w:rPr>
      </w:pPr>
    </w:p>
    <w:p w14:paraId="4BD47F72" w14:textId="77777777" w:rsidR="0044075E" w:rsidRDefault="0044075E" w:rsidP="0044075E">
      <w:pPr>
        <w:tabs>
          <w:tab w:val="right" w:pos="6946"/>
        </w:tabs>
        <w:ind w:left="851"/>
        <w:jc w:val="both"/>
        <w:rPr>
          <w:rFonts w:ascii="Arial" w:hAnsi="Arial" w:cs="Arial"/>
          <w:sz w:val="20"/>
          <w:szCs w:val="20"/>
        </w:rPr>
      </w:pPr>
      <w:r>
        <w:rPr>
          <w:rFonts w:ascii="Arial" w:hAnsi="Arial" w:cs="Arial"/>
          <w:sz w:val="20"/>
          <w:szCs w:val="20"/>
        </w:rPr>
        <w:t>Nous vous proposons de procéder au règlement de nos honoraires par prélèvements bancaires automatique. A cet effet, vous trouverez en pièce jointe un imprimé de demande et autorisation de prélèvement que nous vous demandons de bien vouloir nous retourner dûment compléter et signé, accompagné d’un relevé d’identité bancaire.</w:t>
      </w:r>
    </w:p>
    <w:p w14:paraId="322A1BD8" w14:textId="77777777" w:rsidR="0044075E" w:rsidRDefault="0044075E" w:rsidP="0044075E">
      <w:pPr>
        <w:tabs>
          <w:tab w:val="right" w:pos="6946"/>
        </w:tabs>
        <w:ind w:left="851"/>
        <w:jc w:val="both"/>
        <w:rPr>
          <w:rFonts w:ascii="Arial" w:hAnsi="Arial" w:cs="Arial"/>
          <w:sz w:val="20"/>
          <w:szCs w:val="20"/>
        </w:rPr>
      </w:pPr>
    </w:p>
    <w:p w14:paraId="147B08BC" w14:textId="77777777" w:rsidR="0044075E" w:rsidRDefault="0044075E" w:rsidP="0044075E">
      <w:pPr>
        <w:ind w:left="851"/>
        <w:jc w:val="both"/>
        <w:rPr>
          <w:rFonts w:ascii="Arial" w:hAnsi="Arial" w:cs="Arial"/>
          <w:sz w:val="20"/>
          <w:szCs w:val="20"/>
        </w:rPr>
      </w:pPr>
    </w:p>
    <w:p w14:paraId="4F0AD0EA" w14:textId="77777777" w:rsidR="000D6099" w:rsidRPr="00530694" w:rsidRDefault="0044075E" w:rsidP="00530694">
      <w:pPr>
        <w:pStyle w:val="Paragraphedeliste"/>
        <w:numPr>
          <w:ilvl w:val="0"/>
          <w:numId w:val="20"/>
        </w:numPr>
        <w:jc w:val="both"/>
        <w:rPr>
          <w:rFonts w:ascii="Arial" w:hAnsi="Arial" w:cs="Arial"/>
          <w:i/>
          <w:sz w:val="20"/>
          <w:szCs w:val="20"/>
        </w:rPr>
      </w:pPr>
      <w:r w:rsidRPr="00530694">
        <w:rPr>
          <w:rFonts w:ascii="Arial" w:hAnsi="Arial" w:cs="Arial"/>
          <w:sz w:val="20"/>
          <w:szCs w:val="20"/>
          <w:u w:val="single"/>
        </w:rPr>
        <w:t>F</w:t>
      </w:r>
      <w:r w:rsidR="000D6099" w:rsidRPr="00530694">
        <w:rPr>
          <w:rFonts w:ascii="Arial" w:hAnsi="Arial" w:cs="Arial"/>
          <w:sz w:val="20"/>
          <w:szCs w:val="20"/>
          <w:u w:val="single"/>
        </w:rPr>
        <w:t>rais de mission et de chancellerie</w:t>
      </w:r>
      <w:r w:rsidRPr="00530694">
        <w:rPr>
          <w:rFonts w:ascii="Arial" w:hAnsi="Arial" w:cs="Arial"/>
          <w:sz w:val="20"/>
          <w:szCs w:val="20"/>
        </w:rPr>
        <w:t> :</w:t>
      </w:r>
      <w:r w:rsidRPr="00530694">
        <w:rPr>
          <w:rFonts w:ascii="Arial" w:hAnsi="Arial" w:cs="Arial"/>
          <w:i/>
          <w:sz w:val="20"/>
          <w:szCs w:val="20"/>
        </w:rPr>
        <w:t xml:space="preserve"> </w:t>
      </w:r>
    </w:p>
    <w:p w14:paraId="6CFD78D2" w14:textId="77777777" w:rsidR="000D6099" w:rsidRDefault="000D6099" w:rsidP="0044075E">
      <w:pPr>
        <w:ind w:left="851"/>
        <w:jc w:val="both"/>
        <w:rPr>
          <w:rFonts w:ascii="Arial" w:hAnsi="Arial" w:cs="Arial"/>
          <w:i/>
          <w:sz w:val="20"/>
          <w:szCs w:val="20"/>
        </w:rPr>
      </w:pPr>
    </w:p>
    <w:p w14:paraId="53110BFF" w14:textId="77777777" w:rsidR="0044075E" w:rsidRDefault="0044075E" w:rsidP="0044075E">
      <w:pPr>
        <w:ind w:left="851"/>
        <w:jc w:val="both"/>
        <w:rPr>
          <w:rFonts w:ascii="Arial" w:hAnsi="Arial" w:cs="Arial"/>
          <w:sz w:val="20"/>
          <w:szCs w:val="20"/>
        </w:rPr>
      </w:pPr>
      <w:r w:rsidRPr="00530694">
        <w:rPr>
          <w:rFonts w:ascii="Arial" w:hAnsi="Arial" w:cs="Arial"/>
          <w:sz w:val="20"/>
          <w:szCs w:val="20"/>
        </w:rPr>
        <w:t>Les Frais de missions seront, le cas échéant, mentionnés et facturés distinctement. Les frais de chancellerie seront facturés forfaitairement sur la base de 5 % du montant des honoraires HT facturés.</w:t>
      </w:r>
    </w:p>
    <w:p w14:paraId="50060B47" w14:textId="77777777" w:rsidR="00530694" w:rsidRDefault="00530694" w:rsidP="0044075E">
      <w:pPr>
        <w:ind w:left="851"/>
        <w:jc w:val="both"/>
        <w:rPr>
          <w:rFonts w:ascii="Arial" w:hAnsi="Arial" w:cs="Arial"/>
          <w:sz w:val="20"/>
          <w:szCs w:val="20"/>
        </w:rPr>
      </w:pPr>
    </w:p>
    <w:p w14:paraId="12EB943D" w14:textId="77777777" w:rsidR="00530694" w:rsidRDefault="00530694" w:rsidP="0044075E">
      <w:pPr>
        <w:ind w:left="851"/>
        <w:jc w:val="both"/>
        <w:rPr>
          <w:rFonts w:ascii="Arial" w:hAnsi="Arial" w:cs="Arial"/>
          <w:sz w:val="20"/>
          <w:szCs w:val="20"/>
        </w:rPr>
      </w:pPr>
    </w:p>
    <w:p w14:paraId="72A29BC8" w14:textId="77777777" w:rsidR="00F968D3" w:rsidRDefault="00F968D3" w:rsidP="0044075E">
      <w:pPr>
        <w:ind w:left="851"/>
        <w:jc w:val="both"/>
        <w:rPr>
          <w:rFonts w:ascii="Arial" w:hAnsi="Arial" w:cs="Arial"/>
          <w:sz w:val="20"/>
          <w:szCs w:val="20"/>
        </w:rPr>
      </w:pPr>
    </w:p>
    <w:p w14:paraId="633F4DA0" w14:textId="77777777" w:rsidR="00530694" w:rsidRDefault="00530694" w:rsidP="00530694">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eastAsia="en-US"/>
        </w:rPr>
      </w:pPr>
      <w:r>
        <w:rPr>
          <w:rFonts w:ascii="Arial" w:eastAsiaTheme="minorEastAsia" w:hAnsi="Arial" w:cs="Arial"/>
          <w:color w:val="051077"/>
          <w:spacing w:val="10"/>
          <w:kern w:val="28"/>
          <w:sz w:val="20"/>
          <w:szCs w:val="20"/>
          <w:lang w:eastAsia="en-US"/>
        </w:rPr>
        <w:t>DUREE DE LA MISSION :</w:t>
      </w:r>
    </w:p>
    <w:p w14:paraId="0070EE71" w14:textId="77777777" w:rsidR="0050060F" w:rsidRPr="00530694" w:rsidRDefault="0050060F" w:rsidP="0050060F">
      <w:pPr>
        <w:tabs>
          <w:tab w:val="right" w:pos="6946"/>
        </w:tabs>
        <w:ind w:left="851"/>
        <w:jc w:val="both"/>
        <w:rPr>
          <w:rFonts w:ascii="Arial" w:hAnsi="Arial" w:cs="Arial"/>
          <w:sz w:val="20"/>
          <w:szCs w:val="20"/>
        </w:rPr>
      </w:pPr>
      <w:r>
        <w:rPr>
          <w:rFonts w:ascii="Arial" w:hAnsi="Arial" w:cs="Arial"/>
          <w:sz w:val="20"/>
          <w:szCs w:val="20"/>
        </w:rPr>
        <w:t>C</w:t>
      </w:r>
      <w:r w:rsidRPr="00F630A5">
        <w:rPr>
          <w:rFonts w:ascii="Arial" w:hAnsi="Arial" w:cs="Arial"/>
          <w:sz w:val="20"/>
          <w:szCs w:val="20"/>
        </w:rPr>
        <w:t>ette lettre de mission prendra effet après l’accomplissement des formalités déontologiques requises</w:t>
      </w:r>
      <w:r>
        <w:rPr>
          <w:rFonts w:ascii="Arial" w:hAnsi="Arial" w:cs="Arial"/>
          <w:sz w:val="20"/>
          <w:szCs w:val="20"/>
        </w:rPr>
        <w:t>.</w:t>
      </w:r>
    </w:p>
    <w:p w14:paraId="0E91EAA4" w14:textId="77777777" w:rsidR="00530694" w:rsidRPr="00530694" w:rsidRDefault="00530694" w:rsidP="0044075E">
      <w:pPr>
        <w:ind w:left="851"/>
        <w:jc w:val="both"/>
        <w:rPr>
          <w:rFonts w:ascii="Arial" w:hAnsi="Arial" w:cs="Arial"/>
          <w:sz w:val="20"/>
          <w:szCs w:val="20"/>
        </w:rPr>
      </w:pPr>
    </w:p>
    <w:p w14:paraId="0EE33E31" w14:textId="77777777" w:rsidR="0044075E" w:rsidRDefault="00530694" w:rsidP="0044075E">
      <w:pPr>
        <w:tabs>
          <w:tab w:val="right" w:pos="6946"/>
        </w:tabs>
        <w:ind w:left="851"/>
        <w:jc w:val="both"/>
        <w:rPr>
          <w:rFonts w:ascii="Arial" w:hAnsi="Arial" w:cs="Arial"/>
          <w:sz w:val="20"/>
          <w:szCs w:val="20"/>
        </w:rPr>
      </w:pPr>
      <w:r>
        <w:rPr>
          <w:rFonts w:ascii="Arial" w:hAnsi="Arial" w:cs="Arial"/>
          <w:sz w:val="20"/>
          <w:szCs w:val="20"/>
        </w:rPr>
        <w:t>L</w:t>
      </w:r>
      <w:r w:rsidR="0044075E">
        <w:rPr>
          <w:rFonts w:ascii="Arial" w:hAnsi="Arial" w:cs="Arial"/>
          <w:sz w:val="20"/>
          <w:szCs w:val="20"/>
        </w:rPr>
        <w:t>a mission est conclue pour la durée de l’exercice comptable de votre entité. Pour cet exercice, la mission couvre la période comprise entre la date d’effet de la lettre de mission et la date de clôture de l’exercice comptable, date d’échéance du contrat.</w:t>
      </w:r>
    </w:p>
    <w:p w14:paraId="3ED5A283" w14:textId="77777777" w:rsidR="0044075E" w:rsidRDefault="0044075E" w:rsidP="0044075E">
      <w:pPr>
        <w:pStyle w:val="Corpsdetexte"/>
        <w:ind w:left="851"/>
        <w:rPr>
          <w:rFonts w:ascii="Arial" w:hAnsi="Arial" w:cs="Arial"/>
          <w:sz w:val="20"/>
        </w:rPr>
      </w:pPr>
    </w:p>
    <w:p w14:paraId="24C844B9" w14:textId="77777777" w:rsidR="0044075E" w:rsidRDefault="0044075E" w:rsidP="0044075E">
      <w:pPr>
        <w:tabs>
          <w:tab w:val="right" w:pos="6946"/>
        </w:tabs>
        <w:ind w:left="851"/>
        <w:jc w:val="both"/>
        <w:rPr>
          <w:rFonts w:ascii="Arial" w:hAnsi="Arial" w:cs="Arial"/>
          <w:sz w:val="20"/>
          <w:szCs w:val="20"/>
        </w:rPr>
      </w:pPr>
      <w:r>
        <w:rPr>
          <w:rFonts w:ascii="Arial" w:hAnsi="Arial" w:cs="Arial"/>
          <w:sz w:val="20"/>
          <w:szCs w:val="20"/>
        </w:rPr>
        <w:lastRenderedPageBreak/>
        <w:t>La mission est renouvelée par tacite reconduction, à chaque fois pour l’exercice suivant, sauf dénonciation par lettre recommandée avec accusé de réception trois mois avant la date de clôture de l’exercice comptable.</w:t>
      </w:r>
    </w:p>
    <w:p w14:paraId="32012B79" w14:textId="77777777" w:rsidR="0044075E" w:rsidRDefault="0044075E" w:rsidP="0044075E">
      <w:pPr>
        <w:tabs>
          <w:tab w:val="right" w:pos="6946"/>
        </w:tabs>
        <w:ind w:left="851"/>
        <w:jc w:val="both"/>
        <w:rPr>
          <w:rFonts w:ascii="Arial" w:hAnsi="Arial" w:cs="Arial"/>
          <w:sz w:val="20"/>
          <w:szCs w:val="20"/>
        </w:rPr>
      </w:pPr>
    </w:p>
    <w:p w14:paraId="71ED989F" w14:textId="77777777" w:rsidR="0044075E" w:rsidRDefault="0044075E" w:rsidP="0044075E">
      <w:pPr>
        <w:tabs>
          <w:tab w:val="right" w:pos="6946"/>
        </w:tabs>
        <w:ind w:left="851"/>
        <w:jc w:val="both"/>
        <w:rPr>
          <w:rFonts w:ascii="Arial" w:hAnsi="Arial" w:cs="Arial"/>
          <w:sz w:val="20"/>
          <w:szCs w:val="20"/>
        </w:rPr>
      </w:pPr>
      <w:r>
        <w:rPr>
          <w:rFonts w:ascii="Arial" w:hAnsi="Arial" w:cs="Arial"/>
          <w:sz w:val="20"/>
          <w:szCs w:val="20"/>
        </w:rPr>
        <w:t>Les parties, après en avoir discuté, sont convenues de n'apporter aucune dérogation aux conditions générales.</w:t>
      </w:r>
    </w:p>
    <w:p w14:paraId="4304F988" w14:textId="77777777" w:rsidR="0044075E" w:rsidRDefault="0044075E" w:rsidP="0044075E">
      <w:pPr>
        <w:spacing w:after="160" w:line="256" w:lineRule="auto"/>
        <w:jc w:val="both"/>
        <w:rPr>
          <w:rFonts w:ascii="Arial" w:hAnsi="Arial" w:cs="Arial"/>
          <w:sz w:val="20"/>
          <w:szCs w:val="20"/>
        </w:rPr>
      </w:pPr>
    </w:p>
    <w:p w14:paraId="30E5B44B" w14:textId="77777777" w:rsidR="0044075E" w:rsidRDefault="0044075E" w:rsidP="0044075E">
      <w:pPr>
        <w:spacing w:line="276" w:lineRule="auto"/>
        <w:ind w:left="851"/>
        <w:jc w:val="both"/>
        <w:rPr>
          <w:rFonts w:ascii="Arial" w:hAnsi="Arial" w:cs="Arial"/>
          <w:sz w:val="20"/>
          <w:szCs w:val="20"/>
        </w:rPr>
      </w:pPr>
      <w:r>
        <w:rPr>
          <w:rFonts w:ascii="Arial" w:hAnsi="Arial" w:cs="Arial"/>
          <w:sz w:val="20"/>
          <w:szCs w:val="20"/>
        </w:rPr>
        <w:t xml:space="preserve">Nous vous serions obligés de bien vouloir nous retourner un exemplaire de la présente et des annexes jointes,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 </w:t>
      </w:r>
    </w:p>
    <w:p w14:paraId="77426B92" w14:textId="77777777" w:rsidR="0044075E" w:rsidRDefault="0044075E" w:rsidP="0044075E">
      <w:pPr>
        <w:spacing w:line="276" w:lineRule="auto"/>
        <w:ind w:left="851"/>
        <w:jc w:val="both"/>
        <w:rPr>
          <w:rFonts w:ascii="Arial" w:hAnsi="Arial" w:cs="Arial"/>
          <w:sz w:val="20"/>
          <w:szCs w:val="20"/>
        </w:rPr>
      </w:pPr>
    </w:p>
    <w:p w14:paraId="4A25C76F" w14:textId="77777777" w:rsidR="0044075E" w:rsidRDefault="0044075E" w:rsidP="0044075E">
      <w:pPr>
        <w:ind w:left="851"/>
        <w:jc w:val="both"/>
        <w:rPr>
          <w:rFonts w:ascii="Arial" w:hAnsi="Arial" w:cs="Arial"/>
          <w:sz w:val="20"/>
          <w:szCs w:val="20"/>
        </w:rPr>
      </w:pPr>
      <w:r>
        <w:rPr>
          <w:rFonts w:ascii="Arial" w:hAnsi="Arial" w:cs="Arial"/>
          <w:sz w:val="20"/>
          <w:szCs w:val="20"/>
        </w:rPr>
        <w:t>En vous remerciant de la confiance que vous voulez bien nous témoigner</w:t>
      </w:r>
      <w:r w:rsidR="0017584F">
        <w:rPr>
          <w:rFonts w:ascii="Arial" w:hAnsi="Arial" w:cs="Arial"/>
          <w:sz w:val="20"/>
          <w:szCs w:val="20"/>
        </w:rPr>
        <w:t>.</w:t>
      </w:r>
      <w:r>
        <w:rPr>
          <w:rFonts w:ascii="Arial" w:hAnsi="Arial" w:cs="Arial"/>
          <w:sz w:val="20"/>
          <w:szCs w:val="20"/>
        </w:rPr>
        <w:t xml:space="preserve"> Nous restons à votre disposition pour vous apporter tout complément d'information que vous pourriez souhaiter et vous prions de croire, </w:t>
      </w:r>
      <w:r>
        <w:rPr>
          <w:rFonts w:ascii="Arial" w:hAnsi="Arial" w:cs="Arial"/>
          <w:noProof/>
          <w:sz w:val="20"/>
          <w:szCs w:val="20"/>
        </w:rPr>
        <w:t xml:space="preserve">{{ civilite_representant }}</w:t>
      </w:r>
      <w:r w:rsidRPr="002E7194">
        <w:rPr>
          <w:rFonts w:ascii="Arial" w:hAnsi="Arial" w:cs="Arial"/>
          <w:sz w:val="20"/>
          <w:szCs w:val="20"/>
        </w:rPr>
        <w:t>, à l'assurance de nos salutations distinguées.</w:t>
      </w:r>
      <w:r>
        <w:rPr>
          <w:rFonts w:ascii="Arial" w:hAnsi="Arial" w:cs="Arial"/>
          <w:sz w:val="20"/>
          <w:szCs w:val="20"/>
        </w:rPr>
        <w:t xml:space="preserve"> </w:t>
      </w:r>
    </w:p>
    <w:p w14:paraId="2660CFDB" w14:textId="77777777" w:rsidR="0044075E" w:rsidRDefault="0044075E" w:rsidP="0044075E">
      <w:pPr>
        <w:tabs>
          <w:tab w:val="left" w:pos="5812"/>
        </w:tabs>
        <w:ind w:left="851"/>
        <w:jc w:val="both"/>
        <w:rPr>
          <w:rFonts w:ascii="Arial" w:hAnsi="Arial" w:cs="Arial"/>
          <w:sz w:val="20"/>
          <w:szCs w:val="20"/>
        </w:rPr>
      </w:pPr>
    </w:p>
    <w:p w14:paraId="6B12D8ED" w14:textId="77777777"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sz w:val="20"/>
          <w:szCs w:val="20"/>
        </w:rPr>
      </w:pPr>
    </w:p>
    <w:p w14:paraId="4D18EA2B" w14:textId="77777777"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r>
        <w:rPr>
          <w:rFonts w:ascii="Arial" w:hAnsi="Arial" w:cs="Arial"/>
          <w:b/>
          <w:i/>
          <w:sz w:val="20"/>
          <w:szCs w:val="20"/>
        </w:rPr>
        <w:t>PIECES ANNEXEES FAISANT PARTIES INTEGRANTES DE LA PRESENTE LETTRE DE MISSION :</w:t>
      </w:r>
    </w:p>
    <w:p w14:paraId="4FDC4704" w14:textId="77777777"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p>
    <w:p w14:paraId="509D44A9" w14:textId="77777777"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Pr>
          <w:rFonts w:ascii="Arial" w:hAnsi="Arial" w:cs="Arial"/>
          <w:sz w:val="20"/>
          <w:szCs w:val="20"/>
        </w:rPr>
        <w:tab/>
      </w:r>
      <w:r>
        <w:rPr>
          <w:rFonts w:ascii="Arial" w:hAnsi="Arial" w:cs="Arial"/>
          <w:sz w:val="20"/>
          <w:szCs w:val="20"/>
        </w:rPr>
        <w:sym w:font="Wingdings 3" w:char="F0EE"/>
      </w:r>
      <w:r>
        <w:rPr>
          <w:rFonts w:ascii="Arial" w:hAnsi="Arial" w:cs="Arial"/>
          <w:sz w:val="20"/>
          <w:szCs w:val="20"/>
        </w:rPr>
        <w:t xml:space="preserve"> Conditions générales</w:t>
      </w:r>
    </w:p>
    <w:p w14:paraId="3C5FE9ED" w14:textId="77777777"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Pr>
          <w:rFonts w:ascii="Arial" w:hAnsi="Arial" w:cs="Arial"/>
          <w:sz w:val="20"/>
          <w:szCs w:val="20"/>
        </w:rPr>
        <w:tab/>
      </w:r>
      <w:r>
        <w:rPr>
          <w:rFonts w:ascii="Arial" w:hAnsi="Arial" w:cs="Arial"/>
          <w:sz w:val="20"/>
          <w:szCs w:val="20"/>
        </w:rPr>
        <w:sym w:font="Wingdings 3" w:char="F0EE"/>
      </w:r>
      <w:r>
        <w:rPr>
          <w:rFonts w:ascii="Arial" w:hAnsi="Arial" w:cs="Arial"/>
          <w:sz w:val="20"/>
          <w:szCs w:val="20"/>
        </w:rPr>
        <w:t xml:space="preserve"> Répartition des travaux </w:t>
      </w:r>
    </w:p>
    <w:p w14:paraId="469DFD78" w14:textId="77777777"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Pr>
          <w:rFonts w:ascii="Arial" w:hAnsi="Arial" w:cs="Arial"/>
          <w:sz w:val="20"/>
          <w:szCs w:val="20"/>
        </w:rPr>
        <w:tab/>
      </w:r>
      <w:r>
        <w:rPr>
          <w:rFonts w:ascii="Arial" w:hAnsi="Arial" w:cs="Arial"/>
          <w:sz w:val="20"/>
          <w:szCs w:val="20"/>
        </w:rPr>
        <w:sym w:font="Wingdings 3" w:char="F0EE"/>
      </w:r>
      <w:r>
        <w:rPr>
          <w:rFonts w:ascii="Arial" w:hAnsi="Arial" w:cs="Arial"/>
          <w:sz w:val="20"/>
          <w:szCs w:val="20"/>
        </w:rPr>
        <w:t xml:space="preserve"> Signatures </w:t>
      </w:r>
    </w:p>
    <w:p w14:paraId="3611AC4D" w14:textId="77777777"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3600"/>
          <w:tab w:val="left" w:pos="5812"/>
        </w:tabs>
        <w:ind w:left="851"/>
        <w:jc w:val="both"/>
        <w:rPr>
          <w:rFonts w:ascii="Arial" w:hAnsi="Arial" w:cs="Arial"/>
          <w:sz w:val="20"/>
          <w:szCs w:val="20"/>
        </w:rPr>
      </w:pPr>
    </w:p>
    <w:p w14:paraId="5F0BD94B" w14:textId="77777777" w:rsidR="006A2630" w:rsidRDefault="006A2630" w:rsidP="00B00CEC">
      <w:pPr>
        <w:spacing w:line="276" w:lineRule="auto"/>
        <w:ind w:left="851"/>
        <w:jc w:val="both"/>
        <w:rPr>
          <w:rFonts w:ascii="Arial" w:hAnsi="Arial" w:cs="Arial"/>
          <w:color w:val="7F7F7F" w:themeColor="text1" w:themeTint="80"/>
          <w:sz w:val="20"/>
          <w:szCs w:val="20"/>
        </w:rPr>
        <w:sectPr w:rsidR="006A2630" w:rsidSect="00BB7E97">
          <w:headerReference w:type="default" r:id="rId8"/>
          <w:footerReference w:type="default" r:id="rId9"/>
          <w:headerReference w:type="first" r:id="rId10"/>
          <w:footerReference w:type="first" r:id="rId11"/>
          <w:pgSz w:w="11906" w:h="16838"/>
          <w:pgMar w:top="454" w:right="707" w:bottom="454" w:left="454" w:header="454" w:footer="170" w:gutter="0"/>
          <w:cols w:space="708"/>
          <w:titlePg/>
          <w:docGrid w:linePitch="360"/>
        </w:sectPr>
      </w:pPr>
    </w:p>
    <w:p w14:paraId="649BEB7C"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bookmarkStart w:id="1" w:name="_Hlk83386746"/>
      <w:r w:rsidRPr="006C6C5E">
        <w:rPr>
          <w:rFonts w:ascii="Arial" w:eastAsiaTheme="minorEastAsia" w:hAnsi="Arial" w:cs="Arial"/>
          <w:color w:val="051077"/>
          <w:spacing w:val="10"/>
          <w:kern w:val="28"/>
          <w:sz w:val="20"/>
          <w:szCs w:val="20"/>
          <w:lang w:eastAsia="en-US"/>
        </w:rPr>
        <w:lastRenderedPageBreak/>
        <w:t>1.</w:t>
      </w:r>
      <w:r w:rsidRPr="006C6C5E">
        <w:rPr>
          <w:rFonts w:ascii="Arial" w:eastAsiaTheme="minorEastAsia" w:hAnsi="Arial" w:cs="Arial"/>
          <w:color w:val="051077"/>
          <w:spacing w:val="10"/>
          <w:kern w:val="28"/>
          <w:sz w:val="20"/>
          <w:szCs w:val="20"/>
          <w:lang w:eastAsia="en-US"/>
        </w:rPr>
        <w:tab/>
        <w:t>DOMAINE D’APPLICATION</w:t>
      </w:r>
    </w:p>
    <w:p w14:paraId="4CA5DAB3"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présentes conditions sont applicables aux conventions portant sur les missions conclues entre le cabinet, dénommé l’expert-comptable et son client.</w:t>
      </w:r>
    </w:p>
    <w:p w14:paraId="11C3D906" w14:textId="77777777" w:rsidR="006C6C5E" w:rsidRPr="006C6C5E" w:rsidRDefault="006C6C5E" w:rsidP="006C6C5E">
      <w:pPr>
        <w:spacing w:line="276" w:lineRule="auto"/>
        <w:ind w:left="851" w:right="113"/>
        <w:jc w:val="both"/>
        <w:rPr>
          <w:rFonts w:ascii="Arial" w:hAnsi="Arial" w:cs="Arial"/>
          <w:sz w:val="20"/>
          <w:szCs w:val="20"/>
        </w:rPr>
      </w:pPr>
    </w:p>
    <w:p w14:paraId="21698669"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reconnaît qu’il contracte en qualité de professionnel et que la lettre de mission annexée constitue un contrat de prestations de services en rapport direct avec ses activités professionnelles.</w:t>
      </w:r>
    </w:p>
    <w:p w14:paraId="68562BB4" w14:textId="77777777" w:rsidR="006C6C5E" w:rsidRPr="006C6C5E" w:rsidRDefault="006C6C5E" w:rsidP="006C6C5E">
      <w:pPr>
        <w:spacing w:line="276" w:lineRule="auto"/>
        <w:ind w:left="851" w:right="113"/>
        <w:jc w:val="both"/>
        <w:rPr>
          <w:rFonts w:ascii="Arial" w:hAnsi="Arial" w:cs="Arial"/>
          <w:sz w:val="20"/>
          <w:szCs w:val="20"/>
        </w:rPr>
      </w:pPr>
    </w:p>
    <w:p w14:paraId="4CD7961F"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Expert-comptable : Ce terme désigne les experts-comptables et les salariés autorisés à exercer la profession d’expertise comptable aux termes de l’article 83 ter ou 83 quater de l’ordonnance du 19 septembre 1945. </w:t>
      </w:r>
    </w:p>
    <w:p w14:paraId="05A6F52A" w14:textId="77777777" w:rsidR="006C6C5E" w:rsidRPr="006C6C5E" w:rsidRDefault="006C6C5E" w:rsidP="006C6C5E">
      <w:pPr>
        <w:spacing w:line="276" w:lineRule="auto"/>
        <w:ind w:left="851" w:right="113"/>
        <w:jc w:val="both"/>
        <w:rPr>
          <w:rFonts w:ascii="Arial" w:hAnsi="Arial" w:cs="Arial"/>
          <w:sz w:val="20"/>
          <w:szCs w:val="20"/>
        </w:rPr>
      </w:pPr>
    </w:p>
    <w:p w14:paraId="7117EDD3"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14:paraId="3E0B9FE1" w14:textId="77777777" w:rsidR="006C6C5E" w:rsidRPr="006C6C5E" w:rsidRDefault="006C6C5E" w:rsidP="006C6C5E">
      <w:pPr>
        <w:spacing w:line="276" w:lineRule="auto"/>
        <w:ind w:left="851" w:right="113"/>
        <w:jc w:val="both"/>
        <w:rPr>
          <w:rFonts w:ascii="Arial" w:hAnsi="Arial" w:cs="Arial"/>
          <w:sz w:val="20"/>
          <w:szCs w:val="20"/>
        </w:rPr>
      </w:pPr>
    </w:p>
    <w:p w14:paraId="5F0147B0"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2.</w:t>
      </w:r>
      <w:r w:rsidRPr="006C6C5E">
        <w:rPr>
          <w:rFonts w:ascii="Arial" w:eastAsiaTheme="minorEastAsia" w:hAnsi="Arial" w:cs="Arial"/>
          <w:color w:val="051077"/>
          <w:spacing w:val="10"/>
          <w:kern w:val="28"/>
          <w:sz w:val="20"/>
          <w:szCs w:val="20"/>
          <w:lang w:eastAsia="en-US"/>
        </w:rPr>
        <w:tab/>
        <w:t>DEFINITION DE LA MISSION</w:t>
      </w:r>
    </w:p>
    <w:p w14:paraId="4F2819AE"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travaux incombant au professionnel de l’expertise comptable sont détaillés dans la lettre de mission et ses annexes et sont strictement limités à son contenu.</w:t>
      </w:r>
    </w:p>
    <w:p w14:paraId="506E13E2" w14:textId="77777777" w:rsidR="006C6C5E" w:rsidRPr="006C6C5E" w:rsidRDefault="006C6C5E" w:rsidP="006C6C5E">
      <w:pPr>
        <w:spacing w:line="276" w:lineRule="auto"/>
        <w:ind w:left="851" w:right="113"/>
        <w:jc w:val="both"/>
        <w:rPr>
          <w:rFonts w:ascii="Arial" w:hAnsi="Arial" w:cs="Arial"/>
          <w:sz w:val="20"/>
          <w:szCs w:val="20"/>
        </w:rPr>
      </w:pPr>
    </w:p>
    <w:p w14:paraId="29FD9F9E"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Toute mission ou prestation complémentaire devra faire l’objet d’une information préalable du client afin que celui-ci soit en mesure de manifester son accord.</w:t>
      </w:r>
    </w:p>
    <w:p w14:paraId="01E13410" w14:textId="77777777" w:rsidR="006C6C5E" w:rsidRPr="006C6C5E" w:rsidRDefault="006C6C5E" w:rsidP="006C6C5E">
      <w:pPr>
        <w:spacing w:line="276" w:lineRule="auto"/>
        <w:ind w:left="851" w:right="113"/>
        <w:jc w:val="both"/>
        <w:rPr>
          <w:rFonts w:ascii="Arial" w:hAnsi="Arial" w:cs="Arial"/>
          <w:color w:val="7F7F7F" w:themeColor="text1" w:themeTint="80"/>
          <w:sz w:val="20"/>
          <w:szCs w:val="20"/>
        </w:rPr>
      </w:pPr>
    </w:p>
    <w:p w14:paraId="3796FE1D"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3.</w:t>
      </w:r>
      <w:r w:rsidRPr="006C6C5E">
        <w:rPr>
          <w:rFonts w:ascii="Arial" w:eastAsiaTheme="minorEastAsia" w:hAnsi="Arial" w:cs="Arial"/>
          <w:color w:val="051077"/>
          <w:spacing w:val="10"/>
          <w:kern w:val="28"/>
          <w:sz w:val="20"/>
          <w:szCs w:val="20"/>
          <w:lang w:eastAsia="en-US"/>
        </w:rPr>
        <w:tab/>
        <w:t>OBLIGATIONS DU MEMBRE DE L’ORDRE</w:t>
      </w:r>
    </w:p>
    <w:p w14:paraId="369F7023"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1D9DB1C7" w14:textId="77777777" w:rsidR="006C6C5E" w:rsidRPr="006C6C5E" w:rsidRDefault="006C6C5E" w:rsidP="006C6C5E">
      <w:pPr>
        <w:spacing w:line="276" w:lineRule="auto"/>
        <w:ind w:left="851" w:right="113"/>
        <w:jc w:val="both"/>
        <w:rPr>
          <w:rFonts w:ascii="Arial" w:hAnsi="Arial" w:cs="Arial"/>
          <w:sz w:val="20"/>
          <w:szCs w:val="20"/>
        </w:rPr>
      </w:pPr>
    </w:p>
    <w:p w14:paraId="45B9E893"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professionnel de l’expertise comptable peut se faire assister par les collaborateurs et sous-traitants de son choix. Le nom du collaborateur principal chargé du dossier est indiqué au client.</w:t>
      </w:r>
    </w:p>
    <w:p w14:paraId="081C1B9C" w14:textId="77777777" w:rsidR="006C6C5E" w:rsidRPr="006C6C5E" w:rsidRDefault="006C6C5E" w:rsidP="006C6C5E">
      <w:pPr>
        <w:spacing w:line="276" w:lineRule="auto"/>
        <w:ind w:left="851" w:right="113"/>
        <w:jc w:val="both"/>
        <w:rPr>
          <w:rFonts w:ascii="Arial" w:hAnsi="Arial" w:cs="Arial"/>
          <w:sz w:val="20"/>
          <w:szCs w:val="20"/>
        </w:rPr>
      </w:pPr>
    </w:p>
    <w:p w14:paraId="395BD8BC"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A l’achèvement de sa mission, le professionnel de l’expertise comptable restitue les documents que lui a confiés le client pour l’exécution de la mission.</w:t>
      </w:r>
    </w:p>
    <w:p w14:paraId="13966C75" w14:textId="77777777" w:rsidR="006C6C5E" w:rsidRPr="006C6C5E" w:rsidRDefault="006C6C5E" w:rsidP="006C6C5E">
      <w:pPr>
        <w:spacing w:line="276" w:lineRule="auto"/>
        <w:ind w:left="851" w:right="113"/>
        <w:jc w:val="both"/>
        <w:rPr>
          <w:rFonts w:ascii="Arial" w:hAnsi="Arial" w:cs="Arial"/>
          <w:sz w:val="20"/>
          <w:szCs w:val="20"/>
        </w:rPr>
      </w:pPr>
      <w:bookmarkStart w:id="2" w:name="_Hlk86238543"/>
    </w:p>
    <w:p w14:paraId="0CCB74E9"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membre de l’Ordre est tenu :</w:t>
      </w:r>
    </w:p>
    <w:p w14:paraId="7450CF28" w14:textId="77777777" w:rsidR="006C6C5E" w:rsidRPr="006C6C5E" w:rsidRDefault="006C6C5E" w:rsidP="006C6C5E">
      <w:pPr>
        <w:spacing w:line="276" w:lineRule="auto"/>
        <w:ind w:left="851" w:right="113"/>
        <w:jc w:val="both"/>
        <w:rPr>
          <w:rFonts w:ascii="Arial" w:hAnsi="Arial" w:cs="Arial"/>
          <w:sz w:val="20"/>
          <w:szCs w:val="20"/>
        </w:rPr>
      </w:pPr>
    </w:p>
    <w:p w14:paraId="5B281A6E" w14:textId="77777777" w:rsidR="006C6C5E" w:rsidRPr="006C6C5E" w:rsidRDefault="006C6C5E" w:rsidP="006C6C5E">
      <w:pPr>
        <w:pStyle w:val="Paragraphedeliste"/>
        <w:numPr>
          <w:ilvl w:val="1"/>
          <w:numId w:val="12"/>
        </w:numPr>
        <w:spacing w:line="276" w:lineRule="auto"/>
        <w:ind w:left="1418" w:right="113"/>
        <w:contextualSpacing w:val="0"/>
        <w:jc w:val="both"/>
        <w:rPr>
          <w:rFonts w:ascii="Arial" w:hAnsi="Arial" w:cs="Arial"/>
          <w:sz w:val="20"/>
          <w:szCs w:val="20"/>
        </w:rPr>
      </w:pPr>
      <w:r w:rsidRPr="006C6C5E">
        <w:rPr>
          <w:rFonts w:ascii="Arial" w:hAnsi="Arial" w:cs="Arial"/>
          <w:sz w:val="20"/>
          <w:szCs w:val="20"/>
        </w:rPr>
        <w:t>Au secret professionnel dans les conditions prévues à l’article 226-13 du nouveau Code pénal,</w:t>
      </w:r>
    </w:p>
    <w:p w14:paraId="2C8AD331" w14:textId="77777777" w:rsidR="006D1B79" w:rsidRDefault="006C6C5E" w:rsidP="005879B6">
      <w:pPr>
        <w:pStyle w:val="Paragraphedeliste"/>
        <w:numPr>
          <w:ilvl w:val="1"/>
          <w:numId w:val="12"/>
        </w:numPr>
        <w:spacing w:after="160" w:line="259" w:lineRule="auto"/>
        <w:ind w:left="1418" w:right="113"/>
        <w:contextualSpacing w:val="0"/>
        <w:jc w:val="both"/>
        <w:rPr>
          <w:rFonts w:ascii="Arial" w:hAnsi="Arial" w:cs="Arial"/>
          <w:sz w:val="20"/>
          <w:szCs w:val="20"/>
        </w:rPr>
      </w:pPr>
      <w:r w:rsidRPr="006D1B79">
        <w:rPr>
          <w:rFonts w:ascii="Arial" w:hAnsi="Arial" w:cs="Arial"/>
          <w:sz w:val="20"/>
          <w:szCs w:val="20"/>
        </w:rPr>
        <w:t xml:space="preserve">À un devoir de discrétion, dans les conditions prévues à l’article 147 du décret n°2012-432 du 30 mars 2012. </w:t>
      </w:r>
    </w:p>
    <w:p w14:paraId="64D4C17C" w14:textId="77777777" w:rsidR="006C6C5E" w:rsidRPr="006D1B79" w:rsidRDefault="006C6C5E" w:rsidP="005879B6">
      <w:pPr>
        <w:pStyle w:val="Paragraphedeliste"/>
        <w:numPr>
          <w:ilvl w:val="1"/>
          <w:numId w:val="12"/>
        </w:numPr>
        <w:spacing w:after="160" w:line="259" w:lineRule="auto"/>
        <w:ind w:left="1418" w:right="113"/>
        <w:contextualSpacing w:val="0"/>
        <w:jc w:val="both"/>
        <w:rPr>
          <w:rFonts w:ascii="Arial" w:hAnsi="Arial" w:cs="Arial"/>
          <w:sz w:val="20"/>
          <w:szCs w:val="20"/>
        </w:rPr>
      </w:pPr>
      <w:r w:rsidRPr="006D1B79">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510FA536" w14:textId="77777777" w:rsid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p w14:paraId="6041E96C" w14:textId="77777777" w:rsidR="006D1B79" w:rsidRDefault="006D1B79" w:rsidP="006C6C5E">
      <w:pPr>
        <w:spacing w:line="276" w:lineRule="auto"/>
        <w:ind w:left="851" w:right="113"/>
        <w:jc w:val="both"/>
        <w:rPr>
          <w:rFonts w:ascii="Arial" w:hAnsi="Arial" w:cs="Arial"/>
          <w:sz w:val="20"/>
          <w:szCs w:val="20"/>
        </w:rPr>
      </w:pPr>
    </w:p>
    <w:p w14:paraId="5BA4C826" w14:textId="77777777" w:rsidR="006D1B79" w:rsidRPr="006C6C5E" w:rsidRDefault="006D1B79" w:rsidP="006C6C5E">
      <w:pPr>
        <w:spacing w:line="276" w:lineRule="auto"/>
        <w:ind w:left="851" w:right="113"/>
        <w:jc w:val="both"/>
        <w:rPr>
          <w:rFonts w:ascii="Arial" w:hAnsi="Arial" w:cs="Arial"/>
          <w:sz w:val="20"/>
          <w:szCs w:val="20"/>
        </w:rPr>
      </w:pPr>
    </w:p>
    <w:bookmarkEnd w:id="2"/>
    <w:p w14:paraId="5B9F3391"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lastRenderedPageBreak/>
        <w:t>4.</w:t>
      </w:r>
      <w:r w:rsidRPr="006C6C5E">
        <w:rPr>
          <w:rFonts w:ascii="Arial" w:eastAsiaTheme="minorEastAsia" w:hAnsi="Arial" w:cs="Arial"/>
          <w:color w:val="051077"/>
          <w:spacing w:val="10"/>
          <w:kern w:val="28"/>
          <w:sz w:val="20"/>
          <w:szCs w:val="20"/>
          <w:lang w:eastAsia="en-US"/>
        </w:rPr>
        <w:tab/>
        <w:t>OBLIGATIONS DU CLIENT</w:t>
      </w:r>
    </w:p>
    <w:p w14:paraId="058A32BF"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14:paraId="21C98089" w14:textId="77777777" w:rsidR="006C6C5E" w:rsidRPr="006C6C5E" w:rsidRDefault="006C6C5E" w:rsidP="006C6C5E">
      <w:pPr>
        <w:spacing w:line="276" w:lineRule="auto"/>
        <w:ind w:left="851" w:right="113"/>
        <w:jc w:val="both"/>
        <w:rPr>
          <w:rFonts w:ascii="Arial" w:hAnsi="Arial" w:cs="Arial"/>
          <w:sz w:val="20"/>
          <w:szCs w:val="20"/>
        </w:rPr>
      </w:pPr>
    </w:p>
    <w:p w14:paraId="4A54D59F"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s’engage à fournir au professionnel de l’expertise comptable préalablement au commencement de la mission, les informations et documents d’identification requis en application des dispositions visées aux articles L 561-1 et suivants du Code monétaire et financier.</w:t>
      </w:r>
    </w:p>
    <w:p w14:paraId="33940409" w14:textId="77777777" w:rsidR="006C6C5E" w:rsidRPr="006C6C5E" w:rsidRDefault="006C6C5E" w:rsidP="006C6C5E">
      <w:pPr>
        <w:spacing w:line="276" w:lineRule="auto"/>
        <w:ind w:left="851" w:right="113"/>
        <w:jc w:val="both"/>
        <w:rPr>
          <w:rFonts w:ascii="Arial" w:hAnsi="Arial" w:cs="Arial"/>
          <w:sz w:val="20"/>
          <w:szCs w:val="20"/>
        </w:rPr>
      </w:pPr>
    </w:p>
    <w:p w14:paraId="506BADDA"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contrat est conclu sous condition suspensive de l’obtention de ces informations et documents.</w:t>
      </w:r>
    </w:p>
    <w:p w14:paraId="4DF96334" w14:textId="77777777" w:rsidR="006C6C5E" w:rsidRPr="006C6C5E" w:rsidRDefault="006C6C5E" w:rsidP="006C6C5E">
      <w:pPr>
        <w:spacing w:line="276" w:lineRule="auto"/>
        <w:ind w:left="851" w:right="113"/>
        <w:jc w:val="both"/>
        <w:rPr>
          <w:rFonts w:ascii="Arial" w:hAnsi="Arial" w:cs="Arial"/>
          <w:sz w:val="20"/>
          <w:szCs w:val="20"/>
        </w:rPr>
      </w:pPr>
    </w:p>
    <w:p w14:paraId="735FA804"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mission ne pourra donc pas être mise en œuvre avant leur obtention. Il s’agit :</w:t>
      </w:r>
    </w:p>
    <w:p w14:paraId="37BD9166" w14:textId="77777777" w:rsidR="006C6C5E" w:rsidRPr="006C6C5E" w:rsidRDefault="006C6C5E" w:rsidP="006C6C5E">
      <w:pPr>
        <w:spacing w:line="276" w:lineRule="auto"/>
        <w:ind w:left="851" w:right="113"/>
        <w:jc w:val="both"/>
        <w:rPr>
          <w:rFonts w:ascii="Arial" w:hAnsi="Arial" w:cs="Arial"/>
          <w:sz w:val="20"/>
          <w:szCs w:val="20"/>
        </w:rPr>
      </w:pPr>
    </w:p>
    <w:p w14:paraId="7E7FB7EA"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Dans le cadre de l’obligation d’identification du client :</w:t>
      </w:r>
    </w:p>
    <w:p w14:paraId="04BF7F40" w14:textId="77777777" w:rsidR="006C6C5E" w:rsidRPr="006C6C5E" w:rsidRDefault="006C6C5E" w:rsidP="006C6C5E">
      <w:pPr>
        <w:spacing w:line="276" w:lineRule="auto"/>
        <w:ind w:left="851" w:right="113"/>
        <w:jc w:val="both"/>
        <w:rPr>
          <w:rFonts w:ascii="Arial" w:hAnsi="Arial" w:cs="Arial"/>
          <w:sz w:val="20"/>
          <w:szCs w:val="20"/>
        </w:rPr>
      </w:pPr>
    </w:p>
    <w:p w14:paraId="41817BD0" w14:textId="77777777" w:rsidR="006C6C5E" w:rsidRPr="006C6C5E" w:rsidRDefault="00D63CB7" w:rsidP="00D63CB7">
      <w:pPr>
        <w:pStyle w:val="Paragraphedeliste"/>
        <w:numPr>
          <w:ilvl w:val="0"/>
          <w:numId w:val="12"/>
        </w:numPr>
        <w:spacing w:line="276" w:lineRule="auto"/>
        <w:ind w:left="1276" w:right="113"/>
        <w:contextualSpacing w:val="0"/>
        <w:jc w:val="both"/>
        <w:rPr>
          <w:rFonts w:ascii="Arial" w:hAnsi="Arial" w:cs="Arial"/>
          <w:sz w:val="20"/>
          <w:szCs w:val="20"/>
        </w:rPr>
      </w:pPr>
      <w:r>
        <w:rPr>
          <w:rFonts w:ascii="Arial" w:hAnsi="Arial" w:cs="Arial"/>
          <w:sz w:val="20"/>
          <w:szCs w:val="20"/>
        </w:rPr>
        <w:t>S</w:t>
      </w:r>
      <w:r w:rsidR="006C6C5E" w:rsidRPr="006C6C5E">
        <w:rPr>
          <w:rFonts w:ascii="Arial" w:hAnsi="Arial" w:cs="Arial"/>
          <w:sz w:val="20"/>
          <w:szCs w:val="20"/>
        </w:rPr>
        <w:t xml:space="preserve">i le client est une personne physique, obtention d’un document d’identité officiel en cours de validité comportant sa photographie ; </w:t>
      </w:r>
    </w:p>
    <w:p w14:paraId="1F77B1EE" w14:textId="77777777" w:rsidR="006C6C5E" w:rsidRPr="006C6C5E" w:rsidRDefault="00D63CB7" w:rsidP="00D63CB7">
      <w:pPr>
        <w:pStyle w:val="Paragraphedeliste"/>
        <w:numPr>
          <w:ilvl w:val="0"/>
          <w:numId w:val="12"/>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Si</w:t>
      </w:r>
      <w:r w:rsidR="006C6C5E" w:rsidRPr="006C6C5E">
        <w:rPr>
          <w:rFonts w:ascii="Arial" w:hAnsi="Arial" w:cs="Arial"/>
          <w:sz w:val="20"/>
          <w:szCs w:val="20"/>
        </w:rPr>
        <w:t xml:space="preserve">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4DF1C95B" w14:textId="77777777" w:rsidR="006C6C5E" w:rsidRPr="006C6C5E" w:rsidRDefault="006C6C5E" w:rsidP="00D63CB7">
      <w:pPr>
        <w:spacing w:line="276" w:lineRule="auto"/>
        <w:ind w:left="1276" w:right="113"/>
        <w:jc w:val="both"/>
        <w:rPr>
          <w:rFonts w:ascii="Arial" w:hAnsi="Arial" w:cs="Arial"/>
          <w:sz w:val="20"/>
          <w:szCs w:val="20"/>
        </w:rPr>
      </w:pPr>
    </w:p>
    <w:p w14:paraId="4FC6965A" w14:textId="77777777" w:rsidR="006C6C5E" w:rsidRPr="006C6C5E" w:rsidRDefault="006C6C5E" w:rsidP="00D63CB7">
      <w:pPr>
        <w:spacing w:line="276" w:lineRule="auto"/>
        <w:ind w:left="851" w:right="113"/>
        <w:jc w:val="both"/>
        <w:rPr>
          <w:rFonts w:ascii="Arial" w:hAnsi="Arial" w:cs="Arial"/>
          <w:sz w:val="20"/>
          <w:szCs w:val="20"/>
        </w:rPr>
      </w:pPr>
      <w:r w:rsidRPr="006C6C5E">
        <w:rPr>
          <w:rFonts w:ascii="Arial" w:hAnsi="Arial" w:cs="Arial"/>
          <w:sz w:val="20"/>
          <w:szCs w:val="20"/>
        </w:rPr>
        <w:t>Dans le cadre de l’obligation d’identification du bénéficiaire effectif, s’il apparait qu’une personne physique remplit les conditions pour être qualifiée de bénéficiaire effectif :</w:t>
      </w:r>
    </w:p>
    <w:p w14:paraId="1082E2EC" w14:textId="77777777" w:rsidR="006C6C5E" w:rsidRPr="006C6C5E" w:rsidRDefault="006C6C5E" w:rsidP="00D63CB7">
      <w:pPr>
        <w:spacing w:line="276" w:lineRule="auto"/>
        <w:ind w:left="1276" w:right="113"/>
        <w:jc w:val="both"/>
        <w:rPr>
          <w:rFonts w:ascii="Arial" w:hAnsi="Arial" w:cs="Arial"/>
          <w:sz w:val="20"/>
          <w:szCs w:val="20"/>
        </w:rPr>
      </w:pPr>
    </w:p>
    <w:p w14:paraId="0848449D" w14:textId="77777777"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 xml:space="preserve">A informer l’expert-comptable, dans un délai de 30 jours à compter du changement, de toute évolution relative à ces informations et documents d’identification ; </w:t>
      </w:r>
    </w:p>
    <w:p w14:paraId="577CFC72" w14:textId="77777777"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70ED9134" w14:textId="77777777"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mettre à la disposition de l’expert-comptable, dans les délais convenus, l’ensemble des documents et informations nécessaires à l’exécution de la mission ;</w:t>
      </w:r>
    </w:p>
    <w:p w14:paraId="64E87864" w14:textId="77777777"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(le cas échéant) A réaliser les travaux lui incombant conformément aux dispositions prévues dans le tableau de répartition des obligations respectives ;</w:t>
      </w:r>
    </w:p>
    <w:p w14:paraId="455F81F3" w14:textId="77777777"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respecter les procédures mises en place pour la réalisation de la mission et notamment le planning d’intervention de l’expert-comptable figurant dans la lettre de mission ;</w:t>
      </w:r>
    </w:p>
    <w:p w14:paraId="7C091726" w14:textId="77777777"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14:paraId="03C9FEC6" w14:textId="77777777"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14:paraId="773FB00B" w14:textId="77777777" w:rsid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14:paraId="61518616" w14:textId="77777777" w:rsidR="006E6482" w:rsidRDefault="006E6482" w:rsidP="006E6482">
      <w:pPr>
        <w:pStyle w:val="Paragraphedeliste"/>
        <w:spacing w:line="276" w:lineRule="auto"/>
        <w:ind w:left="1276" w:right="113"/>
        <w:contextualSpacing w:val="0"/>
        <w:jc w:val="both"/>
        <w:rPr>
          <w:rFonts w:ascii="Arial" w:hAnsi="Arial" w:cs="Arial"/>
          <w:sz w:val="20"/>
          <w:szCs w:val="20"/>
        </w:rPr>
      </w:pPr>
    </w:p>
    <w:p w14:paraId="0F91F002"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14:paraId="6CB1336C" w14:textId="77777777" w:rsidR="006C6C5E" w:rsidRPr="006C6C5E" w:rsidRDefault="006C6C5E" w:rsidP="006C6C5E">
      <w:pPr>
        <w:spacing w:line="276" w:lineRule="auto"/>
        <w:ind w:left="851" w:right="113"/>
        <w:jc w:val="both"/>
        <w:rPr>
          <w:rFonts w:ascii="Arial" w:hAnsi="Arial" w:cs="Arial"/>
          <w:sz w:val="20"/>
          <w:szCs w:val="20"/>
        </w:rPr>
      </w:pPr>
    </w:p>
    <w:p w14:paraId="650EA700"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7E299312" w14:textId="77777777" w:rsidR="006C6C5E" w:rsidRPr="006C6C5E" w:rsidRDefault="006C6C5E" w:rsidP="006C6C5E">
      <w:pPr>
        <w:spacing w:line="276" w:lineRule="auto"/>
        <w:ind w:left="851" w:right="113"/>
        <w:jc w:val="both"/>
        <w:rPr>
          <w:rFonts w:ascii="Arial" w:hAnsi="Arial" w:cs="Arial"/>
          <w:sz w:val="20"/>
          <w:szCs w:val="20"/>
        </w:rPr>
      </w:pPr>
    </w:p>
    <w:p w14:paraId="1BFC2535"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332C2BE9" w14:textId="77777777" w:rsidR="006C6C5E" w:rsidRPr="006C6C5E" w:rsidRDefault="006C6C5E" w:rsidP="006C6C5E">
      <w:pPr>
        <w:spacing w:line="276" w:lineRule="auto"/>
        <w:ind w:left="851" w:right="113"/>
        <w:jc w:val="both"/>
        <w:rPr>
          <w:rFonts w:ascii="Arial" w:hAnsi="Arial" w:cs="Arial"/>
          <w:sz w:val="20"/>
          <w:szCs w:val="20"/>
        </w:rPr>
      </w:pPr>
    </w:p>
    <w:p w14:paraId="409D5253"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lastRenderedPageBreak/>
        <w:t>D’une façon générale, le client doit par ailleurs prendre toutes les mesures nécessaires pour assurer la protection de son système informatique.</w:t>
      </w:r>
    </w:p>
    <w:p w14:paraId="6E6C1B55" w14:textId="77777777" w:rsidR="006C6C5E" w:rsidRPr="006C6C5E" w:rsidRDefault="006C6C5E" w:rsidP="006C6C5E">
      <w:pPr>
        <w:spacing w:after="160" w:line="259" w:lineRule="auto"/>
        <w:ind w:left="851" w:right="113"/>
        <w:rPr>
          <w:rFonts w:ascii="Arial" w:hAnsi="Arial" w:cs="Arial"/>
          <w:sz w:val="20"/>
          <w:szCs w:val="20"/>
        </w:rPr>
      </w:pPr>
    </w:p>
    <w:p w14:paraId="44617C45"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5.</w:t>
      </w:r>
      <w:r w:rsidRPr="006C6C5E">
        <w:rPr>
          <w:rFonts w:ascii="Arial" w:eastAsiaTheme="minorEastAsia" w:hAnsi="Arial" w:cs="Arial"/>
          <w:color w:val="051077"/>
          <w:spacing w:val="10"/>
          <w:kern w:val="28"/>
          <w:sz w:val="20"/>
          <w:szCs w:val="20"/>
          <w:lang w:eastAsia="en-US"/>
        </w:rPr>
        <w:tab/>
        <w:t>HONORAIRES</w:t>
      </w:r>
    </w:p>
    <w:p w14:paraId="6AE94E96"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14:paraId="1378C36F" w14:textId="77777777" w:rsidR="006C6C5E" w:rsidRPr="006C6C5E" w:rsidRDefault="006C6C5E" w:rsidP="006C6C5E">
      <w:pPr>
        <w:spacing w:line="276" w:lineRule="auto"/>
        <w:ind w:left="851" w:right="113"/>
        <w:jc w:val="both"/>
        <w:rPr>
          <w:rFonts w:ascii="Arial" w:hAnsi="Arial" w:cs="Arial"/>
          <w:sz w:val="20"/>
          <w:szCs w:val="20"/>
        </w:rPr>
      </w:pPr>
    </w:p>
    <w:p w14:paraId="1AEE4561"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Des acomptes sur honoraires peuvent être demandés périodiquement.</w:t>
      </w:r>
    </w:p>
    <w:p w14:paraId="41E85BBA" w14:textId="77777777" w:rsidR="006C6C5E" w:rsidRPr="006C6C5E" w:rsidRDefault="006C6C5E" w:rsidP="006C6C5E">
      <w:pPr>
        <w:spacing w:line="276" w:lineRule="auto"/>
        <w:ind w:left="851" w:right="113"/>
        <w:jc w:val="both"/>
        <w:rPr>
          <w:rFonts w:ascii="Arial" w:hAnsi="Arial" w:cs="Arial"/>
          <w:sz w:val="20"/>
          <w:szCs w:val="20"/>
        </w:rPr>
      </w:pPr>
    </w:p>
    <w:p w14:paraId="0A13BEF9"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conditions de règlement des honoraires sont les suivantes :</w:t>
      </w:r>
    </w:p>
    <w:p w14:paraId="3292061D" w14:textId="77777777" w:rsidR="006C6C5E" w:rsidRPr="006C6C5E" w:rsidRDefault="006C6C5E" w:rsidP="006C6C5E">
      <w:pPr>
        <w:spacing w:line="276" w:lineRule="auto"/>
        <w:ind w:left="851" w:right="113"/>
        <w:jc w:val="both"/>
        <w:rPr>
          <w:rFonts w:ascii="Arial" w:hAnsi="Arial" w:cs="Arial"/>
          <w:sz w:val="20"/>
          <w:szCs w:val="20"/>
        </w:rPr>
      </w:pPr>
    </w:p>
    <w:p w14:paraId="27014E18"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Les honoraires sont payés </w:t>
      </w:r>
      <w:r w:rsidR="00B6723B" w:rsidRPr="00B6723B">
        <w:rPr>
          <w:rFonts w:ascii="Arial" w:hAnsi="Arial" w:cs="Arial"/>
          <w:sz w:val="20"/>
          <w:szCs w:val="20"/>
        </w:rPr>
        <w:t>à réception de la note d’honoraires</w:t>
      </w:r>
      <w:r w:rsidRPr="006C6C5E">
        <w:rPr>
          <w:rFonts w:ascii="Arial" w:hAnsi="Arial" w:cs="Arial"/>
          <w:sz w:val="20"/>
          <w:szCs w:val="20"/>
        </w:rPr>
        <w:t xml:space="preserve"> ;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(Article L 441-6 du Code de commerce).</w:t>
      </w:r>
    </w:p>
    <w:p w14:paraId="781DB419" w14:textId="77777777" w:rsidR="006C6C5E" w:rsidRPr="006C6C5E" w:rsidRDefault="006C6C5E" w:rsidP="006C6C5E">
      <w:pPr>
        <w:spacing w:line="276" w:lineRule="auto"/>
        <w:ind w:left="851" w:right="113"/>
        <w:jc w:val="both"/>
        <w:rPr>
          <w:rFonts w:ascii="Arial" w:hAnsi="Arial" w:cs="Arial"/>
          <w:sz w:val="20"/>
          <w:szCs w:val="20"/>
        </w:rPr>
      </w:pPr>
    </w:p>
    <w:p w14:paraId="26932AEE"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justificatifs.</w:t>
      </w:r>
    </w:p>
    <w:p w14:paraId="76E2AC12" w14:textId="77777777" w:rsidR="006C6C5E" w:rsidRPr="006C6C5E" w:rsidRDefault="006C6C5E" w:rsidP="006C6C5E">
      <w:pPr>
        <w:spacing w:line="276" w:lineRule="auto"/>
        <w:ind w:left="851" w:right="113"/>
        <w:jc w:val="both"/>
        <w:rPr>
          <w:rFonts w:ascii="Arial" w:hAnsi="Arial" w:cs="Arial"/>
          <w:sz w:val="20"/>
          <w:szCs w:val="20"/>
        </w:rPr>
      </w:pPr>
    </w:p>
    <w:p w14:paraId="70F036E8"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4A775299" w14:textId="77777777" w:rsidR="006C6C5E" w:rsidRPr="006C6C5E" w:rsidRDefault="006C6C5E" w:rsidP="006C6C5E">
      <w:pPr>
        <w:spacing w:line="276" w:lineRule="auto"/>
        <w:ind w:left="851" w:right="113"/>
        <w:jc w:val="both"/>
        <w:rPr>
          <w:rFonts w:ascii="Arial" w:hAnsi="Arial" w:cs="Arial"/>
          <w:sz w:val="20"/>
          <w:szCs w:val="20"/>
        </w:rPr>
      </w:pPr>
    </w:p>
    <w:p w14:paraId="5EA89C36"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non-paiement des honoraires pourra, après rappel, entraîner la suspension des travaux ou mettre fin à la mission.</w:t>
      </w:r>
    </w:p>
    <w:p w14:paraId="057D9B4A" w14:textId="77777777" w:rsidR="006C6C5E" w:rsidRPr="006C6C5E" w:rsidRDefault="006C6C5E" w:rsidP="006C6C5E">
      <w:pPr>
        <w:spacing w:line="276" w:lineRule="auto"/>
        <w:ind w:left="851" w:right="113"/>
        <w:jc w:val="both"/>
        <w:rPr>
          <w:rFonts w:ascii="Arial" w:hAnsi="Arial" w:cs="Arial"/>
          <w:sz w:val="20"/>
          <w:szCs w:val="20"/>
        </w:rPr>
      </w:pPr>
    </w:p>
    <w:p w14:paraId="3EBB06ED"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changement de modalités de facturation, une information préalable sera donnée au client.</w:t>
      </w:r>
    </w:p>
    <w:p w14:paraId="28058FE9" w14:textId="77777777" w:rsidR="006C6C5E" w:rsidRPr="006C6C5E" w:rsidRDefault="006C6C5E" w:rsidP="006C6C5E">
      <w:pPr>
        <w:spacing w:line="276" w:lineRule="auto"/>
        <w:ind w:left="851" w:right="113"/>
        <w:jc w:val="both"/>
        <w:rPr>
          <w:rFonts w:ascii="Arial" w:hAnsi="Arial" w:cs="Arial"/>
          <w:sz w:val="20"/>
          <w:szCs w:val="20"/>
        </w:rPr>
      </w:pPr>
    </w:p>
    <w:p w14:paraId="786EA100"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rupture du contrat par l’une ou l’autre des parties, une assistance pour réaliser le transfert du dossier dans l’entreprise ou à un nouveau prestataire pourra être effectuée à la demande du client.</w:t>
      </w:r>
    </w:p>
    <w:p w14:paraId="47238884" w14:textId="77777777" w:rsidR="006C6C5E" w:rsidRPr="006C6C5E" w:rsidRDefault="006C6C5E" w:rsidP="006C6C5E">
      <w:pPr>
        <w:spacing w:line="276" w:lineRule="auto"/>
        <w:ind w:left="851" w:right="113"/>
        <w:jc w:val="both"/>
        <w:rPr>
          <w:rFonts w:ascii="Arial" w:hAnsi="Arial" w:cs="Arial"/>
          <w:sz w:val="20"/>
          <w:szCs w:val="20"/>
        </w:rPr>
      </w:pPr>
    </w:p>
    <w:p w14:paraId="3939122F"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5D7B73EF" w14:textId="77777777" w:rsidR="006C6C5E" w:rsidRPr="006C6C5E" w:rsidRDefault="006C6C5E" w:rsidP="006C6C5E">
      <w:pPr>
        <w:spacing w:after="160" w:line="259" w:lineRule="auto"/>
        <w:ind w:left="851" w:right="113"/>
        <w:rPr>
          <w:rFonts w:ascii="Arial" w:hAnsi="Arial" w:cs="Arial"/>
          <w:sz w:val="20"/>
          <w:szCs w:val="20"/>
        </w:rPr>
      </w:pPr>
    </w:p>
    <w:p w14:paraId="641B7003"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6.</w:t>
      </w:r>
      <w:r w:rsidRPr="006C6C5E">
        <w:rPr>
          <w:rFonts w:ascii="Arial" w:eastAsiaTheme="minorEastAsia" w:hAnsi="Arial" w:cs="Arial"/>
          <w:color w:val="051077"/>
          <w:spacing w:val="10"/>
          <w:kern w:val="28"/>
          <w:sz w:val="20"/>
          <w:szCs w:val="20"/>
          <w:lang w:eastAsia="en-US"/>
        </w:rPr>
        <w:tab/>
        <w:t>RESPONSABILITE</w:t>
      </w:r>
    </w:p>
    <w:p w14:paraId="0BA51B47"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14:paraId="581433C1" w14:textId="77777777" w:rsidR="006C6C5E" w:rsidRPr="006C6C5E" w:rsidRDefault="006C6C5E" w:rsidP="006C6C5E">
      <w:pPr>
        <w:spacing w:line="276" w:lineRule="auto"/>
        <w:ind w:left="851" w:right="113"/>
        <w:jc w:val="both"/>
        <w:rPr>
          <w:rFonts w:ascii="Arial" w:hAnsi="Arial" w:cs="Arial"/>
          <w:sz w:val="20"/>
          <w:szCs w:val="20"/>
        </w:rPr>
      </w:pPr>
    </w:p>
    <w:p w14:paraId="1A125F76"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 événement susceptible d’avoir des conséquences notamment en matière de responsabilité doit être porté sans délai par le client à la connaissance du professionnel de l’expertise comptable.</w:t>
      </w:r>
    </w:p>
    <w:p w14:paraId="4DE4FE5E" w14:textId="77777777" w:rsidR="006C6C5E" w:rsidRPr="006C6C5E" w:rsidRDefault="006C6C5E" w:rsidP="006C6C5E">
      <w:pPr>
        <w:spacing w:line="276" w:lineRule="auto"/>
        <w:ind w:left="851" w:right="113"/>
        <w:jc w:val="both"/>
        <w:rPr>
          <w:rFonts w:ascii="Arial" w:hAnsi="Arial" w:cs="Arial"/>
          <w:sz w:val="20"/>
          <w:szCs w:val="20"/>
        </w:rPr>
      </w:pPr>
    </w:p>
    <w:p w14:paraId="64FF4772"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Toute demande de dommages et intérêts devra être introduite dans le délai de trois mois suivant la date à laquelle le client a eu connaissance du sinistre.</w:t>
      </w:r>
    </w:p>
    <w:p w14:paraId="3064BE73" w14:textId="77777777" w:rsidR="006C6C5E" w:rsidRPr="006C6C5E" w:rsidRDefault="006C6C5E" w:rsidP="006C6C5E">
      <w:pPr>
        <w:spacing w:line="276" w:lineRule="auto"/>
        <w:ind w:left="851" w:right="113"/>
        <w:jc w:val="both"/>
        <w:rPr>
          <w:rFonts w:ascii="Arial" w:hAnsi="Arial" w:cs="Arial"/>
          <w:sz w:val="20"/>
          <w:szCs w:val="20"/>
        </w:rPr>
      </w:pPr>
    </w:p>
    <w:p w14:paraId="23EB1A0B"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lastRenderedPageBreak/>
        <w:t>La responsabilité contractuelle du membre de l’Ordre à l’égard du client, pour toutes les conséquences dommageables d’une même mission, est limitée à un plafond de 20% des honoraires annuels.</w:t>
      </w:r>
    </w:p>
    <w:p w14:paraId="0D52F0CA" w14:textId="77777777" w:rsidR="006C6C5E" w:rsidRPr="006C6C5E" w:rsidRDefault="006C6C5E" w:rsidP="006C6C5E">
      <w:pPr>
        <w:spacing w:line="276" w:lineRule="auto"/>
        <w:ind w:left="851" w:right="113"/>
        <w:jc w:val="both"/>
        <w:rPr>
          <w:rFonts w:ascii="Arial" w:hAnsi="Arial" w:cs="Arial"/>
          <w:sz w:val="20"/>
          <w:szCs w:val="20"/>
        </w:rPr>
      </w:pPr>
    </w:p>
    <w:p w14:paraId="41EC323A"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La responsabilité civile du membre de l’Ordre pouvant résulter de l’exercice de ses missions comptables fait l’objet d’une assurance obligatoire. </w:t>
      </w:r>
    </w:p>
    <w:p w14:paraId="1D4FA16E" w14:textId="77777777" w:rsidR="006C6C5E" w:rsidRPr="006C6C5E" w:rsidRDefault="006C6C5E" w:rsidP="006C6C5E">
      <w:pPr>
        <w:spacing w:line="276" w:lineRule="auto"/>
        <w:ind w:left="851" w:right="113"/>
        <w:jc w:val="both"/>
        <w:rPr>
          <w:rFonts w:ascii="Arial" w:hAnsi="Arial" w:cs="Arial"/>
          <w:sz w:val="20"/>
          <w:szCs w:val="20"/>
        </w:rPr>
      </w:pPr>
    </w:p>
    <w:p w14:paraId="12F0C1F2"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responsabilité civile professionnelle de l’expert-comptable est couverte par un contrat d’assurance dans les conditions fixées par l’article 138 du décret du 30 mars 2012.</w:t>
      </w:r>
    </w:p>
    <w:p w14:paraId="394D113E" w14:textId="77777777" w:rsidR="006C6C5E" w:rsidRPr="006C6C5E" w:rsidRDefault="006C6C5E" w:rsidP="006C6C5E">
      <w:pPr>
        <w:spacing w:line="276" w:lineRule="auto"/>
        <w:ind w:left="851" w:right="113"/>
        <w:jc w:val="both"/>
        <w:rPr>
          <w:rFonts w:ascii="Arial" w:hAnsi="Arial" w:cs="Arial"/>
          <w:sz w:val="20"/>
          <w:szCs w:val="20"/>
        </w:rPr>
      </w:pPr>
    </w:p>
    <w:p w14:paraId="5C9B576E"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responsabilité du professionnel de l’expertise comptable ne peut notamment être engagée dans l’hypothèse où le préjudice subi par le client est une conséquence :</w:t>
      </w:r>
    </w:p>
    <w:p w14:paraId="4E7603FB" w14:textId="77777777" w:rsidR="006C6C5E" w:rsidRPr="006C6C5E" w:rsidRDefault="006C6C5E" w:rsidP="006C6C5E">
      <w:pPr>
        <w:spacing w:line="276" w:lineRule="auto"/>
        <w:ind w:left="851" w:right="113"/>
        <w:jc w:val="both"/>
        <w:rPr>
          <w:rFonts w:ascii="Arial" w:hAnsi="Arial" w:cs="Arial"/>
          <w:sz w:val="20"/>
          <w:szCs w:val="20"/>
        </w:rPr>
      </w:pPr>
    </w:p>
    <w:p w14:paraId="2083990A" w14:textId="77777777" w:rsidR="006C6C5E" w:rsidRPr="006C6C5E" w:rsidRDefault="006C6C5E" w:rsidP="00E2479C">
      <w:pPr>
        <w:pStyle w:val="Paragraphedeliste"/>
        <w:numPr>
          <w:ilvl w:val="1"/>
          <w:numId w:val="14"/>
        </w:numPr>
        <w:spacing w:line="276" w:lineRule="auto"/>
        <w:ind w:left="1418" w:right="113" w:hanging="425"/>
        <w:contextualSpacing w:val="0"/>
        <w:jc w:val="both"/>
        <w:rPr>
          <w:rFonts w:ascii="Arial" w:hAnsi="Arial" w:cs="Arial"/>
          <w:sz w:val="20"/>
          <w:szCs w:val="20"/>
        </w:rPr>
      </w:pPr>
      <w:r w:rsidRPr="006C6C5E">
        <w:rPr>
          <w:rFonts w:ascii="Arial" w:hAnsi="Arial" w:cs="Arial"/>
          <w:sz w:val="20"/>
          <w:szCs w:val="20"/>
        </w:rPr>
        <w:t>D’une information erronée ou d’une faute ou négligence commise par le client ou par ses salariés,</w:t>
      </w:r>
    </w:p>
    <w:p w14:paraId="7392DAD6" w14:textId="77777777" w:rsidR="006C6C5E" w:rsidRPr="006C6C5E" w:rsidRDefault="006C6C5E" w:rsidP="00E2479C">
      <w:pPr>
        <w:pStyle w:val="Paragraphedeliste"/>
        <w:numPr>
          <w:ilvl w:val="1"/>
          <w:numId w:val="14"/>
        </w:numPr>
        <w:spacing w:line="276" w:lineRule="auto"/>
        <w:ind w:left="1418" w:right="113" w:hanging="425"/>
        <w:contextualSpacing w:val="0"/>
        <w:jc w:val="both"/>
        <w:rPr>
          <w:rFonts w:ascii="Arial" w:hAnsi="Arial" w:cs="Arial"/>
          <w:sz w:val="20"/>
          <w:szCs w:val="20"/>
        </w:rPr>
      </w:pPr>
      <w:r w:rsidRPr="006C6C5E">
        <w:rPr>
          <w:rFonts w:ascii="Arial" w:hAnsi="Arial" w:cs="Arial"/>
          <w:sz w:val="20"/>
          <w:szCs w:val="20"/>
        </w:rPr>
        <w:t>Du retard ou de la carence du client à fournir une information nécessaire au professionnel de l’expertise comptable,</w:t>
      </w:r>
    </w:p>
    <w:p w14:paraId="63E24B83" w14:textId="77777777" w:rsidR="006C6C5E" w:rsidRPr="006C6C5E" w:rsidRDefault="006C6C5E" w:rsidP="00E2479C">
      <w:pPr>
        <w:pStyle w:val="Paragraphedeliste"/>
        <w:numPr>
          <w:ilvl w:val="1"/>
          <w:numId w:val="14"/>
        </w:numPr>
        <w:spacing w:line="276" w:lineRule="auto"/>
        <w:ind w:left="1418" w:right="113" w:hanging="425"/>
        <w:contextualSpacing w:val="0"/>
        <w:jc w:val="both"/>
        <w:rPr>
          <w:rFonts w:ascii="Arial" w:hAnsi="Arial" w:cs="Arial"/>
          <w:sz w:val="20"/>
          <w:szCs w:val="20"/>
        </w:rPr>
      </w:pPr>
      <w:r w:rsidRPr="006C6C5E">
        <w:rPr>
          <w:rFonts w:ascii="Arial" w:hAnsi="Arial" w:cs="Arial"/>
          <w:sz w:val="20"/>
          <w:szCs w:val="20"/>
        </w:rPr>
        <w:t>Des fautes commises par des tiers intervenant chez le client.</w:t>
      </w:r>
    </w:p>
    <w:p w14:paraId="7B77BF85" w14:textId="77777777" w:rsidR="006C6C5E" w:rsidRPr="006C6C5E" w:rsidRDefault="006C6C5E" w:rsidP="006C6C5E">
      <w:pPr>
        <w:spacing w:line="276" w:lineRule="auto"/>
        <w:ind w:left="851" w:right="113"/>
        <w:jc w:val="both"/>
        <w:rPr>
          <w:rFonts w:ascii="Arial" w:hAnsi="Arial" w:cs="Arial"/>
          <w:sz w:val="20"/>
          <w:szCs w:val="20"/>
        </w:rPr>
      </w:pPr>
    </w:p>
    <w:p w14:paraId="3BFB56D7"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7.</w:t>
      </w:r>
      <w:r w:rsidRPr="006C6C5E">
        <w:rPr>
          <w:rFonts w:ascii="Arial" w:eastAsiaTheme="minorEastAsia" w:hAnsi="Arial" w:cs="Arial"/>
          <w:color w:val="051077"/>
          <w:spacing w:val="10"/>
          <w:kern w:val="28"/>
          <w:sz w:val="20"/>
          <w:szCs w:val="20"/>
          <w:lang w:eastAsia="en-US"/>
        </w:rPr>
        <w:tab/>
        <w:t>SUSPENSION DE LA MISSION</w:t>
      </w:r>
    </w:p>
    <w:p w14:paraId="343F43F5"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7A1EDD46" w14:textId="77777777" w:rsidR="006C6C5E" w:rsidRPr="006C6C5E" w:rsidRDefault="006C6C5E" w:rsidP="006C6C5E">
      <w:pPr>
        <w:spacing w:line="276" w:lineRule="auto"/>
        <w:ind w:left="851" w:right="113"/>
        <w:jc w:val="both"/>
        <w:rPr>
          <w:rFonts w:ascii="Arial" w:hAnsi="Arial" w:cs="Arial"/>
          <w:sz w:val="20"/>
          <w:szCs w:val="20"/>
        </w:rPr>
      </w:pPr>
    </w:p>
    <w:p w14:paraId="0D1BCD61"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Pendant la période de suspension, toutes les dispositions du contrat demeurent applicables.</w:t>
      </w:r>
    </w:p>
    <w:p w14:paraId="7EA2BAF5" w14:textId="77777777" w:rsidR="006C6C5E" w:rsidRPr="006C6C5E" w:rsidRDefault="006C6C5E" w:rsidP="006C6C5E">
      <w:pPr>
        <w:spacing w:line="276" w:lineRule="auto"/>
        <w:ind w:left="851" w:right="113"/>
        <w:jc w:val="both"/>
        <w:rPr>
          <w:rFonts w:ascii="Arial" w:hAnsi="Arial" w:cs="Arial"/>
          <w:sz w:val="20"/>
          <w:szCs w:val="20"/>
        </w:rPr>
      </w:pPr>
    </w:p>
    <w:p w14:paraId="43EB3619"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6C6C5E">
        <w:rPr>
          <w:rFonts w:ascii="Arial" w:hAnsi="Arial" w:cs="Arial"/>
          <w:sz w:val="20"/>
          <w:szCs w:val="20"/>
        </w:rPr>
        <w:t> </w:t>
      </w:r>
    </w:p>
    <w:p w14:paraId="318748E8" w14:textId="77777777" w:rsidR="006C6C5E" w:rsidRPr="006C6C5E" w:rsidRDefault="006C6C5E" w:rsidP="006C6C5E">
      <w:pPr>
        <w:spacing w:line="276" w:lineRule="auto"/>
        <w:ind w:left="851" w:right="113"/>
        <w:jc w:val="both"/>
        <w:rPr>
          <w:rFonts w:ascii="Arial" w:hAnsi="Arial" w:cs="Arial"/>
          <w:sz w:val="20"/>
          <w:szCs w:val="20"/>
        </w:rPr>
      </w:pPr>
    </w:p>
    <w:p w14:paraId="2E04AE5F"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8.</w:t>
      </w:r>
      <w:r w:rsidRPr="006C6C5E">
        <w:rPr>
          <w:rFonts w:ascii="Arial" w:eastAsiaTheme="minorEastAsia" w:hAnsi="Arial" w:cs="Arial"/>
          <w:color w:val="051077"/>
          <w:spacing w:val="10"/>
          <w:kern w:val="28"/>
          <w:sz w:val="20"/>
          <w:szCs w:val="20"/>
          <w:lang w:eastAsia="en-US"/>
        </w:rPr>
        <w:tab/>
        <w:t>RESILIATION DE LA MISSION</w:t>
      </w:r>
    </w:p>
    <w:p w14:paraId="04A22DEF"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convenus pour l’exercice en cours ou de la dernière année d’honoraires en cas de montant incertain. </w:t>
      </w:r>
    </w:p>
    <w:p w14:paraId="5CC8DEDF" w14:textId="77777777" w:rsidR="006C6C5E" w:rsidRPr="006C6C5E" w:rsidRDefault="006C6C5E" w:rsidP="006C6C5E">
      <w:pPr>
        <w:spacing w:line="276" w:lineRule="auto"/>
        <w:ind w:left="851" w:right="113"/>
        <w:jc w:val="both"/>
        <w:rPr>
          <w:rFonts w:ascii="Arial" w:hAnsi="Arial" w:cs="Arial"/>
          <w:sz w:val="20"/>
          <w:szCs w:val="20"/>
        </w:rPr>
      </w:pPr>
    </w:p>
    <w:p w14:paraId="211B01EE" w14:textId="77777777" w:rsidR="006C6C5E" w:rsidRDefault="006C6C5E" w:rsidP="00B7574D">
      <w:pPr>
        <w:spacing w:line="276" w:lineRule="auto"/>
        <w:ind w:left="851" w:right="113"/>
        <w:jc w:val="both"/>
        <w:rPr>
          <w:rFonts w:ascii="Arial" w:hAnsi="Arial" w:cs="Arial"/>
          <w:sz w:val="20"/>
          <w:szCs w:val="20"/>
        </w:rPr>
      </w:pPr>
      <w:r w:rsidRPr="006C6C5E">
        <w:rPr>
          <w:rFonts w:ascii="Arial" w:hAnsi="Arial" w:cs="Arial"/>
          <w:sz w:val="20"/>
          <w:szCs w:val="20"/>
        </w:rPr>
        <w:t>En cas de manquement du client à l’une de ses obligations, l’expert-comptable aura la faculté de mettre fin à sa mission après l’envoi d’une mise en demeure sous forme de lettre recommandée restée sans effet.</w:t>
      </w:r>
    </w:p>
    <w:p w14:paraId="2425D709" w14:textId="77777777" w:rsidR="00B7574D" w:rsidRPr="006C6C5E" w:rsidRDefault="00B7574D" w:rsidP="00B7574D">
      <w:pPr>
        <w:spacing w:line="276" w:lineRule="auto"/>
        <w:ind w:left="851" w:right="113"/>
        <w:jc w:val="both"/>
        <w:rPr>
          <w:rFonts w:ascii="Arial" w:hAnsi="Arial" w:cs="Arial"/>
          <w:sz w:val="20"/>
          <w:szCs w:val="20"/>
        </w:rPr>
      </w:pPr>
    </w:p>
    <w:p w14:paraId="5AB74A5C"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44ACA04F" w14:textId="77777777" w:rsidR="006C6C5E" w:rsidRPr="006C6C5E" w:rsidRDefault="006C6C5E" w:rsidP="006C6C5E">
      <w:pPr>
        <w:spacing w:line="276" w:lineRule="auto"/>
        <w:ind w:left="851" w:right="113"/>
        <w:jc w:val="both"/>
        <w:rPr>
          <w:rFonts w:ascii="Arial" w:hAnsi="Arial" w:cs="Arial"/>
          <w:sz w:val="20"/>
          <w:szCs w:val="20"/>
        </w:rPr>
      </w:pPr>
    </w:p>
    <w:p w14:paraId="2D8EDE54"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14:paraId="5CF3F802" w14:textId="77777777" w:rsidR="006C6C5E" w:rsidRPr="006C6C5E" w:rsidRDefault="006C6C5E" w:rsidP="006C6C5E">
      <w:pPr>
        <w:spacing w:line="276" w:lineRule="auto"/>
        <w:ind w:left="851" w:right="113"/>
        <w:jc w:val="both"/>
        <w:rPr>
          <w:rFonts w:ascii="Arial" w:hAnsi="Arial" w:cs="Arial"/>
          <w:sz w:val="20"/>
          <w:szCs w:val="20"/>
        </w:rPr>
      </w:pPr>
    </w:p>
    <w:p w14:paraId="167E471C"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9.</w:t>
      </w:r>
      <w:r w:rsidRPr="006C6C5E">
        <w:rPr>
          <w:rFonts w:ascii="Arial" w:eastAsiaTheme="minorEastAsia" w:hAnsi="Arial" w:cs="Arial"/>
          <w:color w:val="051077"/>
          <w:spacing w:val="10"/>
          <w:kern w:val="28"/>
          <w:sz w:val="20"/>
          <w:szCs w:val="20"/>
          <w:lang w:eastAsia="en-US"/>
        </w:rPr>
        <w:tab/>
        <w:t>PROTECTION DES DONNEES PERSONNELLES</w:t>
      </w:r>
    </w:p>
    <w:p w14:paraId="057AC39C" w14:textId="77777777" w:rsid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mission confiée par le client consiste à tenir la comptabilité et à préparer les comptes annuels.</w:t>
      </w:r>
    </w:p>
    <w:p w14:paraId="51AEE142" w14:textId="77777777" w:rsidR="00E2479C" w:rsidRPr="006C6C5E" w:rsidRDefault="00E2479C" w:rsidP="006C6C5E">
      <w:pPr>
        <w:spacing w:line="276" w:lineRule="auto"/>
        <w:ind w:left="851" w:right="113"/>
        <w:jc w:val="both"/>
        <w:rPr>
          <w:rFonts w:ascii="Arial" w:hAnsi="Arial" w:cs="Arial"/>
          <w:sz w:val="20"/>
          <w:szCs w:val="20"/>
        </w:rPr>
      </w:pPr>
    </w:p>
    <w:p w14:paraId="3D04738C"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cabinet est qualifié de sous-traitant et agit uniquement sur instructions de son client et au nom et pour le compte de son client.</w:t>
      </w:r>
    </w:p>
    <w:p w14:paraId="6ED1A224"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lastRenderedPageBreak/>
        <w:t>Le cabinet est autorisé à traiter pour le compte de son client les données personnelles nécessaires pour fournir le ou les service(s) de présentation des comptes annuels. La nature des opérations réalisées sur les données est liée à la tenue de la comptabilité. Les finalités du traitement sont de présenter les comptes annuels. Les données personnelles traitées sont de toutes natures et peuvent différer selon les besoins de l’entreprise. Les catégories de personnes concernées sont tous les collaborateurs et associés intervenant pour la bonne mise en œuvre de la mission. Pour l’exécution du service objet du présent contrat, le client met à la disposition de l’expert-comptable toutes les informations nécessaires.</w:t>
      </w:r>
    </w:p>
    <w:p w14:paraId="7B462893" w14:textId="77777777" w:rsidR="006C6C5E" w:rsidRPr="006C6C5E" w:rsidRDefault="006C6C5E" w:rsidP="006C6C5E">
      <w:pPr>
        <w:spacing w:line="276" w:lineRule="auto"/>
        <w:ind w:left="851" w:right="113"/>
        <w:jc w:val="both"/>
        <w:rPr>
          <w:rFonts w:ascii="Arial" w:hAnsi="Arial" w:cs="Arial"/>
          <w:sz w:val="20"/>
          <w:szCs w:val="20"/>
        </w:rPr>
      </w:pPr>
    </w:p>
    <w:p w14:paraId="4D8F8603"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Il appartient au client de fournir l’information aux personnes concernées par les opérations de traitement au moment de la collecte des données.</w:t>
      </w:r>
    </w:p>
    <w:p w14:paraId="16150F9D" w14:textId="77777777" w:rsidR="006C6C5E" w:rsidRPr="006C6C5E" w:rsidRDefault="006C6C5E" w:rsidP="006C6C5E">
      <w:pPr>
        <w:spacing w:line="276" w:lineRule="auto"/>
        <w:ind w:left="851" w:right="113"/>
        <w:jc w:val="both"/>
        <w:rPr>
          <w:rFonts w:ascii="Arial" w:hAnsi="Arial" w:cs="Arial"/>
          <w:sz w:val="20"/>
          <w:szCs w:val="20"/>
        </w:rPr>
      </w:pPr>
    </w:p>
    <w:p w14:paraId="4104AA70"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Le cabinet s'engage à : </w:t>
      </w:r>
    </w:p>
    <w:p w14:paraId="6B0B7190" w14:textId="77777777"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 xml:space="preserve">Traiter les données uniquement pour la ou les seule(s) finalité(s) qui fait/font l’objet de la présente lettre de mission.  </w:t>
      </w:r>
    </w:p>
    <w:p w14:paraId="31108A37" w14:textId="77777777"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Traiter les données conformément aux instructions documentées du client figurant au sein de cette annexe.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w:t>
      </w:r>
    </w:p>
    <w:p w14:paraId="62931ED8" w14:textId="77777777"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Garantir la confidentialité des données à caractère personnel traitées dans le cadre de la présente lettre de mission.</w:t>
      </w:r>
    </w:p>
    <w:p w14:paraId="41132D85" w14:textId="77777777"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 xml:space="preserve">Veiller à ce que les personnes autorisées à traiter les données personnelles en vertu de la présente lettre de mission : </w:t>
      </w:r>
    </w:p>
    <w:p w14:paraId="17C6141F" w14:textId="77777777" w:rsidR="006C6C5E" w:rsidRPr="006C6C5E" w:rsidRDefault="006C6C5E" w:rsidP="00E2479C">
      <w:pPr>
        <w:pStyle w:val="Paragraphedeliste"/>
        <w:numPr>
          <w:ilvl w:val="1"/>
          <w:numId w:val="17"/>
        </w:numPr>
        <w:spacing w:line="276" w:lineRule="auto"/>
        <w:ind w:left="1701" w:right="113" w:hanging="425"/>
        <w:contextualSpacing w:val="0"/>
        <w:jc w:val="both"/>
        <w:rPr>
          <w:rFonts w:ascii="Arial" w:hAnsi="Arial" w:cs="Arial"/>
          <w:sz w:val="20"/>
          <w:szCs w:val="20"/>
        </w:rPr>
      </w:pPr>
      <w:r w:rsidRPr="006C6C5E">
        <w:rPr>
          <w:rFonts w:ascii="Arial" w:hAnsi="Arial" w:cs="Arial"/>
          <w:sz w:val="20"/>
          <w:szCs w:val="20"/>
        </w:rPr>
        <w:t xml:space="preserve">S’engagent à respecter la confidentialité ou soient soumises à une obligation légale appropriée de confidentialité.  </w:t>
      </w:r>
    </w:p>
    <w:p w14:paraId="24FEA3B5" w14:textId="77777777" w:rsidR="006C6C5E" w:rsidRPr="006C6C5E" w:rsidRDefault="006C6C5E" w:rsidP="00E2479C">
      <w:pPr>
        <w:pStyle w:val="Paragraphedeliste"/>
        <w:numPr>
          <w:ilvl w:val="1"/>
          <w:numId w:val="17"/>
        </w:numPr>
        <w:spacing w:line="276" w:lineRule="auto"/>
        <w:ind w:left="1701" w:right="113" w:hanging="425"/>
        <w:contextualSpacing w:val="0"/>
        <w:jc w:val="both"/>
        <w:rPr>
          <w:rFonts w:ascii="Arial" w:hAnsi="Arial" w:cs="Arial"/>
          <w:sz w:val="20"/>
          <w:szCs w:val="20"/>
        </w:rPr>
      </w:pPr>
      <w:r w:rsidRPr="006C6C5E">
        <w:rPr>
          <w:rFonts w:ascii="Arial" w:hAnsi="Arial" w:cs="Arial"/>
          <w:sz w:val="20"/>
          <w:szCs w:val="20"/>
        </w:rPr>
        <w:t>Reçoivent la formation nécessaire en matière de protection des données à caractère personnel.</w:t>
      </w:r>
    </w:p>
    <w:p w14:paraId="57DB244E" w14:textId="77777777"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Prendre en compte, s’agissant de ses outils, produits, applications ou services, les principes de protection des données dès la conception et de protection des données par défaut.</w:t>
      </w:r>
    </w:p>
    <w:p w14:paraId="0D0C9E1A" w14:textId="77777777"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Notifier au client toute violation de données à caractère personnel. Cette notification est accompagnée de toute documentation utile afin de permettre au responsable de traitement, si nécessaire, de notifier cette violation à l’autorité de contrôle compétente.</w:t>
      </w:r>
    </w:p>
    <w:p w14:paraId="381A1626" w14:textId="77777777"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Mettre en œuvre les mesures de sécurité pour assurer la protection des données personnelles qui lui sont transmises.</w:t>
      </w:r>
    </w:p>
    <w:p w14:paraId="5BD08D50" w14:textId="77777777" w:rsidR="00B7574D" w:rsidRDefault="006C6C5E" w:rsidP="00F03EE0">
      <w:pPr>
        <w:pStyle w:val="Paragraphedeliste"/>
        <w:numPr>
          <w:ilvl w:val="0"/>
          <w:numId w:val="16"/>
        </w:numPr>
        <w:spacing w:after="160" w:line="259" w:lineRule="auto"/>
        <w:ind w:left="1276" w:right="113" w:hanging="425"/>
        <w:contextualSpacing w:val="0"/>
        <w:jc w:val="both"/>
        <w:rPr>
          <w:rFonts w:ascii="Arial" w:hAnsi="Arial" w:cs="Arial"/>
          <w:sz w:val="20"/>
          <w:szCs w:val="20"/>
        </w:rPr>
      </w:pPr>
      <w:r w:rsidRPr="00B7574D">
        <w:rPr>
          <w:rFonts w:ascii="Arial" w:hAnsi="Arial" w:cs="Arial"/>
          <w:sz w:val="20"/>
          <w:szCs w:val="20"/>
        </w:rPr>
        <w:t>Aider le client pour les suites à donner aux demandes d’exercice de leurs droits par les personnes concernées</w:t>
      </w:r>
      <w:r w:rsidR="00D539A5" w:rsidRPr="00B7574D">
        <w:rPr>
          <w:rFonts w:ascii="Arial" w:hAnsi="Arial" w:cs="Arial"/>
          <w:sz w:val="20"/>
          <w:szCs w:val="20"/>
        </w:rPr>
        <w:t>.</w:t>
      </w:r>
    </w:p>
    <w:p w14:paraId="6ACA2A46" w14:textId="77777777" w:rsidR="006C6C5E" w:rsidRPr="00B7574D" w:rsidRDefault="006C6C5E" w:rsidP="00F03EE0">
      <w:pPr>
        <w:pStyle w:val="Paragraphedeliste"/>
        <w:numPr>
          <w:ilvl w:val="0"/>
          <w:numId w:val="16"/>
        </w:numPr>
        <w:spacing w:after="160" w:line="259" w:lineRule="auto"/>
        <w:ind w:left="1276" w:right="113" w:hanging="425"/>
        <w:contextualSpacing w:val="0"/>
        <w:jc w:val="both"/>
        <w:rPr>
          <w:rFonts w:ascii="Arial" w:hAnsi="Arial" w:cs="Arial"/>
          <w:sz w:val="20"/>
          <w:szCs w:val="20"/>
        </w:rPr>
      </w:pPr>
      <w:r w:rsidRPr="00B7574D">
        <w:rPr>
          <w:rFonts w:ascii="Arial" w:hAnsi="Arial" w:cs="Arial"/>
          <w:sz w:val="20"/>
          <w:szCs w:val="20"/>
        </w:rPr>
        <w:t>Demander l’autorisation écrite du client si, en tant que sous-traitant si le cabinet fait lui-même appel à un sous-traitant, étant d’ores et déjà précisé que tous les collaborateurs travaillant dans l’un des cabinets membre du réseau DK PARTNERS sont valablement autorisés par le client.</w:t>
      </w:r>
    </w:p>
    <w:p w14:paraId="68C4B511" w14:textId="77777777"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Mettre à la charge des sous-traitants ultérieurs les mêmes obligations que celles à sa charge prévue par la lettre de mission.</w:t>
      </w:r>
    </w:p>
    <w:p w14:paraId="5D632DE8" w14:textId="77777777" w:rsidR="006C6C5E" w:rsidRPr="006C6C5E" w:rsidRDefault="006C6C5E" w:rsidP="006C6C5E">
      <w:pPr>
        <w:spacing w:line="276" w:lineRule="auto"/>
        <w:ind w:left="851" w:right="113"/>
        <w:jc w:val="both"/>
        <w:rPr>
          <w:rFonts w:ascii="Arial" w:hAnsi="Arial" w:cs="Arial"/>
          <w:sz w:val="20"/>
          <w:szCs w:val="20"/>
        </w:rPr>
      </w:pPr>
    </w:p>
    <w:p w14:paraId="40E50A3A"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données sont susceptibles d'être conservées pour une durée de 5 ans.</w:t>
      </w:r>
    </w:p>
    <w:p w14:paraId="2DC630F5" w14:textId="77777777" w:rsidR="00D539A5" w:rsidRDefault="00D539A5" w:rsidP="006C6C5E">
      <w:pPr>
        <w:spacing w:line="276" w:lineRule="auto"/>
        <w:ind w:left="851" w:right="113"/>
        <w:jc w:val="both"/>
        <w:rPr>
          <w:rFonts w:ascii="Arial" w:hAnsi="Arial" w:cs="Arial"/>
          <w:sz w:val="20"/>
          <w:szCs w:val="20"/>
        </w:rPr>
      </w:pPr>
    </w:p>
    <w:p w14:paraId="2750F156"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67472AE9" w14:textId="77777777" w:rsidR="006C6C5E" w:rsidRPr="006C6C5E" w:rsidRDefault="006C6C5E" w:rsidP="006C6C5E">
      <w:pPr>
        <w:spacing w:line="276" w:lineRule="auto"/>
        <w:ind w:left="851" w:right="113"/>
        <w:jc w:val="both"/>
        <w:rPr>
          <w:rFonts w:ascii="Arial" w:hAnsi="Arial" w:cs="Arial"/>
          <w:sz w:val="20"/>
          <w:szCs w:val="20"/>
        </w:rPr>
      </w:pPr>
    </w:p>
    <w:p w14:paraId="30460F1A"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lastRenderedPageBreak/>
        <w:t>10.</w:t>
      </w:r>
      <w:r w:rsidRPr="006C6C5E">
        <w:rPr>
          <w:rFonts w:ascii="Arial" w:eastAsiaTheme="minorEastAsia" w:hAnsi="Arial" w:cs="Arial"/>
          <w:color w:val="051077"/>
          <w:spacing w:val="10"/>
          <w:kern w:val="28"/>
          <w:sz w:val="20"/>
          <w:szCs w:val="20"/>
          <w:lang w:eastAsia="en-US"/>
        </w:rPr>
        <w:tab/>
        <w:t>NON SOLLICITATION</w:t>
      </w:r>
    </w:p>
    <w:p w14:paraId="0ABE25DA"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14:paraId="3BBEC1A9" w14:textId="77777777" w:rsidR="006C6C5E" w:rsidRPr="006C6C5E" w:rsidRDefault="006C6C5E" w:rsidP="006C6C5E">
      <w:pPr>
        <w:spacing w:line="276" w:lineRule="auto"/>
        <w:ind w:left="851" w:right="113"/>
        <w:jc w:val="both"/>
        <w:rPr>
          <w:rFonts w:ascii="Arial" w:hAnsi="Arial" w:cs="Arial"/>
          <w:sz w:val="20"/>
          <w:szCs w:val="20"/>
        </w:rPr>
      </w:pPr>
    </w:p>
    <w:p w14:paraId="20184358"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présente clause vaudra quelle que soit la spécialisation du collaborateur en cause et même dans l'hypothèse où la sollicitation serait à l'initiative dudit collaborateur.</w:t>
      </w:r>
    </w:p>
    <w:p w14:paraId="5DDC3D5D" w14:textId="77777777" w:rsidR="006C6C5E" w:rsidRPr="006C6C5E" w:rsidRDefault="006C6C5E" w:rsidP="006C6C5E">
      <w:pPr>
        <w:spacing w:line="276" w:lineRule="auto"/>
        <w:ind w:left="851" w:right="113"/>
        <w:jc w:val="both"/>
        <w:rPr>
          <w:rFonts w:ascii="Arial" w:hAnsi="Arial" w:cs="Arial"/>
          <w:sz w:val="20"/>
          <w:szCs w:val="20"/>
        </w:rPr>
      </w:pPr>
    </w:p>
    <w:p w14:paraId="652B140A"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non-respect de cette clause, l’expert-comptable pourra prétendre à une indemnité représentant le coût de la rémunération du collaborateur rapportée sur 12 mois.</w:t>
      </w:r>
    </w:p>
    <w:p w14:paraId="40ACBC1E" w14:textId="77777777" w:rsidR="006C6C5E" w:rsidRPr="006C6C5E" w:rsidRDefault="006C6C5E" w:rsidP="006C6C5E">
      <w:pPr>
        <w:spacing w:line="276" w:lineRule="auto"/>
        <w:ind w:left="851" w:right="113"/>
        <w:jc w:val="both"/>
        <w:rPr>
          <w:rFonts w:ascii="Arial" w:hAnsi="Arial" w:cs="Arial"/>
          <w:sz w:val="20"/>
          <w:szCs w:val="20"/>
        </w:rPr>
      </w:pPr>
    </w:p>
    <w:p w14:paraId="3DB9A7BC"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11.</w:t>
      </w:r>
      <w:r w:rsidRPr="006C6C5E">
        <w:rPr>
          <w:rFonts w:ascii="Arial" w:eastAsiaTheme="minorEastAsia" w:hAnsi="Arial" w:cs="Arial"/>
          <w:color w:val="051077"/>
          <w:spacing w:val="10"/>
          <w:kern w:val="28"/>
          <w:sz w:val="20"/>
          <w:szCs w:val="20"/>
          <w:lang w:eastAsia="en-US"/>
        </w:rPr>
        <w:tab/>
        <w:t>DIFFERENDS</w:t>
      </w:r>
    </w:p>
    <w:p w14:paraId="1664B329"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3039F9E5" w14:textId="77777777" w:rsidR="006C6C5E" w:rsidRPr="006C6C5E" w:rsidRDefault="006C6C5E" w:rsidP="006C6C5E">
      <w:pPr>
        <w:spacing w:line="276" w:lineRule="auto"/>
        <w:ind w:left="851" w:right="113"/>
        <w:jc w:val="both"/>
        <w:rPr>
          <w:rFonts w:ascii="Arial" w:hAnsi="Arial" w:cs="Arial"/>
          <w:sz w:val="20"/>
          <w:szCs w:val="20"/>
        </w:rPr>
      </w:pPr>
    </w:p>
    <w:p w14:paraId="3B34A367" w14:textId="77777777"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12. DROIT APPLICABLE ET ATTRIBUTION DE COMPETENCE</w:t>
      </w:r>
    </w:p>
    <w:p w14:paraId="6D6D7EC2"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Ce contrat de mission sera régi et interprété selon le droit français.</w:t>
      </w:r>
    </w:p>
    <w:p w14:paraId="1CA4B83D" w14:textId="77777777" w:rsidR="006C6C5E" w:rsidRPr="006C6C5E" w:rsidRDefault="006C6C5E" w:rsidP="006C6C5E">
      <w:pPr>
        <w:spacing w:line="276" w:lineRule="auto"/>
        <w:ind w:left="851" w:right="113"/>
        <w:jc w:val="both"/>
        <w:rPr>
          <w:rFonts w:ascii="Arial" w:hAnsi="Arial" w:cs="Arial"/>
          <w:sz w:val="20"/>
          <w:szCs w:val="20"/>
        </w:rPr>
      </w:pPr>
    </w:p>
    <w:p w14:paraId="763CB507" w14:textId="77777777"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Tous les litiges auxquels le contrat pourra donner lieu, notamment au sujet de sa validité, de son interprétation, de son exécution et de sa réalisation, seront soumis aux tribunaux compétents de Paris.</w:t>
      </w:r>
    </w:p>
    <w:p w14:paraId="11F9C894" w14:textId="77777777" w:rsidR="0049192A" w:rsidRPr="006C6C5E" w:rsidRDefault="0049192A" w:rsidP="006C6C5E">
      <w:pPr>
        <w:spacing w:line="276" w:lineRule="auto"/>
        <w:ind w:left="851" w:right="113"/>
        <w:jc w:val="both"/>
        <w:rPr>
          <w:rFonts w:ascii="Arial" w:hAnsi="Arial" w:cs="Arial"/>
          <w:color w:val="7F7F7F" w:themeColor="text1" w:themeTint="80"/>
          <w:sz w:val="20"/>
          <w:szCs w:val="20"/>
        </w:rPr>
      </w:pPr>
    </w:p>
    <w:p w14:paraId="36909322" w14:textId="77777777" w:rsidR="006C6C5E" w:rsidRDefault="006C6C5E" w:rsidP="00B00CEC">
      <w:pPr>
        <w:spacing w:line="276" w:lineRule="auto"/>
        <w:ind w:left="851"/>
        <w:jc w:val="both"/>
        <w:rPr>
          <w:rFonts w:ascii="Arial" w:hAnsi="Arial" w:cs="Arial"/>
          <w:color w:val="7F7F7F" w:themeColor="text1" w:themeTint="80"/>
          <w:sz w:val="20"/>
          <w:szCs w:val="20"/>
        </w:rPr>
        <w:sectPr w:rsidR="006C6C5E" w:rsidSect="00481FDA">
          <w:headerReference w:type="default" r:id="rId12"/>
          <w:headerReference w:type="first" r:id="rId13"/>
          <w:footerReference w:type="first" r:id="rId14"/>
          <w:pgSz w:w="11906" w:h="16838"/>
          <w:pgMar w:top="454" w:right="566" w:bottom="454" w:left="454" w:header="454" w:footer="170" w:gutter="0"/>
          <w:cols w:space="708"/>
          <w:docGrid w:linePitch="360"/>
        </w:sectPr>
      </w:pPr>
    </w:p>
    <w:bookmarkEnd w:id="1"/>
    <w:p w14:paraId="6369501F" w14:textId="77777777" w:rsidR="004C0ECF" w:rsidRPr="00896DAF" w:rsidRDefault="004C0ECF" w:rsidP="00FB008E">
      <w:pPr>
        <w:spacing w:line="276" w:lineRule="auto"/>
        <w:ind w:left="851"/>
        <w:jc w:val="center"/>
        <w:rPr>
          <w:rFonts w:ascii="Arial" w:hAnsi="Arial" w:cs="Arial"/>
          <w:color w:val="7F7F7F" w:themeColor="text1" w:themeTint="80"/>
          <w:sz w:val="20"/>
          <w:szCs w:val="20"/>
        </w:rPr>
      </w:pPr>
    </w:p>
    <w:p w14:paraId="5A33AE1F" w14:textId="77777777" w:rsidR="0049192A" w:rsidRPr="00E0525F" w:rsidRDefault="0049192A" w:rsidP="00FB008E">
      <w:pPr>
        <w:spacing w:after="200" w:line="276" w:lineRule="auto"/>
        <w:jc w:val="center"/>
        <w:rPr>
          <w:rFonts w:ascii="Arial" w:hAnsi="Arial" w:cs="Arial"/>
          <w:b/>
          <w:color w:val="051077"/>
          <w:sz w:val="48"/>
          <w:szCs w:val="48"/>
        </w:rPr>
      </w:pPr>
      <w:r w:rsidRPr="00E0525F">
        <w:rPr>
          <w:rFonts w:ascii="Arial" w:hAnsi="Arial" w:cs="Arial"/>
          <w:b/>
          <w:color w:val="051077"/>
          <w:sz w:val="48"/>
          <w:szCs w:val="48"/>
        </w:rPr>
        <w:t>REPARTITION DES TRAVAUX</w:t>
      </w:r>
    </w:p>
    <w:p w14:paraId="0BABB494" w14:textId="77777777" w:rsidR="0049192A" w:rsidRPr="00E0525F" w:rsidRDefault="0049192A" w:rsidP="00FB008E">
      <w:pPr>
        <w:tabs>
          <w:tab w:val="left" w:pos="1276"/>
        </w:tabs>
        <w:jc w:val="center"/>
        <w:rPr>
          <w:rFonts w:ascii="Arial" w:hAnsi="Arial" w:cs="Arial"/>
          <w:b/>
          <w:color w:val="051077"/>
          <w:sz w:val="28"/>
          <w:szCs w:val="28"/>
        </w:rPr>
      </w:pPr>
      <w:r w:rsidRPr="00E0525F">
        <w:rPr>
          <w:rFonts w:ascii="Arial" w:hAnsi="Arial" w:cs="Arial"/>
          <w:b/>
          <w:color w:val="051077"/>
          <w:sz w:val="28"/>
          <w:szCs w:val="28"/>
        </w:rPr>
        <w:t>Annexe à la lettre de mission et aux conditions générales</w:t>
      </w:r>
    </w:p>
    <w:p w14:paraId="553B5905" w14:textId="77777777" w:rsidR="0049192A" w:rsidRPr="00E0525F" w:rsidRDefault="0049192A" w:rsidP="00FB008E">
      <w:pPr>
        <w:tabs>
          <w:tab w:val="left" w:pos="1276"/>
        </w:tabs>
        <w:jc w:val="center"/>
        <w:rPr>
          <w:rFonts w:ascii="Arial" w:hAnsi="Arial" w:cs="Arial"/>
          <w:b/>
          <w:i/>
          <w:color w:val="051077"/>
          <w:sz w:val="16"/>
        </w:rPr>
      </w:pPr>
    </w:p>
    <w:p w14:paraId="60D30B0D" w14:textId="77777777" w:rsidR="0049192A" w:rsidRPr="00E0525F" w:rsidRDefault="0049192A" w:rsidP="00B00CEC">
      <w:pPr>
        <w:tabs>
          <w:tab w:val="center" w:pos="4820"/>
          <w:tab w:val="left" w:pos="7938"/>
        </w:tabs>
        <w:jc w:val="both"/>
        <w:rPr>
          <w:rFonts w:ascii="Arial" w:hAnsi="Arial" w:cs="Arial"/>
          <w:b/>
          <w:color w:val="051077"/>
          <w:sz w:val="28"/>
          <w:szCs w:val="28"/>
        </w:rPr>
      </w:pPr>
    </w:p>
    <w:p w14:paraId="1B5BE3B1" w14:textId="77777777" w:rsidR="00FF4712" w:rsidRDefault="00FF4712" w:rsidP="00FF4712">
      <w:pPr>
        <w:tabs>
          <w:tab w:val="center" w:pos="4820"/>
          <w:tab w:val="left" w:pos="7938"/>
        </w:tabs>
        <w:jc w:val="both"/>
        <w:rPr>
          <w:rFonts w:ascii="Arial" w:hAnsi="Arial" w:cs="Arial"/>
          <w:b/>
          <w:color w:val="051077"/>
          <w:sz w:val="28"/>
          <w:szCs w:val="28"/>
        </w:rPr>
      </w:pPr>
    </w:p>
    <w:p w14:paraId="2F3ABB58" w14:textId="77777777" w:rsidR="00FF4712" w:rsidRPr="00B40252" w:rsidRDefault="00FF4712" w:rsidP="00FF4712">
      <w:pPr>
        <w:tabs>
          <w:tab w:val="center" w:pos="2552"/>
          <w:tab w:val="center" w:pos="7938"/>
          <w:tab w:val="left" w:pos="9356"/>
        </w:tabs>
        <w:jc w:val="both"/>
        <w:rPr>
          <w:rFonts w:ascii="Arial" w:hAnsi="Arial" w:cs="Arial"/>
          <w:b/>
          <w:color w:val="051077"/>
          <w:sz w:val="28"/>
          <w:szCs w:val="28"/>
        </w:rPr>
      </w:pPr>
      <w:r>
        <w:rPr>
          <w:rFonts w:ascii="Arial" w:hAnsi="Arial" w:cs="Arial"/>
          <w:b/>
          <w:color w:val="051077"/>
          <w:sz w:val="28"/>
          <w:szCs w:val="28"/>
        </w:rPr>
        <w:t>CLIENT</w:t>
      </w:r>
      <w:r>
        <w:rPr>
          <w:rFonts w:ascii="Arial" w:hAnsi="Arial" w:cs="Arial"/>
          <w:color w:val="051077"/>
          <w:sz w:val="28"/>
          <w:szCs w:val="28"/>
        </w:rPr>
        <w:t xml:space="preserve"> : </w:t>
      </w:r>
      <w:r>
        <w:rPr>
          <w:rFonts w:ascii="Arial" w:hAnsi="Arial" w:cs="Arial"/>
          <w:b/>
          <w:noProof/>
          <w:color w:val="051077"/>
          <w:sz w:val="28"/>
          <w:szCs w:val="28"/>
        </w:rPr>
        <w:t xml:space="preserve">{{ raison_sociale }}</w:t>
      </w:r>
    </w:p>
    <w:p w14:paraId="7B31E1BA" w14:textId="77777777" w:rsidR="00FF4712" w:rsidRPr="00B40252" w:rsidRDefault="00FF4712" w:rsidP="00FF4712">
      <w:pPr>
        <w:tabs>
          <w:tab w:val="center" w:pos="4820"/>
          <w:tab w:val="center" w:pos="7938"/>
          <w:tab w:val="left" w:pos="9356"/>
        </w:tabs>
        <w:jc w:val="both"/>
        <w:rPr>
          <w:rFonts w:ascii="Arial" w:hAnsi="Arial" w:cs="Arial"/>
          <w:color w:val="051077"/>
          <w:sz w:val="28"/>
          <w:szCs w:val="28"/>
        </w:rPr>
      </w:pPr>
    </w:p>
    <w:p w14:paraId="43AD96B4" w14:textId="77777777" w:rsidR="00FF4712" w:rsidRPr="00B40252" w:rsidRDefault="00FF4712" w:rsidP="00FF4712">
      <w:pPr>
        <w:tabs>
          <w:tab w:val="center" w:pos="4820"/>
          <w:tab w:val="center" w:pos="7938"/>
          <w:tab w:val="left" w:pos="9356"/>
        </w:tabs>
        <w:jc w:val="both"/>
        <w:rPr>
          <w:rFonts w:ascii="Arial" w:hAnsi="Arial" w:cs="Arial"/>
          <w:color w:val="051077"/>
          <w:sz w:val="12"/>
          <w:szCs w:val="12"/>
        </w:rPr>
      </w:pPr>
      <w:r w:rsidRPr="00B40252">
        <w:rPr>
          <w:rFonts w:ascii="Arial" w:hAnsi="Arial" w:cs="Arial"/>
          <w:b/>
          <w:color w:val="051077"/>
          <w:sz w:val="28"/>
          <w:szCs w:val="28"/>
        </w:rPr>
        <w:t>CLOTURE D’EXERCICE</w:t>
      </w:r>
      <w:r w:rsidRPr="00B40252">
        <w:rPr>
          <w:rFonts w:ascii="Arial" w:hAnsi="Arial" w:cs="Arial"/>
          <w:color w:val="051077"/>
          <w:sz w:val="28"/>
          <w:szCs w:val="28"/>
        </w:rPr>
        <w:t xml:space="preserve"> : </w:t>
      </w:r>
      <w:r w:rsidR="00440A18" w:rsidRPr="00440A18">
        <w:rPr>
          <w:rFonts w:ascii="Arial" w:hAnsi="Arial" w:cs="Arial"/>
          <w:color w:val="051077"/>
          <w:sz w:val="28"/>
          <w:szCs w:val="28"/>
          <w:highlight w:val="yellow"/>
        </w:rPr>
        <w:t>31 décembre</w:t>
      </w:r>
    </w:p>
    <w:p w14:paraId="757B5439" w14:textId="77777777" w:rsidR="00FF4712" w:rsidRPr="00B40252" w:rsidRDefault="00FF4712" w:rsidP="00FF4712">
      <w:pPr>
        <w:tabs>
          <w:tab w:val="center" w:pos="4253"/>
          <w:tab w:val="center" w:pos="7938"/>
          <w:tab w:val="left" w:pos="9356"/>
        </w:tabs>
        <w:jc w:val="both"/>
        <w:rPr>
          <w:rFonts w:ascii="Arial" w:hAnsi="Arial" w:cs="Arial"/>
          <w:color w:val="051077"/>
          <w:sz w:val="28"/>
          <w:szCs w:val="28"/>
        </w:rPr>
      </w:pPr>
    </w:p>
    <w:p w14:paraId="175B10EF" w14:textId="77777777" w:rsidR="00FF4712" w:rsidRDefault="00FF4712" w:rsidP="00FF4712">
      <w:pPr>
        <w:tabs>
          <w:tab w:val="center" w:pos="4253"/>
          <w:tab w:val="center" w:pos="7938"/>
          <w:tab w:val="left" w:pos="9356"/>
        </w:tabs>
        <w:jc w:val="both"/>
        <w:rPr>
          <w:rFonts w:ascii="Arial" w:hAnsi="Arial" w:cs="Arial"/>
          <w:b/>
          <w:color w:val="051077"/>
          <w:sz w:val="28"/>
          <w:szCs w:val="28"/>
        </w:rPr>
      </w:pPr>
      <w:r w:rsidRPr="00B40252">
        <w:rPr>
          <w:rFonts w:ascii="Arial" w:hAnsi="Arial" w:cs="Arial"/>
          <w:b/>
          <w:color w:val="051077"/>
          <w:sz w:val="28"/>
          <w:szCs w:val="28"/>
        </w:rPr>
        <w:t>MISSION</w:t>
      </w:r>
      <w:r w:rsidRPr="00B40252">
        <w:rPr>
          <w:rFonts w:ascii="Arial" w:hAnsi="Arial" w:cs="Arial"/>
          <w:color w:val="051077"/>
          <w:sz w:val="28"/>
          <w:szCs w:val="28"/>
        </w:rPr>
        <w:t xml:space="preserve"> : Présentation des comptes annuels </w:t>
      </w:r>
    </w:p>
    <w:p w14:paraId="1BA56EFA" w14:textId="77777777" w:rsidR="00FF4712" w:rsidRDefault="00FF4712" w:rsidP="00FF4712">
      <w:pPr>
        <w:tabs>
          <w:tab w:val="center" w:pos="4820"/>
          <w:tab w:val="center" w:pos="7938"/>
          <w:tab w:val="left" w:pos="9356"/>
        </w:tabs>
        <w:jc w:val="both"/>
        <w:rPr>
          <w:rFonts w:ascii="Arial" w:hAnsi="Arial" w:cs="Arial"/>
          <w:b/>
          <w:color w:val="051077"/>
          <w:sz w:val="28"/>
          <w:szCs w:val="28"/>
        </w:rPr>
      </w:pPr>
    </w:p>
    <w:p w14:paraId="349F319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5A3ED76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37DA914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1. TRAVAUX COMPTABLES</w:t>
      </w:r>
      <w:r w:rsidRPr="00255A6C">
        <w:rPr>
          <w:rFonts w:ascii="Arial" w:hAnsi="Arial" w:cs="Arial"/>
          <w:b/>
          <w:sz w:val="20"/>
          <w:szCs w:val="20"/>
        </w:rPr>
        <w:tab/>
      </w:r>
      <w:r w:rsidRPr="00255A6C">
        <w:rPr>
          <w:rFonts w:ascii="Arial" w:hAnsi="Arial" w:cs="Arial"/>
          <w:b/>
          <w:sz w:val="20"/>
          <w:szCs w:val="20"/>
        </w:rPr>
        <w:tab/>
      </w:r>
    </w:p>
    <w:p w14:paraId="57049BE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66DE96F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ND-NA*</w:t>
      </w:r>
    </w:p>
    <w:p w14:paraId="04530AC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r w:rsidRPr="00255A6C">
        <w:rPr>
          <w:rFonts w:ascii="Arial" w:hAnsi="Arial" w:cs="Arial"/>
          <w:sz w:val="20"/>
          <w:szCs w:val="20"/>
        </w:rPr>
        <w:tab/>
      </w:r>
    </w:p>
    <w:p w14:paraId="00D0535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Organisation comptable :</w:t>
      </w:r>
    </w:p>
    <w:p w14:paraId="531A50E0"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Détermination des procédures comptables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Ponctuelle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339D8F8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Classement des pièces comptables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3E97C712"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Elaboration d’un plan comptable général</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Ponctuelle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5FBCCAA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Formation comptable et informatique du client</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Ponctuelle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68B6CBE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47B8F39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D66F60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Enregistrement des opérations de l’entreprise :</w:t>
      </w:r>
    </w:p>
    <w:p w14:paraId="11F9272A" w14:textId="77777777" w:rsidR="00CF2E4E" w:rsidRPr="00255A6C" w:rsidRDefault="00CF2E4E" w:rsidP="00CF2E4E">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Achats</w:t>
      </w:r>
      <w:r w:rsidRPr="00255A6C">
        <w:rPr>
          <w:rFonts w:ascii="Arial" w:hAnsi="Arial" w:cs="Arial"/>
          <w:sz w:val="16"/>
          <w:szCs w:val="16"/>
        </w:rPr>
        <w:tab/>
      </w:r>
    </w:p>
    <w:p w14:paraId="1E6027B6" w14:textId="77777777" w:rsidR="00CF2E4E" w:rsidRPr="00255A6C" w:rsidRDefault="00CF2E4E" w:rsidP="00CF2E4E">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Scannérisation des factures</w:t>
      </w:r>
      <w:r>
        <w:rPr>
          <w:rFonts w:ascii="Arial" w:hAnsi="Arial" w:cs="Arial"/>
          <w:sz w:val="16"/>
          <w:szCs w:val="16"/>
        </w:rPr>
        <w:t xml:space="preserve"> et dépôt sur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69E04675" w14:textId="77777777" w:rsidR="00CF2E4E" w:rsidRDefault="00CF2E4E" w:rsidP="00CF2E4E">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Pr>
          <w:rFonts w:ascii="Arial" w:hAnsi="Arial" w:cs="Arial"/>
          <w:sz w:val="16"/>
          <w:szCs w:val="16"/>
        </w:rPr>
        <w:t xml:space="preserve">             la plateforme numérique convenue</w:t>
      </w:r>
    </w:p>
    <w:p w14:paraId="5BFBF26F" w14:textId="77777777" w:rsidR="00CF2E4E" w:rsidRPr="00255A6C" w:rsidRDefault="00CF2E4E" w:rsidP="00CF2E4E">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Factures d’achats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6B9076CC" w14:textId="77777777" w:rsidR="00CF2E4E" w:rsidRPr="00255A6C" w:rsidRDefault="00CF2E4E" w:rsidP="00CF2E4E">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Frais généraux</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202A4E39" w14:textId="77777777" w:rsidR="00CF2E4E" w:rsidRPr="00255A6C" w:rsidRDefault="00CF2E4E" w:rsidP="00CF2E4E">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Note de frais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2079995" w14:textId="77777777" w:rsidR="00CF2E4E" w:rsidRPr="00255A6C" w:rsidRDefault="00CF2E4E" w:rsidP="00CF2E4E">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Ventes</w:t>
      </w:r>
      <w:r w:rsidRPr="00255A6C">
        <w:rPr>
          <w:rFonts w:ascii="Arial" w:hAnsi="Arial" w:cs="Arial"/>
          <w:sz w:val="16"/>
          <w:szCs w:val="16"/>
        </w:rPr>
        <w:tab/>
      </w:r>
    </w:p>
    <w:p w14:paraId="489B976F" w14:textId="77777777" w:rsidR="00CF2E4E" w:rsidRPr="00255A6C" w:rsidRDefault="00CF2E4E" w:rsidP="00CF2E4E">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Scannérisation des factures</w:t>
      </w:r>
      <w:r>
        <w:rPr>
          <w:rFonts w:ascii="Arial" w:hAnsi="Arial" w:cs="Arial"/>
          <w:sz w:val="16"/>
          <w:szCs w:val="16"/>
        </w:rPr>
        <w:t xml:space="preserve"> et dépôt sur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40D60E8" w14:textId="77777777" w:rsidR="00CF2E4E" w:rsidRDefault="00CF2E4E" w:rsidP="00CF2E4E">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Pr>
          <w:rFonts w:ascii="Arial" w:hAnsi="Arial" w:cs="Arial"/>
          <w:sz w:val="16"/>
          <w:szCs w:val="16"/>
        </w:rPr>
        <w:t xml:space="preserve">             la plateforme numérique convenue</w:t>
      </w:r>
    </w:p>
    <w:p w14:paraId="604B671E" w14:textId="77777777" w:rsidR="00CF2E4E" w:rsidRPr="00255A6C" w:rsidRDefault="00CF2E4E" w:rsidP="00CF2E4E">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Factures de ventes</w:t>
      </w:r>
      <w:r>
        <w:rPr>
          <w:rFonts w:ascii="Arial" w:hAnsi="Arial" w:cs="Arial"/>
          <w:sz w:val="16"/>
          <w:szCs w:val="16"/>
        </w:rPr>
        <w:t xml:space="preserve">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bookmarkStart w:id="3" w:name="_Hlk144456188"/>
      <w:r w:rsidRPr="00255A6C">
        <w:rPr>
          <w:rFonts w:ascii="Segoe UI Symbol" w:eastAsia="MS Gothic" w:hAnsi="Segoe UI Symbol" w:cs="Segoe UI Symbol"/>
          <w:sz w:val="16"/>
          <w:szCs w:val="16"/>
        </w:rPr>
        <w:t>☐</w:t>
      </w:r>
      <w:bookmarkEnd w:id="3"/>
    </w:p>
    <w:p w14:paraId="47BFC4A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 xml:space="preserve"> Caisse</w:t>
      </w:r>
      <w:r w:rsidRPr="00255A6C">
        <w:rPr>
          <w:rFonts w:ascii="Arial" w:hAnsi="Arial" w:cs="Arial"/>
          <w:sz w:val="16"/>
          <w:szCs w:val="16"/>
        </w:rPr>
        <w:tab/>
      </w:r>
    </w:p>
    <w:p w14:paraId="22E779C8"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Tenue de l’agenda de caisse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00184D60"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000B07CA" w:rsidRPr="00255A6C">
        <w:rPr>
          <w:rFonts w:ascii="Segoe UI Symbol" w:eastAsia="MS Gothic" w:hAnsi="Segoe UI Symbol" w:cs="Segoe UI Symbol"/>
          <w:sz w:val="16"/>
          <w:szCs w:val="16"/>
        </w:rPr>
        <w:t>☐</w:t>
      </w:r>
    </w:p>
    <w:p w14:paraId="2537BBF5"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Etablissement du brouillard de caisse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000B07CA"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000B07CA" w:rsidRPr="00255A6C">
        <w:rPr>
          <w:rFonts w:ascii="Segoe UI Symbol" w:eastAsia="MS Gothic" w:hAnsi="Segoe UI Symbol" w:cs="Segoe UI Symbol"/>
          <w:sz w:val="16"/>
          <w:szCs w:val="16"/>
        </w:rPr>
        <w:t>☐</w:t>
      </w:r>
    </w:p>
    <w:p w14:paraId="663278B9"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Comptabilisation du journal caisse</w:t>
      </w:r>
      <w:r w:rsidRPr="00255A6C">
        <w:rPr>
          <w:rFonts w:ascii="Arial" w:hAnsi="Arial" w:cs="Arial"/>
          <w:sz w:val="16"/>
          <w:szCs w:val="16"/>
        </w:rPr>
        <w:tab/>
      </w:r>
      <w:r w:rsidR="000B07CA"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000B07CA" w:rsidRPr="00255A6C">
        <w:rPr>
          <w:rFonts w:ascii="Segoe UI Symbol" w:eastAsia="MS Gothic" w:hAnsi="Segoe UI Symbol" w:cs="Segoe UI Symbol"/>
          <w:sz w:val="16"/>
          <w:szCs w:val="16"/>
        </w:rPr>
        <w:t>☐</w:t>
      </w:r>
    </w:p>
    <w:p w14:paraId="394E3F6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Banque</w:t>
      </w:r>
      <w:r w:rsidRPr="00255A6C">
        <w:rPr>
          <w:rFonts w:ascii="Arial" w:hAnsi="Arial" w:cs="Arial"/>
          <w:sz w:val="16"/>
          <w:szCs w:val="16"/>
        </w:rPr>
        <w:tab/>
      </w:r>
    </w:p>
    <w:p w14:paraId="09E419DC"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Tenue du journal</w:t>
      </w:r>
      <w:r w:rsidRPr="00255A6C">
        <w:rPr>
          <w:rFonts w:ascii="Arial" w:hAnsi="Arial" w:cs="Arial"/>
          <w:sz w:val="16"/>
          <w:szCs w:val="16"/>
        </w:rPr>
        <w:tab/>
      </w:r>
      <w:bookmarkStart w:id="4" w:name="_Hlk144456196"/>
      <w:r w:rsidRPr="00255A6C">
        <w:rPr>
          <w:rFonts w:ascii="Segoe UI Symbol" w:eastAsia="MS Gothic" w:hAnsi="Segoe UI Symbol" w:cs="Segoe UI Symbol"/>
          <w:sz w:val="16"/>
          <w:szCs w:val="16"/>
        </w:rPr>
        <w:t>☒</w:t>
      </w:r>
      <w:bookmarkEnd w:id="4"/>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0EC0B78F"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Liste des chèques émis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24EA9FD"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Etats de rapprochements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6EDC1BDC"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Intégration EBICS des relevés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0D25B5AB" w14:textId="77777777" w:rsidR="0049192A" w:rsidRPr="00255A6C" w:rsidRDefault="0049192A" w:rsidP="00430411">
      <w:pPr>
        <w:numPr>
          <w:ilvl w:val="0"/>
          <w:numId w:val="1"/>
        </w:numPr>
        <w:tabs>
          <w:tab w:val="center" w:pos="3402"/>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Tenue du fichier des immobilisations</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AB72694" w14:textId="77777777" w:rsidR="0049192A" w:rsidRPr="00255A6C" w:rsidRDefault="0049192A" w:rsidP="00430411">
      <w:pPr>
        <w:numPr>
          <w:ilvl w:val="0"/>
          <w:numId w:val="1"/>
        </w:numPr>
        <w:tabs>
          <w:tab w:val="center" w:pos="3402"/>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Opérations diverses</w:t>
      </w:r>
    </w:p>
    <w:p w14:paraId="5F4FE437"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Comptabilisation de la paie et charges</w:t>
      </w:r>
      <w:r w:rsidRPr="00255A6C">
        <w:rPr>
          <w:rFonts w:ascii="Arial" w:hAnsi="Arial" w:cs="Arial"/>
          <w:sz w:val="16"/>
          <w:szCs w:val="16"/>
        </w:rPr>
        <w:tab/>
      </w:r>
      <w:r w:rsidR="00382082"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00382082" w:rsidRPr="00255A6C">
        <w:rPr>
          <w:rFonts w:ascii="Segoe UI Symbol" w:eastAsia="MS Gothic" w:hAnsi="Segoe UI Symbol" w:cs="Segoe UI Symbol"/>
          <w:sz w:val="16"/>
          <w:szCs w:val="16"/>
        </w:rPr>
        <w:t>☒</w:t>
      </w:r>
    </w:p>
    <w:p w14:paraId="16F2F3EA"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Comptabilisation des différents impôts </w:t>
      </w:r>
    </w:p>
    <w:p w14:paraId="01841AFF"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 taxes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440C6AF3"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Comptabilisation des autres opérations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2B6FBC9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8A33A7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906848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A1709C7" w14:textId="77777777" w:rsidR="0049192A" w:rsidRPr="00255A6C" w:rsidRDefault="0049192A" w:rsidP="00B00CEC">
      <w:pPr>
        <w:spacing w:after="200" w:line="276" w:lineRule="auto"/>
        <w:jc w:val="both"/>
        <w:rPr>
          <w:rFonts w:ascii="Arial" w:hAnsi="Arial" w:cs="Arial"/>
          <w:sz w:val="16"/>
          <w:szCs w:val="16"/>
        </w:rPr>
      </w:pPr>
      <w:r w:rsidRPr="00255A6C">
        <w:rPr>
          <w:rFonts w:ascii="Arial" w:hAnsi="Arial" w:cs="Arial"/>
          <w:sz w:val="16"/>
          <w:szCs w:val="16"/>
        </w:rPr>
        <w:br w:type="page"/>
      </w:r>
    </w:p>
    <w:p w14:paraId="60DF163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964572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49707A3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B0C696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Préparation des éléments d'inventaire :</w:t>
      </w:r>
    </w:p>
    <w:p w14:paraId="2634E98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Factures et avoirs non parvenus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56EF36E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 xml:space="preserve">Factures et avoirs à établir –Subventions à recevoir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321A46D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 xml:space="preserve">Stocks de matières et marchandises </w:t>
      </w:r>
    </w:p>
    <w:p w14:paraId="351C5071"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(valorisation et inventaire)</w:t>
      </w:r>
      <w:r w:rsidRPr="00255A6C">
        <w:rPr>
          <w:rFonts w:ascii="Arial" w:hAnsi="Arial" w:cs="Arial"/>
          <w:sz w:val="16"/>
          <w:szCs w:val="16"/>
        </w:rPr>
        <w:tab/>
        <w:t xml:space="preserve"> </w:t>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A46CA95"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Travaux et produits en cours (valorisation)</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28D66D3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Etat des créances douteuses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45282AC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Etat des provisions de toutes natures (Titres, litiges)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30FDC15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3"/>
        <w:contextualSpacing/>
        <w:jc w:val="both"/>
        <w:rPr>
          <w:rFonts w:ascii="Arial" w:hAnsi="Arial" w:cs="Arial"/>
          <w:sz w:val="16"/>
          <w:szCs w:val="16"/>
        </w:rPr>
      </w:pPr>
      <w:r w:rsidRPr="00255A6C">
        <w:rPr>
          <w:rFonts w:ascii="Arial" w:hAnsi="Arial" w:cs="Arial"/>
          <w:sz w:val="16"/>
          <w:szCs w:val="16"/>
        </w:rPr>
        <w:t>Production d'immobilisation</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1EE6D5D" w14:textId="77777777" w:rsidR="0049192A" w:rsidRPr="00255A6C" w:rsidRDefault="0049192A" w:rsidP="00B00CEC">
      <w:pPr>
        <w:tabs>
          <w:tab w:val="center" w:pos="3402"/>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ab/>
      </w:r>
    </w:p>
    <w:p w14:paraId="02E644F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Tenue des registres légaux comptables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56F0190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53FC4FC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Balances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18E2F7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6BE858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Grands livres :</w:t>
      </w:r>
      <w:r w:rsidRPr="00255A6C">
        <w:rPr>
          <w:rFonts w:ascii="Arial" w:hAnsi="Arial" w:cs="Arial"/>
          <w:sz w:val="16"/>
          <w:szCs w:val="16"/>
        </w:rPr>
        <w:t xml:space="preserve">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Mensuelle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2614409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1FF9AF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Etablissement des comptes annuels :</w:t>
      </w:r>
    </w:p>
    <w:p w14:paraId="75E86D4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Bilan et compte de résultat</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0B48F75"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Annexe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59F07FE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A67994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Etablissement du tableau de financement annuel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36F58B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11AC038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Etablissement du tableau des S.I.G.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0F104D2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7F6C955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 xml:space="preserve">Etablissement du tableau des variations de </w:t>
      </w:r>
    </w:p>
    <w:p w14:paraId="03AA82C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trésorerie :</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3F67C11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A6877E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4CD019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Etablissement de comptes consolidés ou combinés :</w:t>
      </w:r>
    </w:p>
    <w:p w14:paraId="27C2861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Fourniture des documents propres aux </w:t>
      </w:r>
    </w:p>
    <w:p w14:paraId="6C9F462B"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entités partenaires</w:t>
      </w:r>
      <w:r w:rsidRPr="00255A6C">
        <w:rPr>
          <w:rFonts w:ascii="Arial" w:hAnsi="Arial" w:cs="Arial"/>
          <w:sz w:val="16"/>
          <w:szCs w:val="16"/>
        </w:rPr>
        <w:tab/>
      </w:r>
    </w:p>
    <w:p w14:paraId="3553DEB3"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Balances Excel</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6D935543"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Grands livres Excel</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483ADC2F"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Journaux Excel</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51DBFD5" w14:textId="77777777" w:rsidR="0049192A" w:rsidRPr="00255A6C" w:rsidRDefault="0049192A" w:rsidP="00430411">
      <w:pPr>
        <w:numPr>
          <w:ilvl w:val="1"/>
          <w:numId w:val="1"/>
        </w:numPr>
        <w:tabs>
          <w:tab w:val="center" w:pos="4536"/>
          <w:tab w:val="left" w:pos="5498"/>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Liasses fiscales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3155102B"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Annexes légales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275A0788"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Liste des immobilisations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43DFB1F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Fourniture des documents propres au groupe</w:t>
      </w:r>
    </w:p>
    <w:p w14:paraId="77BA339A"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consolidé</w:t>
      </w:r>
      <w:r w:rsidRPr="00255A6C">
        <w:rPr>
          <w:rFonts w:ascii="Arial" w:hAnsi="Arial" w:cs="Arial"/>
          <w:sz w:val="16"/>
          <w:szCs w:val="16"/>
        </w:rPr>
        <w:tab/>
      </w:r>
    </w:p>
    <w:p w14:paraId="3D5A9EF8"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Organigramme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58916C08"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Balance consolidée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5DEA43E0"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Grand livre consolidé</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F3AC176"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Journaux de retraitement</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0C1CCAF3"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 de passage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47A28227"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 de contribution</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4067DCA6"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Bilan et compte de résultat consolidés</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6B8894E8"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Annexe consolidée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1C588D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Préparations des éléments pour </w:t>
      </w:r>
    </w:p>
    <w:p w14:paraId="42202E13"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l’établissement des comptes consolidés</w:t>
      </w:r>
      <w:r w:rsidRPr="00255A6C">
        <w:rPr>
          <w:rFonts w:ascii="Arial" w:hAnsi="Arial" w:cs="Arial"/>
          <w:sz w:val="16"/>
          <w:szCs w:val="16"/>
        </w:rPr>
        <w:tab/>
      </w:r>
    </w:p>
    <w:p w14:paraId="679453C2"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Etat récapitulatif des marges internes</w:t>
      </w:r>
    </w:p>
    <w:p w14:paraId="405E36E8"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lang w:val="en-US"/>
        </w:rPr>
      </w:pPr>
      <w:r w:rsidRPr="00255A6C">
        <w:rPr>
          <w:rFonts w:ascii="Arial" w:hAnsi="Arial" w:cs="Arial"/>
          <w:sz w:val="16"/>
          <w:szCs w:val="16"/>
          <w:lang w:val="en-US"/>
        </w:rPr>
        <w:t>sur stock</w:t>
      </w:r>
      <w:r w:rsidRPr="00255A6C">
        <w:rPr>
          <w:rFonts w:ascii="Arial" w:hAnsi="Arial" w:cs="Arial"/>
          <w:sz w:val="16"/>
          <w:szCs w:val="16"/>
          <w:lang w:val="en-US"/>
        </w:rPr>
        <w:tab/>
      </w:r>
      <w:r w:rsidRPr="00255A6C">
        <w:rPr>
          <w:rFonts w:ascii="Segoe UI Symbol" w:eastAsia="MS Gothic" w:hAnsi="Segoe UI Symbol" w:cs="Segoe UI Symbol"/>
          <w:sz w:val="16"/>
          <w:szCs w:val="16"/>
          <w:lang w:val="en-US"/>
        </w:rPr>
        <w:t>☐</w:t>
      </w:r>
      <w:r w:rsidRPr="00255A6C">
        <w:rPr>
          <w:rFonts w:ascii="Arial" w:hAnsi="Arial" w:cs="Arial"/>
          <w:sz w:val="16"/>
          <w:szCs w:val="16"/>
          <w:lang w:val="en-US"/>
        </w:rPr>
        <w:tab/>
      </w:r>
      <w:r w:rsidRPr="00255A6C">
        <w:rPr>
          <w:rFonts w:ascii="Arial" w:hAnsi="Arial" w:cs="Arial"/>
          <w:sz w:val="16"/>
          <w:szCs w:val="16"/>
          <w:lang w:val="en-US"/>
        </w:rPr>
        <w:tab/>
      </w:r>
      <w:r w:rsidRPr="00255A6C">
        <w:rPr>
          <w:rFonts w:ascii="Segoe UI Symbol" w:eastAsia="MS Gothic" w:hAnsi="Segoe UI Symbol" w:cs="Segoe UI Symbol"/>
          <w:sz w:val="16"/>
          <w:szCs w:val="16"/>
          <w:lang w:val="en-US"/>
        </w:rPr>
        <w:t>☐</w:t>
      </w:r>
      <w:r w:rsidRPr="00255A6C">
        <w:rPr>
          <w:rFonts w:ascii="Arial" w:hAnsi="Arial" w:cs="Arial"/>
          <w:sz w:val="16"/>
          <w:szCs w:val="16"/>
          <w:lang w:val="en-US"/>
        </w:rPr>
        <w:tab/>
      </w:r>
      <w:r w:rsidRPr="00255A6C">
        <w:rPr>
          <w:rFonts w:ascii="Arial" w:hAnsi="Arial" w:cs="Arial"/>
          <w:sz w:val="16"/>
          <w:szCs w:val="16"/>
        </w:rPr>
        <w:t>Annuelle</w:t>
      </w:r>
      <w:r w:rsidRPr="00255A6C">
        <w:rPr>
          <w:rFonts w:ascii="Arial" w:hAnsi="Arial" w:cs="Arial"/>
          <w:sz w:val="16"/>
          <w:szCs w:val="16"/>
          <w:lang w:val="en-US"/>
        </w:rPr>
        <w:tab/>
      </w:r>
      <w:r w:rsidRPr="00255A6C">
        <w:rPr>
          <w:rFonts w:ascii="Segoe UI Symbol" w:eastAsia="MS Gothic" w:hAnsi="Segoe UI Symbol" w:cs="Segoe UI Symbol"/>
          <w:sz w:val="16"/>
          <w:szCs w:val="16"/>
          <w:lang w:val="en-US"/>
        </w:rPr>
        <w:t>☒</w:t>
      </w:r>
    </w:p>
    <w:p w14:paraId="796D3EAA"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Liste des immobilisations acquises et </w:t>
      </w:r>
    </w:p>
    <w:p w14:paraId="6F09FE89"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cédées intra-groupe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6D76B47E"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Liste des engagements donnés par les </w:t>
      </w:r>
    </w:p>
    <w:p w14:paraId="7DF7472C"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sociétés du groupe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12725780"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Liste des engagements reçus aux </w:t>
      </w:r>
    </w:p>
    <w:p w14:paraId="47938E5C"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sociétés du groupe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02C9367E"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Préparation des annulations intra-groupe</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C3C35CB"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 xml:space="preserve">Préparation des retraitements </w:t>
      </w:r>
    </w:p>
    <w:p w14:paraId="2CE8AB87" w14:textId="77777777" w:rsidR="0049192A" w:rsidRPr="00255A6C" w:rsidRDefault="0049192A" w:rsidP="00B00CEC">
      <w:p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en consolidation</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509317B" w14:textId="77777777" w:rsidR="0049192A" w:rsidRPr="00255A6C" w:rsidRDefault="0049192A" w:rsidP="00430411">
      <w:pPr>
        <w:numPr>
          <w:ilvl w:val="1"/>
          <w:numId w:val="1"/>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16"/>
        </w:rPr>
      </w:pPr>
      <w:r w:rsidRPr="00255A6C">
        <w:rPr>
          <w:rFonts w:ascii="Arial" w:hAnsi="Arial" w:cs="Arial"/>
          <w:sz w:val="16"/>
          <w:szCs w:val="16"/>
        </w:rPr>
        <w:t>Traitement des écarts d’acquisition</w:t>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r>
      <w:r w:rsidRPr="00255A6C">
        <w:rPr>
          <w:rFonts w:ascii="Arial" w:hAnsi="Arial" w:cs="Arial"/>
          <w:sz w:val="16"/>
          <w:szCs w:val="16"/>
        </w:rPr>
        <w:tab/>
      </w:r>
      <w:r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r w:rsidRPr="00255A6C">
        <w:rPr>
          <w:rFonts w:ascii="Segoe UI Symbol" w:eastAsia="MS Gothic" w:hAnsi="Segoe UI Symbol" w:cs="Segoe UI Symbol"/>
          <w:sz w:val="16"/>
          <w:szCs w:val="16"/>
        </w:rPr>
        <w:t>☒</w:t>
      </w:r>
    </w:p>
    <w:p w14:paraId="7CBC3AE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5C2CE6F7" w14:textId="77777777" w:rsidR="0049192A" w:rsidRPr="00255A6C" w:rsidRDefault="0049192A" w:rsidP="00B00CEC">
      <w:pPr>
        <w:spacing w:after="200" w:line="276" w:lineRule="auto"/>
        <w:jc w:val="both"/>
        <w:rPr>
          <w:rFonts w:ascii="Arial" w:hAnsi="Arial" w:cs="Arial"/>
          <w:b/>
          <w:sz w:val="20"/>
          <w:szCs w:val="20"/>
        </w:rPr>
      </w:pPr>
      <w:r w:rsidRPr="00255A6C">
        <w:rPr>
          <w:rFonts w:ascii="Arial" w:hAnsi="Arial" w:cs="Arial"/>
          <w:b/>
          <w:sz w:val="20"/>
          <w:szCs w:val="20"/>
        </w:rPr>
        <w:br w:type="page"/>
      </w:r>
    </w:p>
    <w:p w14:paraId="41A5885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p>
    <w:p w14:paraId="066C600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2. TRAVAUX ADMINISTRATIFS</w:t>
      </w:r>
      <w:r w:rsidRPr="00255A6C">
        <w:rPr>
          <w:rFonts w:ascii="Arial" w:hAnsi="Arial" w:cs="Arial"/>
          <w:b/>
          <w:sz w:val="20"/>
          <w:szCs w:val="20"/>
        </w:rPr>
        <w:tab/>
      </w:r>
      <w:r w:rsidRPr="00255A6C">
        <w:rPr>
          <w:rFonts w:ascii="Arial" w:hAnsi="Arial" w:cs="Arial"/>
          <w:b/>
          <w:sz w:val="20"/>
          <w:szCs w:val="20"/>
        </w:rPr>
        <w:tab/>
      </w:r>
    </w:p>
    <w:p w14:paraId="06ADA28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4E40B35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232BEC9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ab/>
      </w:r>
    </w:p>
    <w:p w14:paraId="67201F3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565B64D0"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Rédaction des devis clients :</w:t>
      </w:r>
      <w:r w:rsidRPr="00255A6C">
        <w:rPr>
          <w:rFonts w:ascii="Arial" w:hAnsi="Arial" w:cs="Arial"/>
          <w:sz w:val="16"/>
          <w:szCs w:val="16"/>
        </w:rPr>
        <w:tab/>
      </w:r>
      <w:sdt>
        <w:sdtPr>
          <w:rPr>
            <w:rFonts w:ascii="Arial" w:hAnsi="Arial" w:cs="Arial"/>
            <w:color w:val="000000" w:themeColor="text1"/>
            <w:sz w:val="16"/>
            <w:szCs w:val="16"/>
          </w:rPr>
          <w:id w:val="-808700791"/>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64577198"/>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1324704679"/>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0B3770DC" w14:textId="77777777" w:rsidR="0049192A" w:rsidRPr="00255A6C" w:rsidRDefault="0049192A" w:rsidP="00B00CEC">
      <w:pPr>
        <w:tabs>
          <w:tab w:val="center" w:pos="4536"/>
          <w:tab w:val="center" w:pos="5670"/>
          <w:tab w:val="center" w:pos="6663"/>
          <w:tab w:val="center" w:pos="7938"/>
          <w:tab w:val="center" w:pos="8789"/>
          <w:tab w:val="left" w:pos="9498"/>
        </w:tabs>
        <w:ind w:left="1571"/>
        <w:contextualSpacing/>
        <w:jc w:val="both"/>
        <w:rPr>
          <w:rFonts w:ascii="Arial" w:hAnsi="Arial" w:cs="Arial"/>
          <w:sz w:val="16"/>
          <w:szCs w:val="16"/>
        </w:rPr>
      </w:pPr>
    </w:p>
    <w:p w14:paraId="68F14D9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Rédaction des factures clients :</w:t>
      </w:r>
      <w:r w:rsidRPr="00255A6C">
        <w:rPr>
          <w:rFonts w:ascii="Arial" w:hAnsi="Arial" w:cs="Arial"/>
          <w:sz w:val="16"/>
          <w:szCs w:val="16"/>
        </w:rPr>
        <w:tab/>
      </w:r>
      <w:sdt>
        <w:sdtPr>
          <w:rPr>
            <w:rFonts w:ascii="Arial" w:hAnsi="Arial" w:cs="Arial"/>
            <w:color w:val="000000" w:themeColor="text1"/>
            <w:sz w:val="16"/>
            <w:szCs w:val="16"/>
          </w:rPr>
          <w:id w:val="-1343543793"/>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140685831"/>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1445201490"/>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0C3B418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584D821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Gestion des engagements :</w:t>
      </w:r>
      <w:r w:rsidRPr="00255A6C">
        <w:rPr>
          <w:rFonts w:ascii="Arial" w:hAnsi="Arial" w:cs="Arial"/>
          <w:sz w:val="16"/>
          <w:szCs w:val="16"/>
        </w:rPr>
        <w:tab/>
      </w:r>
    </w:p>
    <w:p w14:paraId="30840F4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Fournisseurs</w:t>
      </w:r>
      <w:r w:rsidRPr="00255A6C">
        <w:rPr>
          <w:rFonts w:ascii="Arial" w:hAnsi="Arial" w:cs="Arial"/>
          <w:sz w:val="16"/>
          <w:szCs w:val="16"/>
        </w:rPr>
        <w:tab/>
      </w:r>
      <w:sdt>
        <w:sdtPr>
          <w:rPr>
            <w:rFonts w:ascii="Arial" w:hAnsi="Arial" w:cs="Arial"/>
            <w:color w:val="000000" w:themeColor="text1"/>
            <w:sz w:val="16"/>
            <w:szCs w:val="16"/>
          </w:rPr>
          <w:id w:val="-1905604684"/>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539051545"/>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728849509"/>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554B2B1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Clients</w:t>
      </w:r>
      <w:r w:rsidRPr="00255A6C">
        <w:rPr>
          <w:rFonts w:ascii="Arial" w:hAnsi="Arial" w:cs="Arial"/>
          <w:sz w:val="16"/>
          <w:szCs w:val="16"/>
        </w:rPr>
        <w:tab/>
      </w:r>
      <w:sdt>
        <w:sdtPr>
          <w:rPr>
            <w:rFonts w:ascii="Arial" w:hAnsi="Arial" w:cs="Arial"/>
            <w:color w:val="000000" w:themeColor="text1"/>
            <w:sz w:val="16"/>
            <w:szCs w:val="16"/>
          </w:rPr>
          <w:id w:val="-1665235230"/>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253085628"/>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811795751"/>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3FC063A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Autres tiers</w:t>
      </w:r>
      <w:r w:rsidRPr="00255A6C">
        <w:rPr>
          <w:rFonts w:ascii="Arial" w:hAnsi="Arial" w:cs="Arial"/>
          <w:sz w:val="16"/>
          <w:szCs w:val="16"/>
        </w:rPr>
        <w:tab/>
      </w:r>
      <w:sdt>
        <w:sdtPr>
          <w:rPr>
            <w:rFonts w:ascii="Arial" w:hAnsi="Arial" w:cs="Arial"/>
            <w:color w:val="000000" w:themeColor="text1"/>
            <w:sz w:val="16"/>
            <w:szCs w:val="16"/>
          </w:rPr>
          <w:id w:val="-1563934219"/>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135136348"/>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772164507"/>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52BBB8C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6ACDCE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Conservation des documents :</w:t>
      </w:r>
      <w:r w:rsidRPr="00255A6C">
        <w:rPr>
          <w:rFonts w:ascii="Arial" w:hAnsi="Arial" w:cs="Arial"/>
          <w:sz w:val="16"/>
          <w:szCs w:val="16"/>
        </w:rPr>
        <w:tab/>
      </w:r>
    </w:p>
    <w:p w14:paraId="30A424C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social</w:t>
      </w:r>
      <w:r w:rsidRPr="00255A6C">
        <w:rPr>
          <w:rFonts w:ascii="Arial" w:hAnsi="Arial" w:cs="Arial"/>
          <w:sz w:val="16"/>
          <w:szCs w:val="16"/>
        </w:rPr>
        <w:tab/>
      </w:r>
      <w:sdt>
        <w:sdtPr>
          <w:rPr>
            <w:rFonts w:ascii="Arial" w:hAnsi="Arial" w:cs="Arial"/>
            <w:color w:val="000000" w:themeColor="text1"/>
            <w:sz w:val="16"/>
            <w:szCs w:val="16"/>
          </w:rPr>
          <w:id w:val="-1750723927"/>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20788723"/>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118527563"/>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24238E02"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fiscal</w:t>
      </w:r>
      <w:r w:rsidRPr="00255A6C">
        <w:rPr>
          <w:rFonts w:ascii="Arial" w:hAnsi="Arial" w:cs="Arial"/>
          <w:sz w:val="16"/>
          <w:szCs w:val="16"/>
        </w:rPr>
        <w:tab/>
      </w:r>
      <w:sdt>
        <w:sdtPr>
          <w:rPr>
            <w:rFonts w:ascii="Arial" w:hAnsi="Arial" w:cs="Arial"/>
            <w:color w:val="000000" w:themeColor="text1"/>
            <w:sz w:val="16"/>
            <w:szCs w:val="16"/>
          </w:rPr>
          <w:id w:val="940953055"/>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030637566"/>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1469668638"/>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030BA08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comptable</w:t>
      </w:r>
      <w:r w:rsidRPr="00255A6C">
        <w:rPr>
          <w:rFonts w:ascii="Arial" w:hAnsi="Arial" w:cs="Arial"/>
          <w:sz w:val="16"/>
          <w:szCs w:val="16"/>
        </w:rPr>
        <w:tab/>
      </w:r>
      <w:sdt>
        <w:sdtPr>
          <w:rPr>
            <w:rFonts w:ascii="Arial" w:hAnsi="Arial" w:cs="Arial"/>
            <w:color w:val="000000" w:themeColor="text1"/>
            <w:sz w:val="16"/>
            <w:szCs w:val="16"/>
          </w:rPr>
          <w:id w:val="1163670474"/>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494840214"/>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730353047"/>
          <w14:checkbox>
            <w14:checked w14:val="0"/>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701AC8B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Tous documents - juridique</w:t>
      </w:r>
      <w:r w:rsidRPr="00255A6C">
        <w:rPr>
          <w:rFonts w:ascii="Arial" w:hAnsi="Arial" w:cs="Arial"/>
          <w:sz w:val="16"/>
          <w:szCs w:val="16"/>
        </w:rPr>
        <w:tab/>
      </w:r>
      <w:bookmarkStart w:id="5" w:name="_Hlk149902097"/>
      <w:sdt>
        <w:sdtPr>
          <w:rPr>
            <w:rFonts w:ascii="Arial" w:hAnsi="Arial" w:cs="Arial"/>
            <w:color w:val="000000" w:themeColor="text1"/>
            <w:sz w:val="16"/>
            <w:szCs w:val="16"/>
          </w:rPr>
          <w:id w:val="295880459"/>
          <w14:checkbox>
            <w14:checked w14:val="0"/>
            <w14:checkedState w14:val="2612" w14:font="MS Gothic"/>
            <w14:uncheckedState w14:val="2610" w14:font="MS Gothic"/>
          </w14:checkbox>
        </w:sdtPr>
        <w:sdtEndPr/>
        <w:sdtContent>
          <w:r w:rsidR="008C36F3">
            <w:rPr>
              <w:rFonts w:ascii="MS Gothic" w:eastAsia="MS Gothic" w:hAnsi="MS Gothic" w:cs="Arial" w:hint="eastAsia"/>
              <w:color w:val="000000" w:themeColor="text1"/>
              <w:sz w:val="16"/>
              <w:szCs w:val="16"/>
            </w:rPr>
            <w:t>☐</w:t>
          </w:r>
        </w:sdtContent>
      </w:sdt>
      <w:bookmarkEnd w:id="5"/>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186397996"/>
          <w14:checkbox>
            <w14:checked w14:val="1"/>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445159785"/>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p>
    <w:p w14:paraId="4E92F49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6BF1D9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CDF6C5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424D40A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3. TRAVAUX DE GESTION</w:t>
      </w:r>
      <w:r w:rsidRPr="00255A6C">
        <w:rPr>
          <w:rFonts w:ascii="Arial" w:hAnsi="Arial" w:cs="Arial"/>
          <w:b/>
          <w:sz w:val="20"/>
          <w:szCs w:val="20"/>
        </w:rPr>
        <w:tab/>
      </w:r>
      <w:r w:rsidRPr="00255A6C">
        <w:rPr>
          <w:rFonts w:ascii="Arial" w:hAnsi="Arial" w:cs="Arial"/>
          <w:b/>
          <w:sz w:val="20"/>
          <w:szCs w:val="20"/>
        </w:rPr>
        <w:tab/>
      </w:r>
    </w:p>
    <w:p w14:paraId="28B6B6E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0493095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17DA378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2990351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Etudes prévisionnelles :</w:t>
      </w:r>
      <w:r w:rsidRPr="00255A6C">
        <w:rPr>
          <w:rFonts w:ascii="Arial" w:hAnsi="Arial" w:cs="Arial"/>
          <w:sz w:val="16"/>
          <w:szCs w:val="16"/>
        </w:rPr>
        <w:tab/>
      </w:r>
    </w:p>
    <w:p w14:paraId="1C519C6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Prévisionnel d’exploitation et de trésorerie</w:t>
      </w:r>
      <w:r w:rsidRPr="00255A6C">
        <w:rPr>
          <w:rFonts w:ascii="Arial" w:hAnsi="Arial" w:cs="Arial"/>
          <w:sz w:val="16"/>
          <w:szCs w:val="16"/>
        </w:rPr>
        <w:tab/>
      </w:r>
      <w:sdt>
        <w:sdtPr>
          <w:rPr>
            <w:rFonts w:ascii="Arial" w:hAnsi="Arial" w:cs="Arial"/>
            <w:color w:val="000000" w:themeColor="text1"/>
            <w:sz w:val="16"/>
            <w:szCs w:val="16"/>
          </w:rPr>
          <w:id w:val="657662760"/>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080795814"/>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642964197"/>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01EA0E96"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Prévisionnel de financement d’un investissement</w:t>
      </w:r>
      <w:r w:rsidRPr="00255A6C">
        <w:rPr>
          <w:rFonts w:ascii="Arial" w:hAnsi="Arial" w:cs="Arial"/>
          <w:sz w:val="16"/>
          <w:szCs w:val="16"/>
        </w:rPr>
        <w:tab/>
      </w:r>
      <w:sdt>
        <w:sdtPr>
          <w:rPr>
            <w:rFonts w:ascii="Arial" w:hAnsi="Arial" w:cs="Arial"/>
            <w:color w:val="000000" w:themeColor="text1"/>
            <w:sz w:val="16"/>
            <w:szCs w:val="16"/>
          </w:rPr>
          <w:id w:val="186184196"/>
          <w14:checkbox>
            <w14:checked w14:val="0"/>
            <w14:checkedState w14:val="2612" w14:font="MS Gothic"/>
            <w14:uncheckedState w14:val="2610" w14:font="MS Gothic"/>
          </w14:checkbox>
        </w:sdtPr>
        <w:sdtEndPr/>
        <w:sdtContent>
          <w:r w:rsidR="003E670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33226027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742717150"/>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0B3E4AF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6FCDA6B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Tableaux de bord de gestion :</w:t>
      </w:r>
      <w:r w:rsidRPr="00255A6C">
        <w:rPr>
          <w:rFonts w:ascii="Arial" w:hAnsi="Arial" w:cs="Arial"/>
          <w:sz w:val="16"/>
          <w:szCs w:val="16"/>
        </w:rPr>
        <w:tab/>
      </w:r>
    </w:p>
    <w:p w14:paraId="3F82916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Tableau de contrôle budgétaire</w:t>
      </w:r>
      <w:r w:rsidRPr="00255A6C">
        <w:rPr>
          <w:rFonts w:ascii="Arial" w:hAnsi="Arial" w:cs="Arial"/>
          <w:sz w:val="16"/>
          <w:szCs w:val="16"/>
        </w:rPr>
        <w:tab/>
      </w:r>
      <w:sdt>
        <w:sdtPr>
          <w:rPr>
            <w:rFonts w:ascii="Arial" w:hAnsi="Arial" w:cs="Arial"/>
            <w:color w:val="000000" w:themeColor="text1"/>
            <w:sz w:val="16"/>
            <w:szCs w:val="16"/>
          </w:rPr>
          <w:id w:val="-76206932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40749346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371294403"/>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0F118EA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Soldes intermédiaires de gestion</w:t>
      </w:r>
      <w:r w:rsidRPr="00255A6C">
        <w:rPr>
          <w:rFonts w:ascii="Arial" w:hAnsi="Arial" w:cs="Arial"/>
          <w:sz w:val="16"/>
          <w:szCs w:val="16"/>
        </w:rPr>
        <w:tab/>
      </w:r>
      <w:sdt>
        <w:sdtPr>
          <w:rPr>
            <w:rFonts w:ascii="Arial" w:hAnsi="Arial" w:cs="Arial"/>
            <w:color w:val="000000" w:themeColor="text1"/>
            <w:sz w:val="16"/>
            <w:szCs w:val="16"/>
          </w:rPr>
          <w:id w:val="79942559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675943257"/>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354843182"/>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2F9ACC9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Autres ratios (à définir)</w:t>
      </w:r>
      <w:r w:rsidRPr="00255A6C">
        <w:rPr>
          <w:rFonts w:ascii="Arial" w:hAnsi="Arial" w:cs="Arial"/>
          <w:sz w:val="16"/>
          <w:szCs w:val="16"/>
        </w:rPr>
        <w:tab/>
      </w:r>
      <w:sdt>
        <w:sdtPr>
          <w:rPr>
            <w:rFonts w:ascii="Arial" w:hAnsi="Arial" w:cs="Arial"/>
            <w:color w:val="000000" w:themeColor="text1"/>
            <w:sz w:val="16"/>
            <w:szCs w:val="16"/>
          </w:rPr>
          <w:id w:val="42061087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38733512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414938055"/>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60A7F64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26A0D751"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Situations intermédiaires :</w:t>
      </w:r>
      <w:r w:rsidRPr="00255A6C">
        <w:rPr>
          <w:rFonts w:ascii="Arial" w:hAnsi="Arial" w:cs="Arial"/>
          <w:sz w:val="16"/>
          <w:szCs w:val="16"/>
        </w:rPr>
        <w:tab/>
      </w:r>
      <w:sdt>
        <w:sdtPr>
          <w:rPr>
            <w:rFonts w:ascii="Arial" w:hAnsi="Arial" w:cs="Arial"/>
            <w:color w:val="000000" w:themeColor="text1"/>
            <w:sz w:val="16"/>
            <w:szCs w:val="16"/>
          </w:rPr>
          <w:id w:val="-197774094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64177327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784650600"/>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0371151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443FFC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Résultats flash :</w:t>
      </w:r>
      <w:r w:rsidRPr="00255A6C">
        <w:rPr>
          <w:rFonts w:ascii="Arial" w:hAnsi="Arial" w:cs="Arial"/>
          <w:sz w:val="16"/>
          <w:szCs w:val="16"/>
        </w:rPr>
        <w:tab/>
      </w:r>
      <w:sdt>
        <w:sdtPr>
          <w:rPr>
            <w:rFonts w:ascii="Arial" w:hAnsi="Arial" w:cs="Arial"/>
            <w:color w:val="000000" w:themeColor="text1"/>
            <w:sz w:val="16"/>
            <w:szCs w:val="16"/>
          </w:rPr>
          <w:id w:val="-1361124923"/>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16396815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51587524"/>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5FB96ED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7DEAC6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Détermination d’un prix de revient :</w:t>
      </w:r>
      <w:r w:rsidRPr="00255A6C">
        <w:rPr>
          <w:rFonts w:ascii="Arial" w:hAnsi="Arial" w:cs="Arial"/>
          <w:sz w:val="16"/>
          <w:szCs w:val="16"/>
        </w:rPr>
        <w:tab/>
      </w:r>
      <w:sdt>
        <w:sdtPr>
          <w:rPr>
            <w:rFonts w:ascii="Arial" w:hAnsi="Arial" w:cs="Arial"/>
            <w:color w:val="000000" w:themeColor="text1"/>
            <w:sz w:val="16"/>
            <w:szCs w:val="16"/>
          </w:rPr>
          <w:id w:val="-145231268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21646237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508518710"/>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648924B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C5261E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Accompagnement dans la gestion des relations</w:t>
      </w:r>
    </w:p>
    <w:p w14:paraId="7F82206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bancaires :</w:t>
      </w:r>
      <w:r w:rsidRPr="00255A6C">
        <w:rPr>
          <w:rFonts w:ascii="Arial" w:hAnsi="Arial" w:cs="Arial"/>
          <w:sz w:val="16"/>
          <w:szCs w:val="16"/>
        </w:rPr>
        <w:tab/>
      </w:r>
    </w:p>
    <w:p w14:paraId="3E21C84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Budgets de trésorerie</w:t>
      </w:r>
      <w:r w:rsidRPr="00255A6C">
        <w:rPr>
          <w:rFonts w:ascii="Arial" w:hAnsi="Arial" w:cs="Arial"/>
          <w:sz w:val="16"/>
          <w:szCs w:val="16"/>
        </w:rPr>
        <w:tab/>
      </w:r>
      <w:sdt>
        <w:sdtPr>
          <w:rPr>
            <w:rFonts w:ascii="Arial" w:hAnsi="Arial" w:cs="Arial"/>
            <w:color w:val="000000" w:themeColor="text1"/>
            <w:sz w:val="16"/>
            <w:szCs w:val="16"/>
          </w:rPr>
          <w:id w:val="128877964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38965240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255970989"/>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310D93A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Accompagnement dans le cadre de recherche</w:t>
      </w:r>
    </w:p>
    <w:p w14:paraId="70E54BAC"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de financements</w:t>
      </w:r>
      <w:r w:rsidRPr="00255A6C">
        <w:rPr>
          <w:rFonts w:ascii="Arial" w:hAnsi="Arial" w:cs="Arial"/>
          <w:sz w:val="16"/>
          <w:szCs w:val="16"/>
        </w:rPr>
        <w:tab/>
      </w:r>
      <w:sdt>
        <w:sdtPr>
          <w:rPr>
            <w:rFonts w:ascii="Arial" w:hAnsi="Arial" w:cs="Arial"/>
            <w:color w:val="000000" w:themeColor="text1"/>
            <w:sz w:val="16"/>
            <w:szCs w:val="16"/>
          </w:rPr>
          <w:id w:val="-132176634"/>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1640327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063447212"/>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2794EA9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Négociation des conditions bancaires</w:t>
      </w:r>
      <w:r w:rsidRPr="00255A6C">
        <w:rPr>
          <w:rFonts w:ascii="Arial" w:hAnsi="Arial" w:cs="Arial"/>
          <w:sz w:val="16"/>
          <w:szCs w:val="16"/>
        </w:rPr>
        <w:tab/>
      </w:r>
      <w:sdt>
        <w:sdtPr>
          <w:rPr>
            <w:rFonts w:ascii="Arial" w:hAnsi="Arial" w:cs="Arial"/>
            <w:color w:val="000000" w:themeColor="text1"/>
            <w:sz w:val="16"/>
            <w:szCs w:val="16"/>
          </w:rPr>
          <w:id w:val="-122745556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95875614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050188282"/>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16F7718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Financement de l’innovation</w:t>
      </w:r>
      <w:r w:rsidRPr="00255A6C">
        <w:rPr>
          <w:rFonts w:ascii="Arial" w:hAnsi="Arial" w:cs="Arial"/>
          <w:sz w:val="16"/>
          <w:szCs w:val="16"/>
        </w:rPr>
        <w:tab/>
      </w:r>
      <w:sdt>
        <w:sdtPr>
          <w:rPr>
            <w:rFonts w:ascii="Arial" w:hAnsi="Arial" w:cs="Arial"/>
            <w:color w:val="000000" w:themeColor="text1"/>
            <w:sz w:val="16"/>
            <w:szCs w:val="16"/>
          </w:rPr>
          <w:id w:val="-177300034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36297534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618954127"/>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2DCA178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3CF4D88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823880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625B42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4. TRAVAUX D’ASSISTANCE</w:t>
      </w:r>
      <w:r w:rsidRPr="00255A6C">
        <w:rPr>
          <w:rFonts w:ascii="Arial" w:hAnsi="Arial" w:cs="Arial"/>
          <w:b/>
          <w:sz w:val="20"/>
          <w:szCs w:val="20"/>
        </w:rPr>
        <w:tab/>
      </w:r>
      <w:r w:rsidRPr="00255A6C">
        <w:rPr>
          <w:rFonts w:ascii="Arial" w:hAnsi="Arial" w:cs="Arial"/>
          <w:b/>
          <w:sz w:val="20"/>
          <w:szCs w:val="20"/>
        </w:rPr>
        <w:tab/>
      </w:r>
    </w:p>
    <w:p w14:paraId="0F7E216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74D52ED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3172923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13605D7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Constitution et restructuration d’entreprise :</w:t>
      </w:r>
      <w:r w:rsidRPr="00255A6C">
        <w:rPr>
          <w:rFonts w:ascii="Arial" w:hAnsi="Arial" w:cs="Arial"/>
          <w:sz w:val="16"/>
          <w:szCs w:val="16"/>
        </w:rPr>
        <w:tab/>
      </w:r>
      <w:sdt>
        <w:sdtPr>
          <w:rPr>
            <w:rFonts w:ascii="Arial" w:hAnsi="Arial" w:cs="Arial"/>
            <w:color w:val="000000" w:themeColor="text1"/>
            <w:sz w:val="16"/>
            <w:szCs w:val="16"/>
          </w:rPr>
          <w:id w:val="-128803472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45571219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626543270"/>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72EE600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Accompagnement des entreprises en difficulté :</w:t>
      </w:r>
      <w:r w:rsidRPr="00255A6C">
        <w:rPr>
          <w:rFonts w:ascii="Arial" w:hAnsi="Arial" w:cs="Arial"/>
          <w:sz w:val="16"/>
          <w:szCs w:val="16"/>
        </w:rPr>
        <w:tab/>
      </w:r>
      <w:sdt>
        <w:sdtPr>
          <w:rPr>
            <w:rFonts w:ascii="Arial" w:hAnsi="Arial" w:cs="Arial"/>
            <w:color w:val="000000" w:themeColor="text1"/>
            <w:sz w:val="16"/>
            <w:szCs w:val="16"/>
          </w:rPr>
          <w:id w:val="1183161987"/>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87669372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920604308"/>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3DE665B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Evaluation d’entreprise :</w:t>
      </w:r>
      <w:r w:rsidRPr="00255A6C">
        <w:rPr>
          <w:rFonts w:ascii="Arial" w:hAnsi="Arial" w:cs="Arial"/>
          <w:sz w:val="16"/>
          <w:szCs w:val="16"/>
        </w:rPr>
        <w:tab/>
      </w:r>
      <w:sdt>
        <w:sdtPr>
          <w:rPr>
            <w:rFonts w:ascii="Arial" w:hAnsi="Arial" w:cs="Arial"/>
            <w:color w:val="000000" w:themeColor="text1"/>
            <w:sz w:val="16"/>
            <w:szCs w:val="16"/>
          </w:rPr>
          <w:id w:val="198534287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13498082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829741655"/>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4AD9562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Accompagnement dans la transmission d’entreprise :</w:t>
      </w:r>
      <w:r w:rsidRPr="00255A6C">
        <w:rPr>
          <w:rFonts w:ascii="Arial" w:hAnsi="Arial" w:cs="Arial"/>
          <w:sz w:val="16"/>
          <w:szCs w:val="16"/>
        </w:rPr>
        <w:tab/>
      </w:r>
      <w:sdt>
        <w:sdtPr>
          <w:rPr>
            <w:rFonts w:ascii="Arial" w:hAnsi="Arial" w:cs="Arial"/>
            <w:color w:val="000000" w:themeColor="text1"/>
            <w:sz w:val="16"/>
            <w:szCs w:val="16"/>
          </w:rPr>
          <w:id w:val="378592633"/>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05168499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248088210"/>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0ECBF2B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412BEFD6" w14:textId="77777777" w:rsidR="0049192A" w:rsidRPr="00255A6C" w:rsidRDefault="0049192A" w:rsidP="00B00CEC">
      <w:pPr>
        <w:spacing w:after="200" w:line="276" w:lineRule="auto"/>
        <w:jc w:val="both"/>
        <w:rPr>
          <w:rFonts w:ascii="Arial" w:hAnsi="Arial" w:cs="Arial"/>
          <w:b/>
          <w:sz w:val="16"/>
          <w:szCs w:val="16"/>
        </w:rPr>
      </w:pPr>
      <w:r w:rsidRPr="00255A6C">
        <w:rPr>
          <w:rFonts w:ascii="Arial" w:hAnsi="Arial" w:cs="Arial"/>
          <w:b/>
          <w:sz w:val="16"/>
          <w:szCs w:val="16"/>
        </w:rPr>
        <w:br w:type="page"/>
      </w:r>
    </w:p>
    <w:p w14:paraId="4D9CC0E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11A147C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5. TRAVAUX FISCAUX</w:t>
      </w:r>
      <w:r w:rsidRPr="00255A6C">
        <w:rPr>
          <w:rFonts w:ascii="Arial" w:hAnsi="Arial" w:cs="Arial"/>
          <w:b/>
          <w:sz w:val="20"/>
          <w:szCs w:val="20"/>
        </w:rPr>
        <w:tab/>
      </w:r>
      <w:r w:rsidRPr="00255A6C">
        <w:rPr>
          <w:rFonts w:ascii="Arial" w:hAnsi="Arial" w:cs="Arial"/>
          <w:b/>
          <w:sz w:val="20"/>
          <w:szCs w:val="20"/>
        </w:rPr>
        <w:tab/>
      </w:r>
    </w:p>
    <w:p w14:paraId="734C037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462E12C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7093EDD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7618CAEA"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Etablissement des déclarations :</w:t>
      </w:r>
      <w:r w:rsidRPr="00255A6C">
        <w:rPr>
          <w:rFonts w:ascii="Arial" w:hAnsi="Arial" w:cs="Arial"/>
          <w:sz w:val="16"/>
          <w:szCs w:val="16"/>
        </w:rPr>
        <w:tab/>
      </w:r>
    </w:p>
    <w:p w14:paraId="302D63A0"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Liasse fiscale</w:t>
      </w:r>
      <w:r w:rsidRPr="00255A6C">
        <w:rPr>
          <w:rFonts w:ascii="Arial" w:hAnsi="Arial" w:cs="Arial"/>
          <w:sz w:val="16"/>
          <w:szCs w:val="16"/>
        </w:rPr>
        <w:tab/>
      </w:r>
      <w:sdt>
        <w:sdtPr>
          <w:rPr>
            <w:rFonts w:ascii="Arial" w:hAnsi="Arial" w:cs="Arial"/>
            <w:color w:val="000000" w:themeColor="text1"/>
            <w:sz w:val="16"/>
            <w:szCs w:val="16"/>
          </w:rPr>
          <w:id w:val="-73047957"/>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59062529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120232809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5853CB4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Déclarations de TVA</w:t>
      </w:r>
      <w:r w:rsidRPr="00255A6C">
        <w:rPr>
          <w:rFonts w:ascii="Arial" w:hAnsi="Arial" w:cs="Arial"/>
          <w:sz w:val="16"/>
          <w:szCs w:val="16"/>
        </w:rPr>
        <w:tab/>
      </w:r>
      <w:sdt>
        <w:sdtPr>
          <w:rPr>
            <w:rFonts w:ascii="Arial" w:hAnsi="Arial" w:cs="Arial"/>
            <w:color w:val="000000" w:themeColor="text1"/>
            <w:sz w:val="16"/>
            <w:szCs w:val="16"/>
          </w:rPr>
          <w:id w:val="1305895383"/>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06043475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Trimestrielle</w:t>
      </w:r>
      <w:r w:rsidRPr="00255A6C">
        <w:rPr>
          <w:rFonts w:ascii="Arial" w:hAnsi="Arial" w:cs="Arial"/>
          <w:sz w:val="16"/>
          <w:szCs w:val="16"/>
        </w:rPr>
        <w:tab/>
      </w:r>
      <w:sdt>
        <w:sdtPr>
          <w:rPr>
            <w:rFonts w:ascii="Arial" w:hAnsi="Arial" w:cs="Arial"/>
            <w:color w:val="000000" w:themeColor="text1"/>
            <w:sz w:val="16"/>
            <w:szCs w:val="16"/>
          </w:rPr>
          <w:id w:val="440259794"/>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21A9B6E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Mensuelle des échanges de biens</w:t>
      </w:r>
    </w:p>
    <w:p w14:paraId="06D9EB60"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et services dans l’UE</w:t>
      </w:r>
      <w:r w:rsidRPr="00255A6C">
        <w:rPr>
          <w:rFonts w:ascii="Arial" w:hAnsi="Arial" w:cs="Arial"/>
          <w:sz w:val="16"/>
          <w:szCs w:val="16"/>
        </w:rPr>
        <w:tab/>
      </w:r>
      <w:sdt>
        <w:sdtPr>
          <w:rPr>
            <w:rFonts w:ascii="Arial" w:hAnsi="Arial" w:cs="Arial"/>
            <w:color w:val="000000" w:themeColor="text1"/>
            <w:sz w:val="16"/>
            <w:szCs w:val="16"/>
          </w:rPr>
          <w:id w:val="-647738097"/>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713395373"/>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181521172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71276B3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Bordereaux Avis d'IS</w:t>
      </w:r>
      <w:r w:rsidRPr="00255A6C">
        <w:rPr>
          <w:rFonts w:ascii="Arial" w:hAnsi="Arial" w:cs="Arial"/>
          <w:sz w:val="16"/>
          <w:szCs w:val="16"/>
        </w:rPr>
        <w:tab/>
      </w:r>
      <w:sdt>
        <w:sdtPr>
          <w:rPr>
            <w:rFonts w:ascii="Arial" w:hAnsi="Arial" w:cs="Arial"/>
            <w:color w:val="000000" w:themeColor="text1"/>
            <w:sz w:val="16"/>
            <w:szCs w:val="16"/>
          </w:rPr>
          <w:id w:val="-794909248"/>
          <w14:checkbox>
            <w14:checked w14:val="1"/>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79296967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Trimestrielle</w:t>
      </w:r>
      <w:r w:rsidRPr="00255A6C">
        <w:rPr>
          <w:rFonts w:ascii="Arial" w:hAnsi="Arial" w:cs="Arial"/>
          <w:sz w:val="16"/>
          <w:szCs w:val="16"/>
        </w:rPr>
        <w:tab/>
      </w:r>
      <w:sdt>
        <w:sdtPr>
          <w:rPr>
            <w:rFonts w:ascii="Arial" w:hAnsi="Arial" w:cs="Arial"/>
            <w:color w:val="000000" w:themeColor="text1"/>
            <w:sz w:val="16"/>
            <w:szCs w:val="16"/>
          </w:rPr>
          <w:id w:val="-141777672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1049C0D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Déclaration unique annuelle des paiements de </w:t>
      </w:r>
    </w:p>
    <w:p w14:paraId="78774B5F"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revenus mobiliers</w:t>
      </w:r>
      <w:r w:rsidRPr="00255A6C">
        <w:rPr>
          <w:rFonts w:ascii="Arial" w:hAnsi="Arial" w:cs="Arial"/>
          <w:sz w:val="16"/>
          <w:szCs w:val="16"/>
        </w:rPr>
        <w:tab/>
      </w:r>
      <w:sdt>
        <w:sdtPr>
          <w:rPr>
            <w:rFonts w:ascii="Arial" w:hAnsi="Arial" w:cs="Arial"/>
            <w:color w:val="000000" w:themeColor="text1"/>
            <w:sz w:val="16"/>
            <w:szCs w:val="16"/>
          </w:rPr>
          <w:id w:val="-115075406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36166860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1754968282"/>
          <w14:checkbox>
            <w14:checked w14:val="1"/>
            <w14:checkedState w14:val="2612" w14:font="MS Gothic"/>
            <w14:uncheckedState w14:val="2610" w14:font="MS Gothic"/>
          </w14:checkbox>
        </w:sdtPr>
        <w:sdtEndPr/>
        <w:sdtContent>
          <w:r w:rsidR="0030532A">
            <w:rPr>
              <w:rFonts w:ascii="MS Gothic" w:eastAsia="MS Gothic" w:hAnsi="MS Gothic" w:cs="Arial" w:hint="eastAsia"/>
              <w:color w:val="000000" w:themeColor="text1"/>
              <w:sz w:val="16"/>
              <w:szCs w:val="16"/>
            </w:rPr>
            <w:t>☒</w:t>
          </w:r>
        </w:sdtContent>
      </w:sdt>
    </w:p>
    <w:p w14:paraId="13936AD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CFE et CVAE</w:t>
      </w:r>
      <w:r w:rsidRPr="00255A6C">
        <w:rPr>
          <w:rFonts w:ascii="Arial" w:hAnsi="Arial" w:cs="Arial"/>
          <w:sz w:val="16"/>
          <w:szCs w:val="16"/>
        </w:rPr>
        <w:tab/>
      </w:r>
      <w:sdt>
        <w:sdtPr>
          <w:rPr>
            <w:rFonts w:ascii="Arial" w:hAnsi="Arial" w:cs="Arial"/>
            <w:color w:val="000000" w:themeColor="text1"/>
            <w:sz w:val="16"/>
            <w:szCs w:val="16"/>
          </w:rPr>
          <w:id w:val="-767391795"/>
          <w14:checkbox>
            <w14:checked w14:val="1"/>
            <w14:checkedState w14:val="2612" w14:font="MS Gothic"/>
            <w14:uncheckedState w14:val="2610" w14:font="MS Gothic"/>
          </w14:checkbox>
        </w:sdtPr>
        <w:sdtEndPr/>
        <w:sdtContent>
          <w:r w:rsidR="0030532A">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132976873"/>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39474187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19772A6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pour la taxe d'apprentissage</w:t>
      </w:r>
      <w:r w:rsidRPr="00255A6C">
        <w:rPr>
          <w:rFonts w:ascii="Arial" w:hAnsi="Arial" w:cs="Arial"/>
          <w:sz w:val="16"/>
          <w:szCs w:val="16"/>
        </w:rPr>
        <w:tab/>
      </w:r>
      <w:sdt>
        <w:sdtPr>
          <w:rPr>
            <w:rFonts w:ascii="Arial" w:hAnsi="Arial" w:cs="Arial"/>
            <w:color w:val="000000" w:themeColor="text1"/>
            <w:sz w:val="16"/>
            <w:szCs w:val="16"/>
          </w:rPr>
          <w:id w:val="-46758729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02839266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394248894"/>
          <w14:checkbox>
            <w14:checked w14:val="1"/>
            <w14:checkedState w14:val="2612" w14:font="MS Gothic"/>
            <w14:uncheckedState w14:val="2610" w14:font="MS Gothic"/>
          </w14:checkbox>
        </w:sdtPr>
        <w:sdtEndPr/>
        <w:sdtContent>
          <w:r w:rsidR="0030532A">
            <w:rPr>
              <w:rFonts w:ascii="MS Gothic" w:eastAsia="MS Gothic" w:hAnsi="MS Gothic" w:cs="Arial" w:hint="eastAsia"/>
              <w:color w:val="000000" w:themeColor="text1"/>
              <w:sz w:val="16"/>
              <w:szCs w:val="16"/>
            </w:rPr>
            <w:t>☒</w:t>
          </w:r>
        </w:sdtContent>
      </w:sdt>
    </w:p>
    <w:p w14:paraId="0BA278E7"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pour la participation</w:t>
      </w:r>
    </w:p>
    <w:p w14:paraId="7304F455"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à la formation professionnelle continue</w:t>
      </w:r>
      <w:r w:rsidRPr="00255A6C">
        <w:rPr>
          <w:rFonts w:ascii="Arial" w:hAnsi="Arial" w:cs="Arial"/>
          <w:sz w:val="16"/>
          <w:szCs w:val="16"/>
        </w:rPr>
        <w:tab/>
      </w:r>
      <w:sdt>
        <w:sdtPr>
          <w:rPr>
            <w:rFonts w:ascii="Arial" w:hAnsi="Arial" w:cs="Arial"/>
            <w:color w:val="000000" w:themeColor="text1"/>
            <w:sz w:val="16"/>
            <w:szCs w:val="16"/>
          </w:rPr>
          <w:id w:val="12728875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526130773"/>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1800877967"/>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p>
    <w:p w14:paraId="201E467C"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pour l'investissement obligatoire</w:t>
      </w:r>
    </w:p>
    <w:p w14:paraId="4482C236"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dans la construction</w:t>
      </w:r>
      <w:r w:rsidRPr="00255A6C">
        <w:rPr>
          <w:rFonts w:ascii="Arial" w:hAnsi="Arial" w:cs="Arial"/>
          <w:sz w:val="16"/>
          <w:szCs w:val="16"/>
        </w:rPr>
        <w:tab/>
      </w:r>
      <w:sdt>
        <w:sdtPr>
          <w:rPr>
            <w:rFonts w:ascii="Arial" w:hAnsi="Arial" w:cs="Arial"/>
            <w:color w:val="000000" w:themeColor="text1"/>
            <w:sz w:val="16"/>
            <w:szCs w:val="16"/>
          </w:rPr>
          <w:id w:val="1834480544"/>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7517698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986473805"/>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p>
    <w:p w14:paraId="6761702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des baux</w:t>
      </w:r>
      <w:r w:rsidRPr="00255A6C">
        <w:rPr>
          <w:rFonts w:ascii="Arial" w:hAnsi="Arial" w:cs="Arial"/>
          <w:sz w:val="16"/>
          <w:szCs w:val="16"/>
        </w:rPr>
        <w:tab/>
      </w:r>
      <w:sdt>
        <w:sdtPr>
          <w:rPr>
            <w:rFonts w:ascii="Arial" w:hAnsi="Arial" w:cs="Arial"/>
            <w:color w:val="000000" w:themeColor="text1"/>
            <w:sz w:val="16"/>
            <w:szCs w:val="16"/>
          </w:rPr>
          <w:id w:val="-166168971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31896746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425235189"/>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p>
    <w:p w14:paraId="2019510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des contrats de prêts</w:t>
      </w:r>
      <w:r w:rsidRPr="00255A6C">
        <w:rPr>
          <w:rFonts w:ascii="Arial" w:hAnsi="Arial" w:cs="Arial"/>
          <w:sz w:val="16"/>
          <w:szCs w:val="16"/>
        </w:rPr>
        <w:tab/>
      </w:r>
      <w:sdt>
        <w:sdtPr>
          <w:rPr>
            <w:rFonts w:ascii="Arial" w:hAnsi="Arial" w:cs="Arial"/>
            <w:color w:val="000000" w:themeColor="text1"/>
            <w:sz w:val="16"/>
            <w:szCs w:val="16"/>
          </w:rPr>
          <w:id w:val="44326665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057690964"/>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383149552"/>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p>
    <w:p w14:paraId="06465BD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Déclaration des voitures de sociétés</w:t>
      </w:r>
      <w:r w:rsidRPr="00255A6C">
        <w:rPr>
          <w:rFonts w:ascii="Arial" w:hAnsi="Arial" w:cs="Arial"/>
          <w:sz w:val="16"/>
          <w:szCs w:val="16"/>
        </w:rPr>
        <w:tab/>
      </w:r>
      <w:sdt>
        <w:sdtPr>
          <w:rPr>
            <w:rFonts w:ascii="Arial" w:hAnsi="Arial" w:cs="Arial"/>
            <w:color w:val="000000" w:themeColor="text1"/>
            <w:sz w:val="16"/>
            <w:szCs w:val="16"/>
          </w:rPr>
          <w:id w:val="252939192"/>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22798591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42106507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543E79A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Déclaration annuelle de contribution sociale </w:t>
      </w:r>
    </w:p>
    <w:p w14:paraId="7BCE1C76"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de solidarité des sociétés</w:t>
      </w:r>
      <w:r w:rsidRPr="00255A6C">
        <w:rPr>
          <w:rFonts w:ascii="Arial" w:hAnsi="Arial" w:cs="Arial"/>
          <w:sz w:val="16"/>
          <w:szCs w:val="16"/>
        </w:rPr>
        <w:tab/>
      </w:r>
      <w:sdt>
        <w:sdtPr>
          <w:rPr>
            <w:rFonts w:ascii="Arial" w:hAnsi="Arial" w:cs="Arial"/>
            <w:color w:val="000000" w:themeColor="text1"/>
            <w:sz w:val="16"/>
            <w:szCs w:val="16"/>
          </w:rPr>
          <w:id w:val="77514208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4440607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1904029854"/>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p>
    <w:p w14:paraId="2D26D36E"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Déclaration des commissions, courtages, </w:t>
      </w:r>
    </w:p>
    <w:p w14:paraId="4589E07A"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honoraires, droits d'auteur ou d'inventeur versés</w:t>
      </w:r>
      <w:r w:rsidRPr="00255A6C">
        <w:rPr>
          <w:rFonts w:ascii="Arial" w:hAnsi="Arial" w:cs="Arial"/>
          <w:sz w:val="16"/>
          <w:szCs w:val="16"/>
        </w:rPr>
        <w:tab/>
      </w:r>
      <w:sdt>
        <w:sdtPr>
          <w:rPr>
            <w:rFonts w:ascii="Arial" w:hAnsi="Arial" w:cs="Arial"/>
            <w:color w:val="000000" w:themeColor="text1"/>
            <w:sz w:val="16"/>
            <w:szCs w:val="16"/>
          </w:rPr>
          <w:id w:val="1555344436"/>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12714925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45151703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55758707"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ab/>
      </w:r>
    </w:p>
    <w:p w14:paraId="18CA082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Constitution du fichier des écritures comptables</w:t>
      </w:r>
    </w:p>
    <w:p w14:paraId="19A7E6F6"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 xml:space="preserve"> (FEC)  de l’exercice clos et du fichier descriptif</w:t>
      </w:r>
    </w:p>
    <w:p w14:paraId="59542B94"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 xml:space="preserve"> associé conformes à la réglementation en vigueur</w:t>
      </w:r>
      <w:r w:rsidRPr="00255A6C">
        <w:rPr>
          <w:rFonts w:ascii="Arial" w:hAnsi="Arial" w:cs="Arial"/>
          <w:sz w:val="16"/>
          <w:szCs w:val="16"/>
        </w:rPr>
        <w:tab/>
      </w:r>
      <w:sdt>
        <w:sdtPr>
          <w:rPr>
            <w:rFonts w:ascii="Arial" w:hAnsi="Arial" w:cs="Arial"/>
            <w:color w:val="000000" w:themeColor="text1"/>
            <w:sz w:val="16"/>
            <w:szCs w:val="16"/>
          </w:rPr>
          <w:id w:val="-1211417992"/>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589958417"/>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40619531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0D18C029"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p>
    <w:p w14:paraId="09908DE2"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Archivage du fichier des écritures comptables</w:t>
      </w:r>
    </w:p>
    <w:p w14:paraId="099FD84B"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 xml:space="preserve"> (FEC)</w:t>
      </w:r>
      <w:r w:rsidRPr="00255A6C">
        <w:rPr>
          <w:rFonts w:ascii="Arial" w:hAnsi="Arial" w:cs="Arial"/>
          <w:sz w:val="16"/>
          <w:szCs w:val="16"/>
        </w:rPr>
        <w:tab/>
      </w:r>
      <w:sdt>
        <w:sdtPr>
          <w:rPr>
            <w:rFonts w:ascii="Arial" w:hAnsi="Arial" w:cs="Arial"/>
            <w:color w:val="000000" w:themeColor="text1"/>
            <w:sz w:val="16"/>
            <w:szCs w:val="16"/>
          </w:rPr>
          <w:id w:val="1643353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609084087"/>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169689014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543969C5"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p>
    <w:p w14:paraId="399B911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Conseil en matière fiscale :</w:t>
      </w:r>
      <w:r w:rsidRPr="00255A6C">
        <w:rPr>
          <w:rFonts w:ascii="Arial" w:hAnsi="Arial" w:cs="Arial"/>
          <w:sz w:val="16"/>
          <w:szCs w:val="16"/>
        </w:rPr>
        <w:tab/>
      </w:r>
      <w:sdt>
        <w:sdtPr>
          <w:rPr>
            <w:rFonts w:ascii="Arial" w:hAnsi="Arial" w:cs="Arial"/>
            <w:color w:val="000000" w:themeColor="text1"/>
            <w:sz w:val="16"/>
            <w:szCs w:val="16"/>
          </w:rPr>
          <w:id w:val="64986985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311796004"/>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968714412"/>
          <w14:checkbox>
            <w14:checked w14:val="1"/>
            <w14:checkedState w14:val="2612" w14:font="MS Gothic"/>
            <w14:uncheckedState w14:val="2610" w14:font="MS Gothic"/>
          </w14:checkbox>
        </w:sdtPr>
        <w:sdtEndPr/>
        <w:sdtContent>
          <w:r w:rsidR="005A6764">
            <w:rPr>
              <w:rFonts w:ascii="MS Gothic" w:eastAsia="MS Gothic" w:hAnsi="MS Gothic" w:cs="Arial" w:hint="eastAsia"/>
              <w:color w:val="000000" w:themeColor="text1"/>
              <w:sz w:val="16"/>
              <w:szCs w:val="16"/>
            </w:rPr>
            <w:t>☒</w:t>
          </w:r>
        </w:sdtContent>
      </w:sdt>
    </w:p>
    <w:p w14:paraId="2019259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FC4320C"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b/>
          <w:sz w:val="16"/>
          <w:szCs w:val="16"/>
          <w:u w:val="single"/>
        </w:rPr>
        <w:t>Assistance en cas de vérification fiscale :</w:t>
      </w:r>
      <w:r w:rsidRPr="00255A6C">
        <w:rPr>
          <w:rFonts w:ascii="Arial" w:hAnsi="Arial" w:cs="Arial"/>
          <w:sz w:val="16"/>
          <w:szCs w:val="16"/>
        </w:rPr>
        <w:tab/>
      </w:r>
      <w:sdt>
        <w:sdtPr>
          <w:rPr>
            <w:rFonts w:ascii="Arial" w:hAnsi="Arial" w:cs="Arial"/>
            <w:color w:val="000000" w:themeColor="text1"/>
            <w:sz w:val="16"/>
            <w:szCs w:val="16"/>
          </w:rPr>
          <w:id w:val="-103387894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96184911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2055451589"/>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24C103E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BBF6D0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19C6F45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0098BA6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6. TRAVAUX SOCIAUX</w:t>
      </w:r>
    </w:p>
    <w:p w14:paraId="7E339A24"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1CAD550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L’ensemble des travaux liés à l’établissement des fiches de paye, cotisations sociales et plus généralement à la législation sociale fait l’objet d’une lettre de mission séparée.</w:t>
      </w:r>
    </w:p>
    <w:p w14:paraId="40A40652"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p>
    <w:p w14:paraId="6F935FA3"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03C8E6F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20"/>
          <w:szCs w:val="20"/>
        </w:rPr>
      </w:pPr>
    </w:p>
    <w:p w14:paraId="4D51DAE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Préparation des écritures comptables de paie</w:t>
      </w:r>
      <w:r w:rsidRPr="00255A6C">
        <w:rPr>
          <w:rFonts w:ascii="Arial" w:hAnsi="Arial" w:cs="Arial"/>
          <w:sz w:val="16"/>
          <w:szCs w:val="16"/>
        </w:rPr>
        <w:tab/>
      </w:r>
      <w:sdt>
        <w:sdtPr>
          <w:rPr>
            <w:rFonts w:ascii="Arial" w:hAnsi="Arial" w:cs="Arial"/>
            <w:color w:val="000000" w:themeColor="text1"/>
            <w:sz w:val="16"/>
            <w:szCs w:val="16"/>
          </w:rPr>
          <w:id w:val="138513686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94067400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1002426061"/>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58481188"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Préparation des écritures comptables des charges</w:t>
      </w:r>
    </w:p>
    <w:p w14:paraId="5FD57608" w14:textId="77777777" w:rsidR="0049192A" w:rsidRPr="00255A6C" w:rsidRDefault="0049192A" w:rsidP="00B00CEC">
      <w:pPr>
        <w:tabs>
          <w:tab w:val="left" w:pos="1901"/>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sociales</w:t>
      </w:r>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48412204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28084406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Mensuelle</w:t>
      </w:r>
      <w:r w:rsidRPr="00255A6C">
        <w:rPr>
          <w:rFonts w:ascii="Arial" w:hAnsi="Arial" w:cs="Arial"/>
          <w:sz w:val="16"/>
          <w:szCs w:val="16"/>
        </w:rPr>
        <w:tab/>
      </w:r>
      <w:sdt>
        <w:sdtPr>
          <w:rPr>
            <w:rFonts w:ascii="Arial" w:hAnsi="Arial" w:cs="Arial"/>
            <w:color w:val="000000" w:themeColor="text1"/>
            <w:sz w:val="16"/>
            <w:szCs w:val="16"/>
          </w:rPr>
          <w:id w:val="-1005745148"/>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1B1DF2C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Assistance aux contrôles effectués par les </w:t>
      </w:r>
    </w:p>
    <w:p w14:paraId="66F70538"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Différents organismes sociaux</w:t>
      </w:r>
      <w:r w:rsidRPr="00255A6C">
        <w:rPr>
          <w:rFonts w:ascii="Arial" w:hAnsi="Arial" w:cs="Arial"/>
          <w:sz w:val="16"/>
          <w:szCs w:val="16"/>
        </w:rPr>
        <w:tab/>
      </w:r>
      <w:sdt>
        <w:sdtPr>
          <w:rPr>
            <w:rFonts w:ascii="Arial" w:hAnsi="Arial" w:cs="Arial"/>
            <w:color w:val="000000" w:themeColor="text1"/>
            <w:sz w:val="16"/>
            <w:szCs w:val="16"/>
          </w:rPr>
          <w:id w:val="72157143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91837122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 xml:space="preserve">Ponctuelle </w:t>
      </w:r>
      <w:r w:rsidRPr="00255A6C">
        <w:rPr>
          <w:rFonts w:ascii="Arial" w:hAnsi="Arial" w:cs="Arial"/>
          <w:sz w:val="16"/>
          <w:szCs w:val="16"/>
        </w:rPr>
        <w:tab/>
      </w:r>
      <w:sdt>
        <w:sdtPr>
          <w:rPr>
            <w:rFonts w:ascii="Arial" w:hAnsi="Arial" w:cs="Arial"/>
            <w:color w:val="000000" w:themeColor="text1"/>
            <w:sz w:val="16"/>
            <w:szCs w:val="16"/>
          </w:rPr>
          <w:id w:val="-766389557"/>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2D902224" w14:textId="77777777" w:rsidR="0049192A" w:rsidRPr="00255A6C" w:rsidRDefault="0049192A" w:rsidP="00430411">
      <w:pPr>
        <w:pStyle w:val="Paragraphedeliste"/>
        <w:numPr>
          <w:ilvl w:val="0"/>
          <w:numId w:val="3"/>
        </w:numPr>
        <w:tabs>
          <w:tab w:val="center" w:pos="4536"/>
          <w:tab w:val="center" w:pos="5670"/>
          <w:tab w:val="center" w:pos="6663"/>
          <w:tab w:val="center" w:pos="7938"/>
          <w:tab w:val="center" w:pos="8789"/>
          <w:tab w:val="left" w:pos="9498"/>
        </w:tabs>
        <w:ind w:left="284" w:hanging="284"/>
        <w:jc w:val="both"/>
        <w:rPr>
          <w:rFonts w:ascii="Arial" w:hAnsi="Arial" w:cs="Arial"/>
          <w:sz w:val="16"/>
          <w:szCs w:val="16"/>
        </w:rPr>
      </w:pPr>
      <w:r w:rsidRPr="00255A6C">
        <w:rPr>
          <w:rFonts w:ascii="Arial" w:hAnsi="Arial" w:cs="Arial"/>
          <w:sz w:val="16"/>
          <w:szCs w:val="16"/>
        </w:rPr>
        <w:t>Enquêtes statistiques (INSEE, fédérations prof., …)</w:t>
      </w:r>
      <w:r w:rsidRPr="00255A6C">
        <w:rPr>
          <w:rFonts w:ascii="Arial" w:hAnsi="Arial" w:cs="Arial"/>
          <w:sz w:val="16"/>
          <w:szCs w:val="16"/>
        </w:rPr>
        <w:tab/>
      </w:r>
      <w:sdt>
        <w:sdtPr>
          <w:rPr>
            <w:rFonts w:ascii="Arial" w:hAnsi="Arial" w:cs="Arial"/>
            <w:color w:val="000000" w:themeColor="text1"/>
            <w:sz w:val="16"/>
            <w:szCs w:val="16"/>
          </w:rPr>
          <w:id w:val="124706712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16837836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818771155"/>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0D7A8F0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1CDD21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u w:val="single"/>
        </w:rPr>
      </w:pPr>
      <w:r w:rsidRPr="00255A6C">
        <w:rPr>
          <w:rFonts w:ascii="Arial" w:hAnsi="Arial" w:cs="Arial"/>
          <w:b/>
          <w:sz w:val="16"/>
          <w:szCs w:val="16"/>
          <w:u w:val="single"/>
        </w:rPr>
        <w:t>Gestion du personnel – Missions exceptionnelles :</w:t>
      </w:r>
    </w:p>
    <w:p w14:paraId="400282D1"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Audit social (droit du travail et sécurité sociale)</w:t>
      </w:r>
      <w:r w:rsidRPr="00255A6C">
        <w:rPr>
          <w:rFonts w:ascii="Arial" w:hAnsi="Arial" w:cs="Arial"/>
          <w:sz w:val="16"/>
          <w:szCs w:val="16"/>
        </w:rPr>
        <w:tab/>
      </w:r>
      <w:sdt>
        <w:sdtPr>
          <w:rPr>
            <w:rFonts w:ascii="Arial" w:hAnsi="Arial" w:cs="Arial"/>
            <w:color w:val="000000" w:themeColor="text1"/>
            <w:sz w:val="16"/>
            <w:szCs w:val="16"/>
          </w:rPr>
          <w:id w:val="-78096002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86096398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654179441"/>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3B61756D"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Audit paie</w:t>
      </w:r>
      <w:r w:rsidRPr="00255A6C">
        <w:rPr>
          <w:rFonts w:ascii="Arial" w:hAnsi="Arial" w:cs="Arial"/>
          <w:sz w:val="16"/>
          <w:szCs w:val="16"/>
        </w:rPr>
        <w:tab/>
      </w:r>
      <w:sdt>
        <w:sdtPr>
          <w:rPr>
            <w:rFonts w:ascii="Arial" w:hAnsi="Arial" w:cs="Arial"/>
            <w:color w:val="000000" w:themeColor="text1"/>
            <w:sz w:val="16"/>
            <w:szCs w:val="16"/>
          </w:rPr>
          <w:id w:val="197902487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37427514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392419378"/>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24E2A6D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Assistance téléphonique</w:t>
      </w:r>
      <w:r w:rsidRPr="00255A6C">
        <w:rPr>
          <w:rFonts w:ascii="Arial" w:hAnsi="Arial" w:cs="Arial"/>
          <w:sz w:val="16"/>
          <w:szCs w:val="16"/>
        </w:rPr>
        <w:tab/>
      </w:r>
      <w:sdt>
        <w:sdtPr>
          <w:rPr>
            <w:rFonts w:ascii="Arial" w:hAnsi="Arial" w:cs="Arial"/>
            <w:color w:val="000000" w:themeColor="text1"/>
            <w:sz w:val="16"/>
            <w:szCs w:val="16"/>
          </w:rPr>
          <w:id w:val="16460030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99235721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1224404061"/>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26279AEA"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 xml:space="preserve">Organisation d’élections de représentants </w:t>
      </w:r>
    </w:p>
    <w:p w14:paraId="586ED2CE" w14:textId="77777777" w:rsidR="0049192A" w:rsidRPr="00255A6C" w:rsidRDefault="0049192A" w:rsidP="00B00CEC">
      <w:pPr>
        <w:tabs>
          <w:tab w:val="center" w:pos="4536"/>
          <w:tab w:val="center" w:pos="5670"/>
          <w:tab w:val="center" w:pos="6663"/>
          <w:tab w:val="center" w:pos="7938"/>
          <w:tab w:val="center" w:pos="8789"/>
          <w:tab w:val="left" w:pos="9498"/>
        </w:tabs>
        <w:ind w:left="284"/>
        <w:contextualSpacing/>
        <w:jc w:val="both"/>
        <w:rPr>
          <w:rFonts w:ascii="Arial" w:hAnsi="Arial" w:cs="Arial"/>
          <w:sz w:val="16"/>
          <w:szCs w:val="16"/>
        </w:rPr>
      </w:pPr>
      <w:r w:rsidRPr="00255A6C">
        <w:rPr>
          <w:rFonts w:ascii="Arial" w:hAnsi="Arial" w:cs="Arial"/>
          <w:sz w:val="16"/>
          <w:szCs w:val="16"/>
        </w:rPr>
        <w:t>du personnel</w:t>
      </w:r>
      <w:r w:rsidRPr="00255A6C">
        <w:rPr>
          <w:rFonts w:ascii="Arial" w:hAnsi="Arial" w:cs="Arial"/>
          <w:sz w:val="16"/>
          <w:szCs w:val="16"/>
        </w:rPr>
        <w:tab/>
      </w:r>
      <w:sdt>
        <w:sdtPr>
          <w:rPr>
            <w:rFonts w:ascii="Arial" w:hAnsi="Arial" w:cs="Arial"/>
            <w:color w:val="000000" w:themeColor="text1"/>
            <w:sz w:val="16"/>
            <w:szCs w:val="16"/>
          </w:rPr>
          <w:id w:val="-193473036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22842444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Ponctuelle</w:t>
      </w:r>
      <w:r w:rsidRPr="00255A6C">
        <w:rPr>
          <w:rFonts w:ascii="Arial" w:hAnsi="Arial" w:cs="Arial"/>
          <w:sz w:val="16"/>
          <w:szCs w:val="16"/>
        </w:rPr>
        <w:tab/>
      </w:r>
      <w:sdt>
        <w:sdtPr>
          <w:rPr>
            <w:rFonts w:ascii="Arial" w:hAnsi="Arial" w:cs="Arial"/>
            <w:color w:val="000000" w:themeColor="text1"/>
            <w:sz w:val="16"/>
            <w:szCs w:val="16"/>
          </w:rPr>
          <w:id w:val="278541307"/>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p>
    <w:p w14:paraId="2E9A13D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7F7BAE7"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25CA18AB" w14:textId="77777777" w:rsidR="0049192A" w:rsidRPr="00255A6C" w:rsidRDefault="0049192A" w:rsidP="00B00CEC">
      <w:pPr>
        <w:spacing w:after="200" w:line="276" w:lineRule="auto"/>
        <w:jc w:val="both"/>
        <w:rPr>
          <w:rFonts w:ascii="Arial" w:hAnsi="Arial" w:cs="Arial"/>
          <w:sz w:val="16"/>
          <w:szCs w:val="16"/>
        </w:rPr>
      </w:pPr>
      <w:r w:rsidRPr="00255A6C">
        <w:rPr>
          <w:rFonts w:ascii="Arial" w:hAnsi="Arial" w:cs="Arial"/>
          <w:sz w:val="16"/>
          <w:szCs w:val="16"/>
        </w:rPr>
        <w:br w:type="page"/>
      </w:r>
    </w:p>
    <w:p w14:paraId="55212F69"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7524C06F"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20"/>
          <w:szCs w:val="20"/>
        </w:rPr>
      </w:pPr>
      <w:r w:rsidRPr="00255A6C">
        <w:rPr>
          <w:rFonts w:ascii="Arial" w:hAnsi="Arial" w:cs="Arial"/>
          <w:b/>
          <w:sz w:val="20"/>
          <w:szCs w:val="20"/>
        </w:rPr>
        <w:t>7. TRAVAUX DE SECRETARIAT JURIDIQUE</w:t>
      </w:r>
      <w:r w:rsidRPr="00255A6C">
        <w:rPr>
          <w:rFonts w:ascii="Arial" w:hAnsi="Arial" w:cs="Arial"/>
          <w:b/>
          <w:sz w:val="20"/>
          <w:szCs w:val="20"/>
        </w:rPr>
        <w:tab/>
      </w:r>
      <w:r w:rsidRPr="00255A6C">
        <w:rPr>
          <w:rFonts w:ascii="Arial" w:hAnsi="Arial" w:cs="Arial"/>
          <w:b/>
          <w:sz w:val="20"/>
          <w:szCs w:val="20"/>
        </w:rPr>
        <w:tab/>
      </w:r>
    </w:p>
    <w:p w14:paraId="1DF754BE"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347ABE96"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b/>
          <w:sz w:val="16"/>
          <w:szCs w:val="16"/>
        </w:rPr>
      </w:pPr>
      <w:r w:rsidRPr="00255A6C">
        <w:rPr>
          <w:rFonts w:ascii="Arial" w:hAnsi="Arial" w:cs="Arial"/>
          <w:b/>
          <w:sz w:val="16"/>
          <w:szCs w:val="16"/>
        </w:rPr>
        <w:t>Nature des travaux</w:t>
      </w:r>
      <w:r w:rsidRPr="00255A6C">
        <w:rPr>
          <w:rFonts w:ascii="Arial" w:hAnsi="Arial" w:cs="Arial"/>
          <w:b/>
          <w:sz w:val="16"/>
          <w:szCs w:val="16"/>
        </w:rPr>
        <w:tab/>
        <w:t>Cabinet</w:t>
      </w:r>
      <w:r w:rsidRPr="00255A6C">
        <w:rPr>
          <w:rFonts w:ascii="Arial" w:hAnsi="Arial" w:cs="Arial"/>
          <w:b/>
          <w:sz w:val="16"/>
          <w:szCs w:val="16"/>
        </w:rPr>
        <w:tab/>
      </w:r>
      <w:r w:rsidRPr="00255A6C">
        <w:rPr>
          <w:rFonts w:ascii="Arial" w:hAnsi="Arial" w:cs="Arial"/>
          <w:b/>
          <w:sz w:val="16"/>
          <w:szCs w:val="16"/>
        </w:rPr>
        <w:tab/>
        <w:t>Client</w:t>
      </w:r>
      <w:r w:rsidRPr="00255A6C">
        <w:rPr>
          <w:rFonts w:ascii="Arial" w:hAnsi="Arial" w:cs="Arial"/>
          <w:b/>
          <w:sz w:val="16"/>
          <w:szCs w:val="16"/>
        </w:rPr>
        <w:tab/>
        <w:t>Périodicité</w:t>
      </w:r>
      <w:r w:rsidRPr="00255A6C">
        <w:rPr>
          <w:rFonts w:ascii="Arial" w:hAnsi="Arial" w:cs="Arial"/>
          <w:b/>
          <w:sz w:val="16"/>
          <w:szCs w:val="16"/>
        </w:rPr>
        <w:tab/>
        <w:t>NA-ND</w:t>
      </w:r>
    </w:p>
    <w:p w14:paraId="63EE57D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ab/>
      </w:r>
      <w:r w:rsidRPr="00255A6C">
        <w:rPr>
          <w:rFonts w:ascii="Arial" w:hAnsi="Arial" w:cs="Arial"/>
          <w:sz w:val="16"/>
          <w:szCs w:val="16"/>
        </w:rPr>
        <w:tab/>
      </w:r>
    </w:p>
    <w:p w14:paraId="49AD64D1" w14:textId="77777777" w:rsidR="0049192A" w:rsidRPr="008B3509" w:rsidRDefault="0049192A" w:rsidP="00993E43">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17584F">
        <w:rPr>
          <w:rFonts w:ascii="Arial" w:hAnsi="Arial" w:cs="Arial"/>
          <w:sz w:val="16"/>
          <w:szCs w:val="16"/>
        </w:rPr>
        <w:t xml:space="preserve">Formalités de convocation des AGO </w:t>
      </w:r>
      <w:r w:rsidR="001646BA" w:rsidRPr="0017584F">
        <w:rPr>
          <w:rFonts w:ascii="Arial" w:hAnsi="Arial" w:cs="Arial"/>
          <w:sz w:val="16"/>
          <w:szCs w:val="16"/>
        </w:rPr>
        <w:tab/>
      </w:r>
      <w:sdt>
        <w:sdtPr>
          <w:rPr>
            <w:rFonts w:ascii="Arial" w:hAnsi="Arial" w:cs="Arial"/>
            <w:color w:val="000000" w:themeColor="text1"/>
            <w:sz w:val="16"/>
            <w:szCs w:val="16"/>
          </w:rPr>
          <w:id w:val="1760256743"/>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r w:rsidRPr="0017584F">
        <w:rPr>
          <w:rFonts w:ascii="Arial" w:hAnsi="Arial" w:cs="Arial"/>
          <w:sz w:val="16"/>
          <w:szCs w:val="16"/>
        </w:rPr>
        <w:tab/>
      </w:r>
      <w:r w:rsidR="006F75AD" w:rsidRPr="0017584F">
        <w:rPr>
          <w:rFonts w:ascii="Arial" w:hAnsi="Arial" w:cs="Arial"/>
          <w:sz w:val="16"/>
          <w:szCs w:val="16"/>
        </w:rPr>
        <w:tab/>
      </w:r>
      <w:sdt>
        <w:sdtPr>
          <w:rPr>
            <w:rFonts w:ascii="Arial" w:hAnsi="Arial" w:cs="Arial"/>
            <w:color w:val="000000" w:themeColor="text1"/>
            <w:sz w:val="16"/>
            <w:szCs w:val="16"/>
          </w:rPr>
          <w:id w:val="1746136000"/>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17584F">
        <w:rPr>
          <w:rFonts w:ascii="Arial" w:hAnsi="Arial" w:cs="Arial"/>
          <w:sz w:val="16"/>
          <w:szCs w:val="16"/>
        </w:rPr>
        <w:tab/>
        <w:t>Annuelle</w:t>
      </w:r>
      <w:r w:rsidRPr="0017584F">
        <w:rPr>
          <w:rFonts w:ascii="Arial" w:hAnsi="Arial" w:cs="Arial"/>
          <w:sz w:val="16"/>
          <w:szCs w:val="16"/>
        </w:rPr>
        <w:tab/>
      </w:r>
      <w:sdt>
        <w:sdtPr>
          <w:rPr>
            <w:rFonts w:ascii="Arial" w:hAnsi="Arial" w:cs="Arial"/>
            <w:color w:val="000000" w:themeColor="text1"/>
            <w:sz w:val="16"/>
            <w:szCs w:val="16"/>
          </w:rPr>
          <w:id w:val="-196958326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1C019439" w14:textId="77777777" w:rsidR="008B3509" w:rsidRPr="0017584F" w:rsidRDefault="008B3509" w:rsidP="008B3509">
      <w:pPr>
        <w:tabs>
          <w:tab w:val="center" w:pos="4536"/>
          <w:tab w:val="center" w:pos="5670"/>
          <w:tab w:val="center" w:pos="6663"/>
          <w:tab w:val="center" w:pos="7938"/>
          <w:tab w:val="center" w:pos="8789"/>
          <w:tab w:val="left" w:pos="9498"/>
        </w:tabs>
        <w:contextualSpacing/>
        <w:jc w:val="both"/>
        <w:rPr>
          <w:rFonts w:ascii="Arial" w:hAnsi="Arial" w:cs="Arial"/>
          <w:sz w:val="16"/>
          <w:szCs w:val="16"/>
        </w:rPr>
      </w:pPr>
    </w:p>
    <w:p w14:paraId="03A01093" w14:textId="77777777" w:rsidR="0049192A" w:rsidRPr="008B3509" w:rsidRDefault="0049192A" w:rsidP="00993E43">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8B3509">
        <w:rPr>
          <w:rFonts w:ascii="Arial" w:hAnsi="Arial" w:cs="Arial"/>
          <w:sz w:val="16"/>
          <w:szCs w:val="16"/>
        </w:rPr>
        <w:t xml:space="preserve">Formalités de convocation des AGE </w:t>
      </w:r>
      <w:r w:rsidRPr="008B3509">
        <w:rPr>
          <w:rFonts w:ascii="Arial" w:hAnsi="Arial" w:cs="Arial"/>
          <w:sz w:val="16"/>
          <w:szCs w:val="16"/>
        </w:rPr>
        <w:tab/>
      </w:r>
      <w:sdt>
        <w:sdtPr>
          <w:rPr>
            <w:rFonts w:ascii="Arial" w:hAnsi="Arial" w:cs="Arial"/>
            <w:color w:val="000000" w:themeColor="text1"/>
            <w:sz w:val="16"/>
            <w:szCs w:val="16"/>
          </w:rPr>
          <w:id w:val="-1578273991"/>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r w:rsidRPr="008B3509">
        <w:rPr>
          <w:rFonts w:ascii="Arial" w:hAnsi="Arial" w:cs="Arial"/>
          <w:sz w:val="16"/>
          <w:szCs w:val="16"/>
        </w:rPr>
        <w:tab/>
      </w:r>
      <w:r w:rsidRPr="008B3509">
        <w:rPr>
          <w:rFonts w:ascii="Arial" w:hAnsi="Arial" w:cs="Arial"/>
          <w:sz w:val="16"/>
          <w:szCs w:val="16"/>
        </w:rPr>
        <w:tab/>
      </w:r>
      <w:sdt>
        <w:sdtPr>
          <w:rPr>
            <w:rFonts w:ascii="Arial" w:hAnsi="Arial" w:cs="Arial"/>
            <w:color w:val="000000" w:themeColor="text1"/>
            <w:sz w:val="16"/>
            <w:szCs w:val="16"/>
          </w:rPr>
          <w:id w:val="2122872402"/>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8B3509">
        <w:rPr>
          <w:rFonts w:ascii="Arial" w:hAnsi="Arial" w:cs="Arial"/>
          <w:sz w:val="16"/>
          <w:szCs w:val="16"/>
        </w:rPr>
        <w:tab/>
        <w:t>Annuelle</w:t>
      </w:r>
      <w:r w:rsidRPr="008B3509">
        <w:rPr>
          <w:rFonts w:ascii="Arial" w:hAnsi="Arial" w:cs="Arial"/>
          <w:sz w:val="16"/>
          <w:szCs w:val="16"/>
        </w:rPr>
        <w:tab/>
      </w:r>
      <w:sdt>
        <w:sdtPr>
          <w:rPr>
            <w:rFonts w:ascii="Arial" w:hAnsi="Arial" w:cs="Arial"/>
            <w:color w:val="000000" w:themeColor="text1"/>
            <w:sz w:val="16"/>
            <w:szCs w:val="16"/>
          </w:rPr>
          <w:id w:val="-2135786696"/>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8B3509">
        <w:rPr>
          <w:rFonts w:ascii="Arial" w:hAnsi="Arial" w:cs="Arial"/>
          <w:sz w:val="16"/>
          <w:szCs w:val="16"/>
        </w:rPr>
        <w:tab/>
      </w:r>
      <w:r w:rsidRPr="008B3509">
        <w:rPr>
          <w:rFonts w:ascii="Arial" w:hAnsi="Arial" w:cs="Arial"/>
          <w:sz w:val="16"/>
          <w:szCs w:val="16"/>
        </w:rPr>
        <w:tab/>
      </w:r>
      <w:r w:rsidRPr="008B3509">
        <w:rPr>
          <w:rFonts w:ascii="Arial" w:hAnsi="Arial" w:cs="Arial"/>
          <w:sz w:val="16"/>
          <w:szCs w:val="16"/>
        </w:rPr>
        <w:tab/>
      </w:r>
    </w:p>
    <w:p w14:paraId="2EA87DE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Rédaction du Rapport de gestion à l'AGO</w:t>
      </w:r>
      <w:r w:rsidRPr="00255A6C">
        <w:rPr>
          <w:rFonts w:ascii="Arial" w:hAnsi="Arial" w:cs="Arial"/>
          <w:sz w:val="16"/>
          <w:szCs w:val="16"/>
        </w:rPr>
        <w:tab/>
      </w:r>
      <w:sdt>
        <w:sdtPr>
          <w:rPr>
            <w:rFonts w:ascii="Arial" w:hAnsi="Arial" w:cs="Arial"/>
            <w:color w:val="000000" w:themeColor="text1"/>
            <w:sz w:val="16"/>
            <w:szCs w:val="16"/>
          </w:rPr>
          <w:id w:val="-1534185491"/>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204131483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5288343"/>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p>
    <w:p w14:paraId="10F361C9"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Rédaction des Procès-verbaux des conseils</w:t>
      </w:r>
      <w:r w:rsidRPr="00255A6C">
        <w:rPr>
          <w:rFonts w:ascii="Arial" w:hAnsi="Arial" w:cs="Arial"/>
          <w:sz w:val="16"/>
          <w:szCs w:val="16"/>
        </w:rPr>
        <w:tab/>
      </w:r>
      <w:sdt>
        <w:sdtPr>
          <w:rPr>
            <w:rFonts w:ascii="Arial" w:hAnsi="Arial" w:cs="Arial"/>
            <w:color w:val="000000" w:themeColor="text1"/>
            <w:sz w:val="16"/>
            <w:szCs w:val="16"/>
          </w:rPr>
          <w:id w:val="-198700076"/>
          <w14:checkbox>
            <w14:checked w14:val="1"/>
            <w14:checkedState w14:val="2612" w14:font="MS Gothic"/>
            <w14:uncheckedState w14:val="2610" w14:font="MS Gothic"/>
          </w14:checkbox>
        </w:sdtPr>
        <w:sdtEndPr/>
        <w:sdtContent>
          <w:r w:rsidR="009212C1">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51965909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200704807"/>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p>
    <w:p w14:paraId="63FB2573"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Rédactions des Procès-verbaux des assemblées</w:t>
      </w:r>
      <w:r w:rsidRPr="00255A6C">
        <w:rPr>
          <w:rFonts w:ascii="Arial" w:hAnsi="Arial" w:cs="Arial"/>
          <w:sz w:val="16"/>
          <w:szCs w:val="16"/>
        </w:rPr>
        <w:tab/>
      </w:r>
      <w:sdt>
        <w:sdtPr>
          <w:rPr>
            <w:rFonts w:ascii="Arial" w:hAnsi="Arial" w:cs="Arial"/>
            <w:color w:val="000000" w:themeColor="text1"/>
            <w:sz w:val="16"/>
            <w:szCs w:val="16"/>
          </w:rPr>
          <w:id w:val="-204568098"/>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968634269"/>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299147148"/>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p>
    <w:p w14:paraId="34D886EB"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Formalités de publicité (dépôt au greffe)</w:t>
      </w:r>
      <w:r w:rsidRPr="00255A6C">
        <w:rPr>
          <w:rFonts w:ascii="Arial" w:hAnsi="Arial" w:cs="Arial"/>
          <w:sz w:val="16"/>
          <w:szCs w:val="16"/>
        </w:rPr>
        <w:tab/>
      </w:r>
      <w:sdt>
        <w:sdtPr>
          <w:rPr>
            <w:rFonts w:ascii="Arial" w:hAnsi="Arial" w:cs="Arial"/>
            <w:color w:val="000000" w:themeColor="text1"/>
            <w:sz w:val="16"/>
            <w:szCs w:val="16"/>
          </w:rPr>
          <w:id w:val="851921511"/>
          <w14:checkbox>
            <w14:checked w14:val="1"/>
            <w14:checkedState w14:val="2612" w14:font="MS Gothic"/>
            <w14:uncheckedState w14:val="2610" w14:font="MS Gothic"/>
          </w14:checkbox>
        </w:sdtPr>
        <w:sdtEndPr/>
        <w:sdtContent>
          <w:r w:rsidR="00756E39">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278712454"/>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t xml:space="preserve">Annuelle </w:t>
      </w:r>
      <w:r w:rsidRPr="00255A6C">
        <w:rPr>
          <w:rFonts w:ascii="Arial" w:hAnsi="Arial" w:cs="Arial"/>
          <w:sz w:val="16"/>
          <w:szCs w:val="16"/>
        </w:rPr>
        <w:tab/>
      </w:r>
      <w:sdt>
        <w:sdtPr>
          <w:rPr>
            <w:rFonts w:ascii="Arial" w:hAnsi="Arial" w:cs="Arial"/>
            <w:color w:val="000000" w:themeColor="text1"/>
            <w:sz w:val="16"/>
            <w:szCs w:val="16"/>
          </w:rPr>
          <w:id w:val="-142402327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p>
    <w:p w14:paraId="71BCAC8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ab/>
      </w:r>
      <w:r w:rsidRPr="00255A6C">
        <w:rPr>
          <w:rFonts w:ascii="Arial" w:hAnsi="Arial" w:cs="Arial"/>
          <w:sz w:val="16"/>
          <w:szCs w:val="16"/>
        </w:rPr>
        <w:tab/>
      </w:r>
      <w:r w:rsidRPr="00255A6C">
        <w:rPr>
          <w:rFonts w:ascii="Arial" w:hAnsi="Arial" w:cs="Arial"/>
          <w:sz w:val="16"/>
          <w:szCs w:val="16"/>
        </w:rPr>
        <w:tab/>
      </w:r>
    </w:p>
    <w:p w14:paraId="6E348C7D"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r w:rsidRPr="00255A6C">
        <w:rPr>
          <w:rFonts w:ascii="Arial" w:hAnsi="Arial" w:cs="Arial"/>
          <w:sz w:val="16"/>
          <w:szCs w:val="16"/>
        </w:rPr>
        <w:t>Mise à jour des livres obligatoires</w:t>
      </w:r>
      <w:r w:rsidRPr="00255A6C">
        <w:rPr>
          <w:rFonts w:ascii="Arial" w:hAnsi="Arial" w:cs="Arial"/>
          <w:sz w:val="16"/>
          <w:szCs w:val="16"/>
        </w:rPr>
        <w:tab/>
      </w:r>
      <w:r w:rsidRPr="00255A6C">
        <w:rPr>
          <w:rFonts w:ascii="Arial" w:hAnsi="Arial" w:cs="Arial"/>
          <w:sz w:val="16"/>
          <w:szCs w:val="16"/>
        </w:rPr>
        <w:tab/>
      </w:r>
    </w:p>
    <w:p w14:paraId="70FE8D92"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Registre de présence</w:t>
      </w:r>
      <w:r w:rsidRPr="00255A6C">
        <w:rPr>
          <w:rFonts w:ascii="Arial" w:hAnsi="Arial" w:cs="Arial"/>
          <w:sz w:val="16"/>
          <w:szCs w:val="16"/>
        </w:rPr>
        <w:tab/>
      </w:r>
      <w:sdt>
        <w:sdtPr>
          <w:rPr>
            <w:rFonts w:ascii="Arial" w:hAnsi="Arial" w:cs="Arial"/>
            <w:color w:val="000000" w:themeColor="text1"/>
            <w:sz w:val="16"/>
            <w:szCs w:val="16"/>
          </w:rPr>
          <w:id w:val="1342741133"/>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sdt>
        <w:sdtPr>
          <w:rPr>
            <w:rFonts w:ascii="Arial" w:hAnsi="Arial" w:cs="Arial"/>
            <w:color w:val="000000" w:themeColor="text1"/>
            <w:sz w:val="16"/>
            <w:szCs w:val="16"/>
          </w:rPr>
          <w:id w:val="-1534264838"/>
          <w14:checkbox>
            <w14:checked w14:val="1"/>
            <w14:checkedState w14:val="2612" w14:font="MS Gothic"/>
            <w14:uncheckedState w14:val="2610" w14:font="MS Gothic"/>
          </w14:checkbox>
        </w:sdtPr>
        <w:sdtEndPr/>
        <w:sdtContent>
          <w:r w:rsidR="009212C1">
            <w:rPr>
              <w:rFonts w:ascii="MS Gothic" w:eastAsia="MS Gothic" w:hAnsi="MS Gothic" w:cs="Arial" w:hint="eastAsia"/>
              <w:color w:val="000000" w:themeColor="text1"/>
              <w:sz w:val="16"/>
              <w:szCs w:val="16"/>
            </w:rPr>
            <w:t>☒</w:t>
          </w:r>
        </w:sdtContent>
      </w:sdt>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104479574"/>
          <w14:checkbox>
            <w14:checked w14:val="0"/>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708A051C" w14:textId="77777777" w:rsidR="00936495" w:rsidRDefault="0049192A" w:rsidP="00115BAD">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936495">
        <w:rPr>
          <w:rFonts w:ascii="Arial" w:hAnsi="Arial" w:cs="Arial"/>
          <w:sz w:val="16"/>
          <w:szCs w:val="16"/>
        </w:rPr>
        <w:t>Registre des PV des conseils</w:t>
      </w:r>
      <w:r w:rsidRPr="00936495">
        <w:rPr>
          <w:rFonts w:ascii="Arial" w:hAnsi="Arial" w:cs="Arial"/>
          <w:sz w:val="16"/>
          <w:szCs w:val="16"/>
        </w:rPr>
        <w:tab/>
      </w:r>
      <w:sdt>
        <w:sdtPr>
          <w:rPr>
            <w:rFonts w:ascii="MS Gothic" w:eastAsia="MS Gothic" w:hAnsi="MS Gothic" w:cs="Arial"/>
            <w:color w:val="000000" w:themeColor="text1"/>
            <w:sz w:val="16"/>
            <w:szCs w:val="16"/>
          </w:rPr>
          <w:id w:val="1782143676"/>
          <w14:checkbox>
            <w14:checked w14:val="0"/>
            <w14:checkedState w14:val="2612" w14:font="MS Gothic"/>
            <w14:uncheckedState w14:val="2610" w14:font="MS Gothic"/>
          </w14:checkbox>
        </w:sdtPr>
        <w:sdtEndPr/>
        <w:sdtContent>
          <w:r w:rsidR="00936495" w:rsidRPr="00936495">
            <w:rPr>
              <w:rFonts w:ascii="MS Gothic" w:eastAsia="MS Gothic" w:hAnsi="MS Gothic" w:cs="Arial" w:hint="eastAsia"/>
              <w:color w:val="000000" w:themeColor="text1"/>
              <w:sz w:val="16"/>
              <w:szCs w:val="16"/>
            </w:rPr>
            <w:t>☐</w:t>
          </w:r>
        </w:sdtContent>
      </w:sdt>
      <w:r w:rsidRPr="00936495">
        <w:rPr>
          <w:rFonts w:ascii="Arial" w:hAnsi="Arial" w:cs="Arial"/>
          <w:sz w:val="16"/>
          <w:szCs w:val="16"/>
        </w:rPr>
        <w:tab/>
      </w:r>
      <w:r w:rsidRPr="00936495">
        <w:rPr>
          <w:rFonts w:ascii="Arial" w:hAnsi="Arial" w:cs="Arial"/>
          <w:sz w:val="16"/>
          <w:szCs w:val="16"/>
        </w:rPr>
        <w:tab/>
      </w:r>
      <w:sdt>
        <w:sdtPr>
          <w:rPr>
            <w:rFonts w:ascii="Arial" w:hAnsi="Arial" w:cs="Arial"/>
            <w:color w:val="000000" w:themeColor="text1"/>
            <w:sz w:val="16"/>
            <w:szCs w:val="16"/>
          </w:rPr>
          <w:id w:val="1675532809"/>
          <w14:checkbox>
            <w14:checked w14:val="0"/>
            <w14:checkedState w14:val="2612" w14:font="MS Gothic"/>
            <w14:uncheckedState w14:val="2610" w14:font="MS Gothic"/>
          </w14:checkbox>
        </w:sdtPr>
        <w:sdtEndPr/>
        <w:sdtContent>
          <w:r w:rsidR="009212C1">
            <w:rPr>
              <w:rFonts w:ascii="MS Gothic" w:eastAsia="MS Gothic" w:hAnsi="MS Gothic" w:cs="Arial" w:hint="eastAsia"/>
              <w:color w:val="000000" w:themeColor="text1"/>
              <w:sz w:val="16"/>
              <w:szCs w:val="16"/>
            </w:rPr>
            <w:t>☐</w:t>
          </w:r>
        </w:sdtContent>
      </w:sdt>
      <w:r w:rsidRPr="00936495">
        <w:rPr>
          <w:rFonts w:ascii="Arial" w:hAnsi="Arial" w:cs="Arial"/>
          <w:sz w:val="16"/>
          <w:szCs w:val="16"/>
        </w:rPr>
        <w:tab/>
        <w:t>Annuelle</w:t>
      </w:r>
      <w:r w:rsidRPr="00936495">
        <w:rPr>
          <w:rFonts w:ascii="Arial" w:hAnsi="Arial" w:cs="Arial"/>
          <w:sz w:val="16"/>
          <w:szCs w:val="16"/>
        </w:rPr>
        <w:tab/>
      </w:r>
      <w:sdt>
        <w:sdtPr>
          <w:rPr>
            <w:rFonts w:ascii="Arial" w:hAnsi="Arial" w:cs="Arial"/>
            <w:color w:val="000000" w:themeColor="text1"/>
            <w:sz w:val="16"/>
            <w:szCs w:val="16"/>
          </w:rPr>
          <w:id w:val="89215185"/>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00936495" w:rsidRPr="00936495">
        <w:rPr>
          <w:rFonts w:ascii="Arial" w:hAnsi="Arial" w:cs="Arial"/>
          <w:sz w:val="16"/>
          <w:szCs w:val="16"/>
        </w:rPr>
        <w:t xml:space="preserve"> </w:t>
      </w:r>
    </w:p>
    <w:p w14:paraId="79F2F2BD" w14:textId="77777777" w:rsidR="0049192A" w:rsidRPr="00936495" w:rsidRDefault="0049192A" w:rsidP="00115BAD">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936495">
        <w:rPr>
          <w:rFonts w:ascii="Arial" w:hAnsi="Arial" w:cs="Arial"/>
          <w:sz w:val="16"/>
          <w:szCs w:val="16"/>
        </w:rPr>
        <w:t>Registre des PV des AG</w:t>
      </w:r>
      <w:r w:rsidRPr="00936495">
        <w:rPr>
          <w:rFonts w:ascii="Arial" w:hAnsi="Arial" w:cs="Arial"/>
          <w:sz w:val="16"/>
          <w:szCs w:val="16"/>
        </w:rPr>
        <w:tab/>
      </w:r>
      <w:sdt>
        <w:sdtPr>
          <w:rPr>
            <w:rFonts w:ascii="MS Gothic" w:eastAsia="MS Gothic" w:hAnsi="MS Gothic" w:cs="Arial"/>
            <w:color w:val="000000" w:themeColor="text1"/>
            <w:sz w:val="16"/>
            <w:szCs w:val="16"/>
          </w:rPr>
          <w:id w:val="1028688076"/>
          <w14:checkbox>
            <w14:checked w14:val="0"/>
            <w14:checkedState w14:val="2612" w14:font="MS Gothic"/>
            <w14:uncheckedState w14:val="2610" w14:font="MS Gothic"/>
          </w14:checkbox>
        </w:sdtPr>
        <w:sdtEndPr/>
        <w:sdtContent>
          <w:r w:rsidR="00936495" w:rsidRPr="00936495">
            <w:rPr>
              <w:rFonts w:ascii="MS Gothic" w:eastAsia="MS Gothic" w:hAnsi="MS Gothic" w:cs="Arial" w:hint="eastAsia"/>
              <w:color w:val="000000" w:themeColor="text1"/>
              <w:sz w:val="16"/>
              <w:szCs w:val="16"/>
            </w:rPr>
            <w:t>☐</w:t>
          </w:r>
        </w:sdtContent>
      </w:sdt>
      <w:r w:rsidRPr="00936495">
        <w:rPr>
          <w:rFonts w:ascii="Arial" w:hAnsi="Arial" w:cs="Arial"/>
          <w:sz w:val="16"/>
          <w:szCs w:val="16"/>
        </w:rPr>
        <w:tab/>
      </w:r>
      <w:r w:rsidRPr="00936495">
        <w:rPr>
          <w:rFonts w:ascii="Arial" w:hAnsi="Arial" w:cs="Arial"/>
          <w:sz w:val="16"/>
          <w:szCs w:val="16"/>
        </w:rPr>
        <w:tab/>
      </w:r>
      <w:sdt>
        <w:sdtPr>
          <w:rPr>
            <w:rFonts w:ascii="Arial" w:hAnsi="Arial" w:cs="Arial"/>
            <w:color w:val="000000" w:themeColor="text1"/>
            <w:sz w:val="16"/>
            <w:szCs w:val="16"/>
          </w:rPr>
          <w:id w:val="-1216190026"/>
          <w14:checkbox>
            <w14:checked w14:val="1"/>
            <w14:checkedState w14:val="2612" w14:font="MS Gothic"/>
            <w14:uncheckedState w14:val="2610" w14:font="MS Gothic"/>
          </w14:checkbox>
        </w:sdtPr>
        <w:sdtEndPr/>
        <w:sdtContent>
          <w:r w:rsidR="009212C1">
            <w:rPr>
              <w:rFonts w:ascii="MS Gothic" w:eastAsia="MS Gothic" w:hAnsi="MS Gothic" w:cs="Arial" w:hint="eastAsia"/>
              <w:color w:val="000000" w:themeColor="text1"/>
              <w:sz w:val="16"/>
              <w:szCs w:val="16"/>
            </w:rPr>
            <w:t>☒</w:t>
          </w:r>
        </w:sdtContent>
      </w:sdt>
      <w:r w:rsidRPr="00936495">
        <w:rPr>
          <w:rFonts w:ascii="Arial" w:hAnsi="Arial" w:cs="Arial"/>
          <w:sz w:val="16"/>
          <w:szCs w:val="16"/>
        </w:rPr>
        <w:tab/>
        <w:t>Annuelle</w:t>
      </w:r>
      <w:r w:rsidRPr="00936495">
        <w:rPr>
          <w:rFonts w:ascii="Arial" w:hAnsi="Arial" w:cs="Arial"/>
          <w:sz w:val="16"/>
          <w:szCs w:val="16"/>
        </w:rPr>
        <w:tab/>
      </w:r>
      <w:sdt>
        <w:sdtPr>
          <w:rPr>
            <w:rFonts w:ascii="Arial" w:hAnsi="Arial" w:cs="Arial"/>
            <w:color w:val="000000" w:themeColor="text1"/>
            <w:sz w:val="16"/>
            <w:szCs w:val="16"/>
          </w:rPr>
          <w:id w:val="-1839913642"/>
          <w14:checkbox>
            <w14:checked w14:val="0"/>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78572854" w14:textId="77777777" w:rsidR="0049192A" w:rsidRPr="00255A6C" w:rsidRDefault="0049192A" w:rsidP="00430411">
      <w:pPr>
        <w:numPr>
          <w:ilvl w:val="0"/>
          <w:numId w:val="1"/>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16"/>
        </w:rPr>
      </w:pPr>
      <w:r w:rsidRPr="00255A6C">
        <w:rPr>
          <w:rFonts w:ascii="Arial" w:hAnsi="Arial" w:cs="Arial"/>
          <w:sz w:val="16"/>
          <w:szCs w:val="16"/>
        </w:rPr>
        <w:t>Registre des mouvements de titres</w:t>
      </w:r>
      <w:r w:rsidRPr="00255A6C">
        <w:rPr>
          <w:rFonts w:ascii="Arial" w:hAnsi="Arial" w:cs="Arial"/>
          <w:sz w:val="16"/>
          <w:szCs w:val="16"/>
        </w:rPr>
        <w:tab/>
      </w:r>
      <w:sdt>
        <w:sdtPr>
          <w:rPr>
            <w:rFonts w:ascii="Arial" w:hAnsi="Arial" w:cs="Arial"/>
            <w:color w:val="000000" w:themeColor="text1"/>
            <w:sz w:val="16"/>
            <w:szCs w:val="16"/>
          </w:rPr>
          <w:id w:val="1383363581"/>
          <w14:checkbox>
            <w14:checked w14:val="0"/>
            <w14:checkedState w14:val="2612" w14:font="MS Gothic"/>
            <w14:uncheckedState w14:val="2610" w14:font="MS Gothic"/>
          </w14:checkbox>
        </w:sdtPr>
        <w:sdtEndPr/>
        <w:sdtContent>
          <w:r w:rsidR="00936495">
            <w:rPr>
              <w:rFonts w:ascii="MS Gothic" w:eastAsia="MS Gothic" w:hAnsi="MS Gothic" w:cs="Arial" w:hint="eastAsia"/>
              <w:color w:val="000000" w:themeColor="text1"/>
              <w:sz w:val="16"/>
              <w:szCs w:val="16"/>
            </w:rPr>
            <w:t>☐</w:t>
          </w:r>
        </w:sdtContent>
      </w:sdt>
      <w:r w:rsidRPr="00255A6C">
        <w:rPr>
          <w:rFonts w:ascii="Arial" w:hAnsi="Arial" w:cs="Arial"/>
          <w:sz w:val="16"/>
          <w:szCs w:val="16"/>
        </w:rPr>
        <w:tab/>
      </w:r>
      <w:r w:rsidRPr="00255A6C">
        <w:rPr>
          <w:rFonts w:ascii="Arial" w:hAnsi="Arial" w:cs="Arial"/>
          <w:sz w:val="16"/>
          <w:szCs w:val="16"/>
        </w:rPr>
        <w:tab/>
      </w:r>
      <w:r w:rsidR="0015179F" w:rsidRPr="00255A6C">
        <w:rPr>
          <w:rFonts w:ascii="Segoe UI Symbol" w:eastAsia="MS Gothic" w:hAnsi="Segoe UI Symbol" w:cs="Segoe UI Symbol"/>
          <w:sz w:val="16"/>
          <w:szCs w:val="16"/>
        </w:rPr>
        <w:t>☒</w:t>
      </w:r>
      <w:r w:rsidRPr="00255A6C">
        <w:rPr>
          <w:rFonts w:ascii="Arial" w:hAnsi="Arial" w:cs="Arial"/>
          <w:sz w:val="16"/>
          <w:szCs w:val="16"/>
        </w:rPr>
        <w:tab/>
        <w:t>Annuelle</w:t>
      </w:r>
      <w:r w:rsidRPr="00255A6C">
        <w:rPr>
          <w:rFonts w:ascii="Arial" w:hAnsi="Arial" w:cs="Arial"/>
          <w:sz w:val="16"/>
          <w:szCs w:val="16"/>
        </w:rPr>
        <w:tab/>
      </w:r>
      <w:sdt>
        <w:sdtPr>
          <w:rPr>
            <w:rFonts w:ascii="Arial" w:hAnsi="Arial" w:cs="Arial"/>
            <w:color w:val="000000" w:themeColor="text1"/>
            <w:sz w:val="16"/>
            <w:szCs w:val="16"/>
          </w:rPr>
          <w:id w:val="-1510681706"/>
          <w14:checkbox>
            <w14:checked w14:val="0"/>
            <w14:checkedState w14:val="2612" w14:font="MS Gothic"/>
            <w14:uncheckedState w14:val="2610" w14:font="MS Gothic"/>
          </w14:checkbox>
        </w:sdtPr>
        <w:sdtEndPr/>
        <w:sdtContent>
          <w:r w:rsidR="00F734F9">
            <w:rPr>
              <w:rFonts w:ascii="MS Gothic" w:eastAsia="MS Gothic" w:hAnsi="MS Gothic" w:cs="Arial" w:hint="eastAsia"/>
              <w:color w:val="000000" w:themeColor="text1"/>
              <w:sz w:val="16"/>
              <w:szCs w:val="16"/>
            </w:rPr>
            <w:t>☐</w:t>
          </w:r>
        </w:sdtContent>
      </w:sdt>
    </w:p>
    <w:p w14:paraId="42B31F78"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6CCB094B" w14:textId="77777777" w:rsidR="0049192A" w:rsidRPr="00255A6C" w:rsidRDefault="0049192A" w:rsidP="00B00CEC">
      <w:pPr>
        <w:tabs>
          <w:tab w:val="center" w:pos="4536"/>
          <w:tab w:val="center" w:pos="5670"/>
          <w:tab w:val="center" w:pos="6663"/>
          <w:tab w:val="center" w:pos="7938"/>
          <w:tab w:val="center" w:pos="8789"/>
          <w:tab w:val="left" w:pos="9498"/>
        </w:tabs>
        <w:jc w:val="both"/>
        <w:rPr>
          <w:rFonts w:ascii="Arial" w:hAnsi="Arial" w:cs="Arial"/>
          <w:sz w:val="16"/>
          <w:szCs w:val="16"/>
        </w:rPr>
      </w:pPr>
    </w:p>
    <w:p w14:paraId="4430861F" w14:textId="77777777" w:rsidR="0032735C" w:rsidRDefault="0032735C" w:rsidP="0032735C">
      <w:pPr>
        <w:tabs>
          <w:tab w:val="center" w:pos="4536"/>
          <w:tab w:val="center" w:pos="5670"/>
          <w:tab w:val="center" w:pos="6663"/>
          <w:tab w:val="center" w:pos="7938"/>
          <w:tab w:val="center" w:pos="8789"/>
          <w:tab w:val="left" w:pos="9498"/>
        </w:tabs>
        <w:jc w:val="both"/>
        <w:rPr>
          <w:rFonts w:ascii="Arial" w:hAnsi="Arial" w:cs="Arial"/>
          <w:sz w:val="16"/>
          <w:szCs w:val="16"/>
        </w:rPr>
      </w:pPr>
    </w:p>
    <w:p w14:paraId="1496211D" w14:textId="77777777" w:rsidR="0032735C" w:rsidRPr="00B40252" w:rsidRDefault="0032735C" w:rsidP="0032735C">
      <w:pPr>
        <w:tabs>
          <w:tab w:val="center" w:pos="4536"/>
          <w:tab w:val="center" w:pos="5670"/>
          <w:tab w:val="center" w:pos="6663"/>
          <w:tab w:val="center" w:pos="7938"/>
          <w:tab w:val="center" w:pos="8789"/>
          <w:tab w:val="left" w:pos="9498"/>
        </w:tabs>
        <w:jc w:val="both"/>
        <w:rPr>
          <w:rFonts w:ascii="Arial" w:hAnsi="Arial" w:cs="Arial"/>
          <w:sz w:val="16"/>
          <w:szCs w:val="16"/>
        </w:rPr>
      </w:pPr>
    </w:p>
    <w:p w14:paraId="5E8124CF" w14:textId="77777777" w:rsidR="00BA423D" w:rsidRPr="00B40252" w:rsidRDefault="00BA423D" w:rsidP="0032735C">
      <w:pPr>
        <w:tabs>
          <w:tab w:val="center" w:pos="5529"/>
          <w:tab w:val="center" w:pos="6946"/>
          <w:tab w:val="center" w:pos="8505"/>
          <w:tab w:val="left" w:pos="9498"/>
        </w:tabs>
        <w:jc w:val="both"/>
        <w:rPr>
          <w:rFonts w:ascii="Arial" w:hAnsi="Arial" w:cs="Arial"/>
          <w:sz w:val="16"/>
          <w:szCs w:val="16"/>
        </w:rPr>
        <w:sectPr w:rsidR="00BA423D" w:rsidRPr="00B40252" w:rsidSect="00BA423D">
          <w:headerReference w:type="default" r:id="rId15"/>
          <w:headerReference w:type="first" r:id="rId16"/>
          <w:pgSz w:w="11906" w:h="16838"/>
          <w:pgMar w:top="454" w:right="566" w:bottom="454" w:left="1701" w:header="454" w:footer="170" w:gutter="0"/>
          <w:cols w:space="720"/>
        </w:sectPr>
      </w:pPr>
    </w:p>
    <w:p w14:paraId="1B6DF9C9" w14:textId="77777777" w:rsidR="00384E94" w:rsidRPr="00B40252" w:rsidRDefault="00384E94" w:rsidP="00384E94">
      <w:pPr>
        <w:ind w:left="142"/>
        <w:jc w:val="both"/>
        <w:rPr>
          <w:rFonts w:ascii="Arial" w:hAnsi="Arial" w:cs="Arial"/>
          <w:sz w:val="20"/>
          <w:szCs w:val="20"/>
        </w:rPr>
      </w:pPr>
    </w:p>
    <w:p w14:paraId="65144CAA" w14:textId="77777777" w:rsidR="00384E94" w:rsidRPr="00B40252" w:rsidRDefault="00384E94" w:rsidP="00384E94">
      <w:pPr>
        <w:rPr>
          <w:rFonts w:ascii="Arial" w:hAnsi="Arial" w:cs="Arial"/>
          <w:sz w:val="20"/>
          <w:szCs w:val="20"/>
        </w:rPr>
        <w:sectPr w:rsidR="00384E94" w:rsidRPr="00B40252" w:rsidSect="00384E94">
          <w:type w:val="continuous"/>
          <w:pgSz w:w="11906" w:h="16838"/>
          <w:pgMar w:top="454" w:right="566" w:bottom="454" w:left="1701" w:header="454" w:footer="170" w:gutter="0"/>
          <w:cols w:num="2" w:space="708"/>
        </w:sectPr>
      </w:pPr>
    </w:p>
    <w:p w14:paraId="56CDFBE2" w14:textId="77777777" w:rsidR="00384E94" w:rsidRPr="00B40252" w:rsidRDefault="00384E94" w:rsidP="00384E94">
      <w:pPr>
        <w:jc w:val="both"/>
        <w:rPr>
          <w:rFonts w:ascii="Arial" w:hAnsi="Arial" w:cs="Arial"/>
          <w:sz w:val="20"/>
          <w:szCs w:val="20"/>
        </w:rPr>
      </w:pPr>
    </w:p>
    <w:p w14:paraId="3744FD0C" w14:textId="77777777" w:rsidR="00384E94" w:rsidRPr="00B40252" w:rsidRDefault="00384E94" w:rsidP="00384E94">
      <w:pPr>
        <w:tabs>
          <w:tab w:val="left" w:pos="3300"/>
        </w:tabs>
        <w:jc w:val="both"/>
        <w:rPr>
          <w:rFonts w:ascii="Arial" w:hAnsi="Arial" w:cs="Arial"/>
          <w:sz w:val="20"/>
          <w:szCs w:val="20"/>
        </w:rPr>
      </w:pPr>
      <w:r w:rsidRPr="00B40252">
        <w:rPr>
          <w:rFonts w:ascii="Arial" w:hAnsi="Arial" w:cs="Arial"/>
          <w:sz w:val="20"/>
          <w:szCs w:val="20"/>
        </w:rPr>
        <w:tab/>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13"/>
      </w:tblGrid>
      <w:tr w:rsidR="002601AE" w14:paraId="5EF56057" w14:textId="77777777" w:rsidTr="0092568E">
        <w:tc>
          <w:tcPr>
            <w:tcW w:w="4889" w:type="dxa"/>
          </w:tcPr>
          <w:p w14:paraId="6CAC7712" w14:textId="77777777" w:rsidR="00976AE0" w:rsidRPr="0092568E" w:rsidRDefault="00976AE0" w:rsidP="00976AE0">
            <w:pPr>
              <w:ind w:left="284" w:hanging="142"/>
              <w:rPr>
                <w:rFonts w:ascii="Arial" w:hAnsi="Arial" w:cs="Arial"/>
                <w:sz w:val="20"/>
                <w:szCs w:val="20"/>
              </w:rPr>
            </w:pPr>
            <w:r w:rsidRPr="0092568E">
              <w:rPr>
                <w:rFonts w:ascii="Arial" w:hAnsi="Arial" w:cs="Arial"/>
                <w:sz w:val="20"/>
                <w:szCs w:val="20"/>
              </w:rPr>
              <w:t>Lu et approuvé,</w:t>
            </w:r>
          </w:p>
          <w:p w14:paraId="2F60D2D8" w14:textId="77777777" w:rsidR="00976AE0" w:rsidRDefault="00976AE0" w:rsidP="00976AE0">
            <w:pPr>
              <w:ind w:left="284" w:hanging="142"/>
              <w:rPr>
                <w:rFonts w:ascii="Arial" w:hAnsi="Arial" w:cs="Arial"/>
                <w:sz w:val="20"/>
                <w:szCs w:val="20"/>
              </w:rPr>
            </w:pPr>
          </w:p>
          <w:p w14:paraId="30857220" w14:textId="77777777" w:rsidR="00A61CA4" w:rsidRDefault="00A61CA4" w:rsidP="00976AE0">
            <w:pPr>
              <w:ind w:left="284" w:hanging="142"/>
              <w:rPr>
                <w:rFonts w:ascii="Arial" w:hAnsi="Arial" w:cs="Arial"/>
                <w:sz w:val="20"/>
                <w:szCs w:val="20"/>
              </w:rPr>
            </w:pPr>
          </w:p>
          <w:p w14:paraId="0A77FE4F" w14:textId="77777777" w:rsidR="00A61CA4" w:rsidRDefault="00A61CA4" w:rsidP="00976AE0">
            <w:pPr>
              <w:ind w:left="284" w:hanging="142"/>
              <w:rPr>
                <w:rFonts w:ascii="Arial" w:hAnsi="Arial" w:cs="Arial"/>
                <w:sz w:val="20"/>
                <w:szCs w:val="20"/>
              </w:rPr>
            </w:pPr>
          </w:p>
          <w:p w14:paraId="3863D785" w14:textId="77777777" w:rsidR="00715192" w:rsidRDefault="00715192" w:rsidP="00976AE0">
            <w:pPr>
              <w:ind w:left="284" w:hanging="142"/>
              <w:rPr>
                <w:rFonts w:ascii="Arial" w:hAnsi="Arial" w:cs="Arial"/>
                <w:sz w:val="20"/>
                <w:szCs w:val="20"/>
              </w:rPr>
            </w:pPr>
          </w:p>
          <w:p w14:paraId="694FD358" w14:textId="77777777" w:rsidR="00715192" w:rsidRDefault="00715192" w:rsidP="00976AE0">
            <w:pPr>
              <w:ind w:left="284" w:hanging="142"/>
              <w:rPr>
                <w:rFonts w:ascii="Arial" w:hAnsi="Arial" w:cs="Arial"/>
                <w:sz w:val="20"/>
                <w:szCs w:val="20"/>
              </w:rPr>
            </w:pPr>
          </w:p>
          <w:p w14:paraId="366BC27E" w14:textId="77777777" w:rsidR="00A61CA4" w:rsidRDefault="00A61CA4" w:rsidP="00976AE0">
            <w:pPr>
              <w:ind w:left="284" w:hanging="142"/>
              <w:rPr>
                <w:rFonts w:ascii="Arial" w:hAnsi="Arial" w:cs="Arial"/>
                <w:sz w:val="20"/>
                <w:szCs w:val="20"/>
              </w:rPr>
            </w:pPr>
          </w:p>
          <w:p w14:paraId="5F112859" w14:textId="77777777" w:rsidR="00A61CA4" w:rsidRPr="0092568E" w:rsidRDefault="00A61CA4" w:rsidP="00976AE0">
            <w:pPr>
              <w:ind w:left="284" w:hanging="142"/>
              <w:rPr>
                <w:rFonts w:ascii="Arial" w:hAnsi="Arial" w:cs="Arial"/>
                <w:sz w:val="20"/>
                <w:szCs w:val="20"/>
              </w:rPr>
            </w:pPr>
          </w:p>
          <w:p w14:paraId="3045D099" w14:textId="77777777" w:rsidR="00976AE0" w:rsidRPr="0092568E" w:rsidRDefault="00BE6E10" w:rsidP="00976AE0">
            <w:pPr>
              <w:ind w:left="284" w:hanging="142"/>
              <w:rPr>
                <w:rFonts w:ascii="Arial" w:hAnsi="Arial" w:cs="Arial"/>
                <w:sz w:val="20"/>
                <w:szCs w:val="20"/>
              </w:rPr>
            </w:pPr>
            <w:r>
              <w:rPr>
                <w:rFonts w:ascii="Arial" w:hAnsi="Arial" w:cs="Arial"/>
                <w:noProof/>
                <w:sz w:val="20"/>
                <w:szCs w:val="20"/>
              </w:rPr>
              <w:t xml:space="preserve">{{ nom_representant }}</w:t>
            </w:r>
            <w:r w:rsidR="00976AE0" w:rsidRPr="0092568E">
              <w:rPr>
                <w:rFonts w:ascii="Arial" w:hAnsi="Arial" w:cs="Arial"/>
                <w:sz w:val="20"/>
                <w:szCs w:val="20"/>
              </w:rPr>
              <w:t>,</w:t>
            </w:r>
          </w:p>
          <w:p w14:paraId="01605780" w14:textId="77777777" w:rsidR="00CA4E89" w:rsidRPr="007E425B" w:rsidRDefault="00BE6E10" w:rsidP="00CA4E89">
            <w:pPr>
              <w:ind w:left="142"/>
              <w:rPr>
                <w:rFonts w:ascii="Arial" w:hAnsi="Arial" w:cs="Arial"/>
                <w:b/>
                <w:sz w:val="20"/>
                <w:szCs w:val="20"/>
              </w:rPr>
            </w:pPr>
            <w:r>
              <w:rPr>
                <w:rFonts w:ascii="Arial" w:hAnsi="Arial" w:cs="Arial"/>
                <w:b/>
                <w:noProof/>
                <w:sz w:val="20"/>
                <w:szCs w:val="20"/>
              </w:rPr>
              <w:t xml:space="preserve">{{ fonction_representant }}</w:t>
            </w:r>
          </w:p>
          <w:p w14:paraId="68097BC6" w14:textId="77777777" w:rsidR="002601AE" w:rsidRPr="00CA4E89" w:rsidRDefault="00A16DA1" w:rsidP="00CA4E89">
            <w:pPr>
              <w:ind w:left="142"/>
              <w:rPr>
                <w:rFonts w:ascii="Arial" w:hAnsi="Arial" w:cs="Arial"/>
                <w:sz w:val="20"/>
                <w:szCs w:val="20"/>
                <w:highlight w:val="lightGray"/>
              </w:rPr>
            </w:pPr>
            <w:r>
              <w:rPr>
                <w:rFonts w:ascii="Arial" w:hAnsi="Arial" w:cs="Arial"/>
                <w:b/>
                <w:noProof/>
                <w:sz w:val="20"/>
                <w:szCs w:val="20"/>
              </w:rPr>
              <w:t xml:space="preserve">{{ forme_juridique }}</w:t>
            </w:r>
            <w:r w:rsidRPr="0092568E">
              <w:rPr>
                <w:rFonts w:ascii="Arial" w:hAnsi="Arial" w:cs="Arial"/>
                <w:b/>
                <w:sz w:val="20"/>
                <w:szCs w:val="20"/>
              </w:rPr>
              <w:t xml:space="preserve"> </w:t>
            </w:r>
            <w:r>
              <w:rPr>
                <w:rFonts w:ascii="Arial" w:hAnsi="Arial" w:cs="Arial"/>
                <w:b/>
                <w:noProof/>
                <w:sz w:val="20"/>
                <w:szCs w:val="20"/>
              </w:rPr>
              <w:t xml:space="preserve">{{ nom_du_dossier }}</w:t>
            </w:r>
          </w:p>
        </w:tc>
        <w:tc>
          <w:tcPr>
            <w:tcW w:w="4890" w:type="dxa"/>
          </w:tcPr>
          <w:p w14:paraId="4EDE5690" w14:textId="77777777" w:rsidR="00976AE0" w:rsidRPr="0092568E" w:rsidRDefault="00976AE0" w:rsidP="00976AE0">
            <w:pPr>
              <w:ind w:left="142"/>
              <w:rPr>
                <w:rFonts w:ascii="Arial" w:hAnsi="Arial" w:cs="Arial"/>
                <w:sz w:val="20"/>
                <w:szCs w:val="20"/>
              </w:rPr>
            </w:pPr>
            <w:r w:rsidRPr="0092568E">
              <w:rPr>
                <w:rFonts w:ascii="Arial" w:hAnsi="Arial" w:cs="Arial"/>
                <w:sz w:val="20"/>
                <w:szCs w:val="20"/>
              </w:rPr>
              <w:t>Le Membre de l’Ordre,</w:t>
            </w:r>
          </w:p>
          <w:p w14:paraId="42ABAC60" w14:textId="77777777" w:rsidR="00976AE0" w:rsidRDefault="00976AE0" w:rsidP="00976AE0">
            <w:pPr>
              <w:ind w:left="142"/>
              <w:rPr>
                <w:rFonts w:ascii="Arial" w:hAnsi="Arial" w:cs="Arial"/>
                <w:b/>
                <w:sz w:val="20"/>
                <w:szCs w:val="20"/>
              </w:rPr>
            </w:pPr>
          </w:p>
          <w:p w14:paraId="4F00C574" w14:textId="77777777" w:rsidR="00A61CA4" w:rsidRDefault="00A61CA4" w:rsidP="00976AE0">
            <w:pPr>
              <w:ind w:left="142"/>
              <w:rPr>
                <w:rFonts w:ascii="Arial" w:hAnsi="Arial" w:cs="Arial"/>
                <w:b/>
                <w:sz w:val="20"/>
                <w:szCs w:val="20"/>
              </w:rPr>
            </w:pPr>
          </w:p>
          <w:p w14:paraId="6BA3C02A" w14:textId="77777777" w:rsidR="00A61CA4" w:rsidRDefault="00A61CA4" w:rsidP="00976AE0">
            <w:pPr>
              <w:ind w:left="142"/>
              <w:rPr>
                <w:rFonts w:ascii="Arial" w:hAnsi="Arial" w:cs="Arial"/>
                <w:b/>
                <w:sz w:val="20"/>
                <w:szCs w:val="20"/>
              </w:rPr>
            </w:pPr>
          </w:p>
          <w:p w14:paraId="041000F9" w14:textId="77777777" w:rsidR="00715192" w:rsidRDefault="00715192" w:rsidP="00976AE0">
            <w:pPr>
              <w:ind w:left="142"/>
              <w:rPr>
                <w:rFonts w:ascii="Arial" w:hAnsi="Arial" w:cs="Arial"/>
                <w:b/>
                <w:sz w:val="20"/>
                <w:szCs w:val="20"/>
              </w:rPr>
            </w:pPr>
          </w:p>
          <w:p w14:paraId="750211B7" w14:textId="77777777" w:rsidR="00715192" w:rsidRDefault="00715192" w:rsidP="00976AE0">
            <w:pPr>
              <w:ind w:left="142"/>
              <w:rPr>
                <w:rFonts w:ascii="Arial" w:hAnsi="Arial" w:cs="Arial"/>
                <w:b/>
                <w:sz w:val="20"/>
                <w:szCs w:val="20"/>
              </w:rPr>
            </w:pPr>
          </w:p>
          <w:p w14:paraId="6B6EA1B3" w14:textId="77777777" w:rsidR="00A61CA4" w:rsidRDefault="00A61CA4" w:rsidP="00976AE0">
            <w:pPr>
              <w:ind w:left="142"/>
              <w:rPr>
                <w:rFonts w:ascii="Arial" w:hAnsi="Arial" w:cs="Arial"/>
                <w:b/>
                <w:sz w:val="20"/>
                <w:szCs w:val="20"/>
              </w:rPr>
            </w:pPr>
          </w:p>
          <w:p w14:paraId="0E3E3290" w14:textId="77777777" w:rsidR="00A61CA4" w:rsidRPr="0092568E" w:rsidRDefault="00A61CA4" w:rsidP="00976AE0">
            <w:pPr>
              <w:ind w:left="142"/>
              <w:rPr>
                <w:rFonts w:ascii="Arial" w:hAnsi="Arial" w:cs="Arial"/>
                <w:b/>
                <w:sz w:val="20"/>
                <w:szCs w:val="20"/>
              </w:rPr>
            </w:pPr>
          </w:p>
          <w:p w14:paraId="03266C66" w14:textId="77777777" w:rsidR="00976AE0" w:rsidRPr="0092568E" w:rsidRDefault="00CA4E89" w:rsidP="00976AE0">
            <w:pPr>
              <w:ind w:left="142"/>
              <w:jc w:val="both"/>
              <w:rPr>
                <w:rFonts w:ascii="Arial" w:hAnsi="Arial" w:cs="Arial"/>
                <w:sz w:val="20"/>
                <w:szCs w:val="20"/>
              </w:rPr>
            </w:pPr>
            <w:r>
              <w:rPr>
                <w:rFonts w:ascii="Arial" w:hAnsi="Arial" w:cs="Arial"/>
                <w:noProof/>
                <w:sz w:val="20"/>
                <w:szCs w:val="20"/>
              </w:rPr>
              <w:t xml:space="preserve">{{ expert_comptable }}</w:t>
            </w:r>
            <w:r w:rsidRPr="0092568E">
              <w:rPr>
                <w:rFonts w:ascii="Arial" w:hAnsi="Arial" w:cs="Arial"/>
                <w:sz w:val="20"/>
                <w:szCs w:val="20"/>
              </w:rPr>
              <w:t>,</w:t>
            </w:r>
          </w:p>
          <w:p w14:paraId="74192D5D" w14:textId="77777777" w:rsidR="00976AE0" w:rsidRPr="0092568E" w:rsidRDefault="00976AE0" w:rsidP="00976AE0">
            <w:pPr>
              <w:ind w:left="142"/>
              <w:jc w:val="both"/>
              <w:rPr>
                <w:rFonts w:ascii="Arial" w:hAnsi="Arial" w:cs="Arial"/>
                <w:b/>
                <w:sz w:val="20"/>
                <w:szCs w:val="20"/>
              </w:rPr>
            </w:pPr>
            <w:r w:rsidRPr="0092568E">
              <w:rPr>
                <w:rFonts w:ascii="Arial" w:hAnsi="Arial" w:cs="Arial"/>
                <w:b/>
                <w:sz w:val="20"/>
                <w:szCs w:val="20"/>
              </w:rPr>
              <w:t>Expert-comptable</w:t>
            </w:r>
          </w:p>
          <w:p w14:paraId="04EE3E5B" w14:textId="77777777" w:rsidR="0092568E" w:rsidRPr="0092568E" w:rsidRDefault="0092568E" w:rsidP="00976AE0">
            <w:pPr>
              <w:ind w:left="142"/>
              <w:jc w:val="both"/>
              <w:rPr>
                <w:rFonts w:ascii="Arial" w:hAnsi="Arial" w:cs="Arial"/>
                <w:b/>
                <w:sz w:val="20"/>
                <w:szCs w:val="20"/>
              </w:rPr>
            </w:pPr>
            <w:r w:rsidRPr="0092568E">
              <w:rPr>
                <w:rFonts w:ascii="Arial" w:hAnsi="Arial" w:cs="Arial"/>
                <w:b/>
                <w:sz w:val="20"/>
                <w:szCs w:val="20"/>
              </w:rPr>
              <w:t>FIDUCIAIRE EXPERTISES CONSEILS</w:t>
            </w:r>
          </w:p>
          <w:p w14:paraId="42DACCF3" w14:textId="77777777" w:rsidR="002601AE" w:rsidRPr="00362471" w:rsidRDefault="002601AE" w:rsidP="0032735C">
            <w:pPr>
              <w:tabs>
                <w:tab w:val="center" w:pos="5529"/>
                <w:tab w:val="center" w:pos="6946"/>
                <w:tab w:val="center" w:pos="8505"/>
                <w:tab w:val="left" w:pos="9498"/>
              </w:tabs>
              <w:jc w:val="both"/>
              <w:rPr>
                <w:rFonts w:ascii="Arial" w:hAnsi="Arial" w:cs="Arial"/>
                <w:sz w:val="16"/>
                <w:szCs w:val="16"/>
                <w:highlight w:val="magenta"/>
              </w:rPr>
            </w:pPr>
          </w:p>
        </w:tc>
      </w:tr>
      <w:tr w:rsidR="002601AE" w14:paraId="0E5D78C1" w14:textId="77777777" w:rsidTr="0092568E">
        <w:tc>
          <w:tcPr>
            <w:tcW w:w="4889" w:type="dxa"/>
          </w:tcPr>
          <w:p w14:paraId="067DD030" w14:textId="77777777" w:rsidR="002601AE" w:rsidRPr="00362471" w:rsidRDefault="002601AE" w:rsidP="0032735C">
            <w:pPr>
              <w:tabs>
                <w:tab w:val="center" w:pos="5529"/>
                <w:tab w:val="center" w:pos="6946"/>
                <w:tab w:val="center" w:pos="8505"/>
                <w:tab w:val="left" w:pos="9498"/>
              </w:tabs>
              <w:jc w:val="both"/>
              <w:rPr>
                <w:rFonts w:ascii="Arial" w:hAnsi="Arial" w:cs="Arial"/>
                <w:sz w:val="16"/>
                <w:szCs w:val="16"/>
                <w:highlight w:val="lightGray"/>
              </w:rPr>
            </w:pPr>
          </w:p>
          <w:p w14:paraId="23A8681A" w14:textId="77777777"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p w14:paraId="0EAE7CCC" w14:textId="77777777"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p w14:paraId="56F65F4C" w14:textId="77777777"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p w14:paraId="44B2C17F" w14:textId="77777777"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tc>
        <w:tc>
          <w:tcPr>
            <w:tcW w:w="4890" w:type="dxa"/>
          </w:tcPr>
          <w:p w14:paraId="18B60BA4" w14:textId="77777777" w:rsidR="002601AE" w:rsidRPr="00362471" w:rsidRDefault="002601AE" w:rsidP="0032735C">
            <w:pPr>
              <w:tabs>
                <w:tab w:val="center" w:pos="5529"/>
                <w:tab w:val="center" w:pos="6946"/>
                <w:tab w:val="center" w:pos="8505"/>
                <w:tab w:val="left" w:pos="9498"/>
              </w:tabs>
              <w:jc w:val="both"/>
              <w:rPr>
                <w:rFonts w:ascii="Arial" w:hAnsi="Arial" w:cs="Arial"/>
                <w:sz w:val="16"/>
                <w:szCs w:val="16"/>
                <w:highlight w:val="magenta"/>
              </w:rPr>
            </w:pPr>
          </w:p>
          <w:p w14:paraId="1AE958A3" w14:textId="77777777"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magenta"/>
              </w:rPr>
            </w:pPr>
          </w:p>
          <w:p w14:paraId="04FA38B0" w14:textId="77777777"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magenta"/>
              </w:rPr>
            </w:pPr>
          </w:p>
        </w:tc>
      </w:tr>
    </w:tbl>
    <w:p w14:paraId="32EE3C29" w14:textId="77777777" w:rsidR="00384E94" w:rsidRDefault="00384E94" w:rsidP="0032735C">
      <w:pPr>
        <w:tabs>
          <w:tab w:val="center" w:pos="5529"/>
          <w:tab w:val="center" w:pos="6946"/>
          <w:tab w:val="center" w:pos="8505"/>
          <w:tab w:val="left" w:pos="9498"/>
        </w:tabs>
        <w:jc w:val="both"/>
        <w:rPr>
          <w:rFonts w:ascii="Arial" w:hAnsi="Arial" w:cs="Arial"/>
          <w:sz w:val="16"/>
          <w:szCs w:val="16"/>
        </w:rPr>
      </w:pPr>
    </w:p>
    <w:sectPr w:rsidR="00384E94" w:rsidSect="00B82D04">
      <w:type w:val="continuous"/>
      <w:pgSz w:w="11906" w:h="16838"/>
      <w:pgMar w:top="454" w:right="566" w:bottom="454" w:left="1701" w:header="454"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038D6" w14:textId="77777777" w:rsidR="00115BAD" w:rsidRDefault="00115BAD" w:rsidP="00DC4CED">
      <w:r>
        <w:separator/>
      </w:r>
    </w:p>
    <w:p w14:paraId="703169DE" w14:textId="77777777" w:rsidR="00115BAD" w:rsidRDefault="00115BAD"/>
  </w:endnote>
  <w:endnote w:type="continuationSeparator" w:id="0">
    <w:p w14:paraId="3F25BBCF" w14:textId="77777777" w:rsidR="00115BAD" w:rsidRDefault="00115BAD" w:rsidP="00DC4CED">
      <w:r>
        <w:continuationSeparator/>
      </w:r>
    </w:p>
    <w:p w14:paraId="25A2C0C7" w14:textId="77777777" w:rsidR="00115BAD" w:rsidRDefault="00115B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4CF9E" w14:textId="77777777" w:rsidR="00115BAD" w:rsidRDefault="00115BAD" w:rsidP="004523D5">
    <w:pPr>
      <w:pStyle w:val="Pieddepage"/>
      <w:tabs>
        <w:tab w:val="center" w:pos="4749"/>
        <w:tab w:val="right" w:pos="9498"/>
      </w:tabs>
      <w:jc w:val="center"/>
    </w:pPr>
    <w:r>
      <w:rPr>
        <w:noProof/>
      </w:rPr>
      <w:drawing>
        <wp:anchor distT="0" distB="0" distL="114300" distR="114300" simplePos="0" relativeHeight="251659776" behindDoc="0" locked="0" layoutInCell="1" allowOverlap="1" wp14:anchorId="370E547D" wp14:editId="3BCC1B6C">
          <wp:simplePos x="0" y="0"/>
          <wp:positionH relativeFrom="margin">
            <wp:align>right</wp:align>
          </wp:positionH>
          <wp:positionV relativeFrom="paragraph">
            <wp:posOffset>41275</wp:posOffset>
          </wp:positionV>
          <wp:extent cx="360680" cy="360680"/>
          <wp:effectExtent l="0" t="0" r="0" b="0"/>
          <wp:wrapThrough wrapText="bothSides">
            <wp:wrapPolygon edited="0">
              <wp:start x="0" y="0"/>
              <wp:lineTo x="0" y="20535"/>
              <wp:lineTo x="20535" y="20535"/>
              <wp:lineTo x="20535" y="0"/>
              <wp:lineTo x="0" y="0"/>
            </wp:wrapPolygon>
          </wp:wrapThrough>
          <wp:docPr id="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D9838" w14:textId="77777777" w:rsidR="00115BAD" w:rsidRDefault="00115BAD" w:rsidP="004523D5">
    <w:pPr>
      <w:pStyle w:val="Pieddepage"/>
      <w:tabs>
        <w:tab w:val="center" w:pos="4749"/>
        <w:tab w:val="right" w:pos="9498"/>
      </w:tabs>
      <w:jc w:val="cente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1</w:t>
    </w:r>
    <w:r>
      <w:rPr>
        <w:caps/>
        <w:color w:val="4472C4" w:themeColor="accent1"/>
      </w:rPr>
      <w:fldChar w:fldCharType="end"/>
    </w:r>
    <w:r>
      <w:t xml:space="preserve"> </w:t>
    </w:r>
  </w:p>
  <w:p w14:paraId="2A95828C" w14:textId="77777777" w:rsidR="00115BAD" w:rsidRPr="00255E36" w:rsidRDefault="00115BAD" w:rsidP="00255E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10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115BAD" w14:paraId="33345423" w14:textId="77777777" w:rsidTr="0023370F">
      <w:tc>
        <w:tcPr>
          <w:tcW w:w="2767" w:type="dxa"/>
          <w:vAlign w:val="bottom"/>
        </w:tcPr>
        <w:p w14:paraId="4CFE9C71" w14:textId="77777777" w:rsidR="00115BAD" w:rsidRPr="00223531" w:rsidRDefault="00115BAD" w:rsidP="00BA6BB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5EC46FCB" w14:textId="77777777" w:rsidR="00115BAD" w:rsidRPr="00223531" w:rsidRDefault="00115BAD" w:rsidP="00BA6BB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3101A94C" w14:textId="77777777" w:rsidR="00115BAD" w:rsidRDefault="00115BAD" w:rsidP="00BA6BB4">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27C88753" w14:textId="77777777" w:rsidR="00115BAD" w:rsidRPr="009B596B" w:rsidRDefault="00115BAD" w:rsidP="00BA6BB4">
          <w:pPr>
            <w:pStyle w:val="Pieddepage"/>
            <w:tabs>
              <w:tab w:val="clear" w:pos="4536"/>
              <w:tab w:val="clear" w:pos="9072"/>
              <w:tab w:val="right" w:pos="2555"/>
            </w:tabs>
            <w:spacing w:after="20"/>
            <w:rPr>
              <w:color w:val="717171"/>
              <w:sz w:val="26"/>
              <w:szCs w:val="26"/>
            </w:rPr>
          </w:pPr>
        </w:p>
      </w:tc>
      <w:tc>
        <w:tcPr>
          <w:tcW w:w="6877" w:type="dxa"/>
          <w:vAlign w:val="bottom"/>
        </w:tcPr>
        <w:p w14:paraId="52FC5644" w14:textId="77777777" w:rsidR="00115BAD" w:rsidRPr="003D4EFC" w:rsidRDefault="00115BAD"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358643BF" w14:textId="77777777" w:rsidR="00115BAD" w:rsidRPr="003D4EFC" w:rsidRDefault="00115BAD"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7AE1D671" w14:textId="77777777" w:rsidR="00115BAD" w:rsidRPr="003D4EFC" w:rsidRDefault="00115BAD"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14:paraId="44ECA802" w14:textId="77777777" w:rsidR="00115BAD" w:rsidRPr="003D4EFC" w:rsidRDefault="00115BAD"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45F6316A" w14:textId="77777777" w:rsidR="00115BAD" w:rsidRPr="003D4EFC" w:rsidRDefault="00115BAD"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10D27D70" w14:textId="77777777" w:rsidR="00115BAD" w:rsidRPr="00223531" w:rsidRDefault="00115BAD" w:rsidP="00BA6BB4">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7622E190" w14:textId="77777777" w:rsidR="00115BAD" w:rsidRPr="00255E36" w:rsidRDefault="00115BAD" w:rsidP="00BA6BB4">
          <w:pPr>
            <w:pStyle w:val="Pieddepage"/>
            <w:spacing w:after="13"/>
            <w:jc w:val="right"/>
            <w:rPr>
              <w:rFonts w:ascii="Roobert Medium" w:hAnsi="Roobert Medium" w:cs="Arial"/>
              <w:color w:val="A8A8A8"/>
              <w:sz w:val="12"/>
              <w:szCs w:val="12"/>
            </w:rPr>
          </w:pPr>
          <w:r w:rsidRPr="00166F8F">
            <w:rPr>
              <w:noProof/>
            </w:rPr>
            <w:drawing>
              <wp:inline distT="0" distB="0" distL="0" distR="0" wp14:anchorId="2448CFBB" wp14:editId="185611A7">
                <wp:extent cx="723900" cy="72390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r>
  </w:tbl>
  <w:p w14:paraId="798CA23F" w14:textId="77777777" w:rsidR="00115BAD" w:rsidRPr="00C56837" w:rsidRDefault="00115BAD" w:rsidP="00C5683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0C69E" w14:textId="77777777" w:rsidR="00115BAD" w:rsidRDefault="00115BAD" w:rsidP="00481FDA">
    <w:pPr>
      <w:pStyle w:val="Pieddepage"/>
      <w:tabs>
        <w:tab w:val="center" w:pos="4749"/>
        <w:tab w:val="right" w:pos="9498"/>
      </w:tabs>
      <w:jc w:val="center"/>
    </w:pPr>
    <w:r>
      <w:rPr>
        <w:noProof/>
      </w:rPr>
      <w:drawing>
        <wp:anchor distT="0" distB="0" distL="114300" distR="114300" simplePos="0" relativeHeight="251660800" behindDoc="0" locked="0" layoutInCell="1" allowOverlap="1" wp14:anchorId="656AD2B6" wp14:editId="4E227B44">
          <wp:simplePos x="0" y="0"/>
          <wp:positionH relativeFrom="margin">
            <wp:align>right</wp:align>
          </wp:positionH>
          <wp:positionV relativeFrom="paragraph">
            <wp:posOffset>41275</wp:posOffset>
          </wp:positionV>
          <wp:extent cx="360680" cy="360680"/>
          <wp:effectExtent l="0" t="0" r="0" b="0"/>
          <wp:wrapThrough wrapText="bothSides">
            <wp:wrapPolygon edited="0">
              <wp:start x="0" y="0"/>
              <wp:lineTo x="0" y="20535"/>
              <wp:lineTo x="20535" y="20535"/>
              <wp:lineTo x="20535" y="0"/>
              <wp:lineTo x="0" y="0"/>
            </wp:wrapPolygon>
          </wp:wrapThrough>
          <wp:docPr id="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208439" w14:textId="77777777" w:rsidR="00115BAD" w:rsidRDefault="00115BAD" w:rsidP="00481FDA">
    <w:pPr>
      <w:pStyle w:val="Pieddepage"/>
      <w:tabs>
        <w:tab w:val="center" w:pos="4749"/>
        <w:tab w:val="right" w:pos="9498"/>
      </w:tabs>
      <w:jc w:val="cente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4</w:t>
    </w:r>
    <w:r>
      <w:rPr>
        <w:caps/>
        <w:color w:val="4472C4" w:themeColor="accent1"/>
      </w:rPr>
      <w:fldChar w:fldCharType="end"/>
    </w:r>
    <w:r>
      <w:t xml:space="preserve"> </w:t>
    </w:r>
  </w:p>
  <w:p w14:paraId="0C7D5CF8" w14:textId="77777777" w:rsidR="00115BAD" w:rsidRPr="00255E36" w:rsidRDefault="00115BAD" w:rsidP="00481F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6C5A3" w14:textId="77777777" w:rsidR="00115BAD" w:rsidRDefault="00115BAD" w:rsidP="00DC4CED">
      <w:r>
        <w:separator/>
      </w:r>
    </w:p>
    <w:p w14:paraId="6558E8C3" w14:textId="77777777" w:rsidR="00115BAD" w:rsidRDefault="00115BAD"/>
  </w:footnote>
  <w:footnote w:type="continuationSeparator" w:id="0">
    <w:p w14:paraId="07E6833B" w14:textId="77777777" w:rsidR="00115BAD" w:rsidRDefault="00115BAD" w:rsidP="00DC4CED">
      <w:r>
        <w:continuationSeparator/>
      </w:r>
    </w:p>
    <w:p w14:paraId="314514DF" w14:textId="77777777" w:rsidR="00115BAD" w:rsidRDefault="00115B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Look w:val="04A0" w:firstRow="1" w:lastRow="0" w:firstColumn="1" w:lastColumn="0" w:noHBand="0" w:noVBand="1"/>
    </w:tblPr>
    <w:tblGrid>
      <w:gridCol w:w="3419"/>
      <w:gridCol w:w="7496"/>
    </w:tblGrid>
    <w:tr w:rsidR="00115BAD" w:rsidRPr="002E7194" w14:paraId="09FA6BF6" w14:textId="77777777" w:rsidTr="00DA7E8E">
      <w:trPr>
        <w:trHeight w:val="601"/>
      </w:trPr>
      <w:tc>
        <w:tcPr>
          <w:tcW w:w="3419" w:type="dxa"/>
          <w:tcBorders>
            <w:top w:val="nil"/>
            <w:left w:val="nil"/>
            <w:bottom w:val="nil"/>
            <w:right w:val="nil"/>
          </w:tcBorders>
        </w:tcPr>
        <w:p w14:paraId="418C7E14" w14:textId="77777777" w:rsidR="00115BAD" w:rsidRPr="00234DEF" w:rsidRDefault="00115BAD" w:rsidP="00BF03E3">
          <w:pPr>
            <w:pStyle w:val="En-tte"/>
            <w:ind w:left="888"/>
            <w:rPr>
              <w:rFonts w:cs="Arial"/>
            </w:rPr>
          </w:pPr>
          <w:r>
            <w:rPr>
              <w:noProof/>
            </w:rPr>
            <w:drawing>
              <wp:anchor distT="0" distB="0" distL="114300" distR="114300" simplePos="0" relativeHeight="251658752" behindDoc="1" locked="0" layoutInCell="1" allowOverlap="1" wp14:anchorId="10D3C231" wp14:editId="26CD8FB2">
                <wp:simplePos x="0" y="0"/>
                <wp:positionH relativeFrom="margin">
                  <wp:posOffset>-71755</wp:posOffset>
                </wp:positionH>
                <wp:positionV relativeFrom="paragraph">
                  <wp:posOffset>1905</wp:posOffset>
                </wp:positionV>
                <wp:extent cx="1756410" cy="381000"/>
                <wp:effectExtent l="0" t="0" r="0" b="0"/>
                <wp:wrapNone/>
                <wp:docPr id="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14:paraId="45CD9DE8" w14:textId="77777777" w:rsidR="00115BAD" w:rsidRDefault="00115BAD" w:rsidP="0044075E">
          <w:pPr>
            <w:pStyle w:val="En-tte"/>
            <w:spacing w:line="276" w:lineRule="auto"/>
            <w:jc w:val="right"/>
            <w:rPr>
              <w:rFonts w:ascii="Arial" w:hAnsi="Arial" w:cs="Arial"/>
              <w:b/>
              <w:color w:val="051077"/>
              <w:sz w:val="20"/>
              <w:szCs w:val="20"/>
              <w:lang w:eastAsia="en-US"/>
            </w:rPr>
          </w:pPr>
          <w:r w:rsidRPr="00CE311D">
            <w:rPr>
              <w:rFonts w:ascii="Arial" w:hAnsi="Arial" w:cs="Arial"/>
              <w:b/>
              <w:color w:val="051077"/>
              <w:sz w:val="20"/>
              <w:szCs w:val="20"/>
              <w:lang w:eastAsia="en-US"/>
            </w:rPr>
            <w:t xml:space="preserve">{{ forme_juridique }} {{ nom_du_dossier }}</w:t>
          </w:r>
          <w:proofErr w:type="spellStart"/>
          <w:r w:rsidRPr="00CE311D">
            <w:rPr>
              <w:rFonts w:ascii="Arial" w:hAnsi="Arial" w:cs="Arial"/>
              <w:b/>
              <w:color w:val="051077"/>
              <w:sz w:val="20"/>
              <w:szCs w:val="20"/>
              <w:lang w:eastAsia="en-US"/>
            </w:rPr>
            <w:t/>
          </w:r>
          <w:proofErr w:type="spellEnd"/>
          <w:r w:rsidRPr="00CE311D">
            <w:rPr>
              <w:rFonts w:ascii="Arial" w:hAnsi="Arial" w:cs="Arial"/>
              <w:b/>
              <w:color w:val="051077"/>
              <w:sz w:val="20"/>
              <w:szCs w:val="20"/>
              <w:lang w:eastAsia="en-US"/>
            </w:rPr>
            <w:t/>
          </w:r>
          <w:proofErr w:type="spellStart"/>
          <w:r w:rsidRPr="00CE311D">
            <w:rPr>
              <w:rFonts w:ascii="Arial" w:hAnsi="Arial" w:cs="Arial"/>
              <w:b/>
              <w:color w:val="051077"/>
              <w:sz w:val="20"/>
              <w:szCs w:val="20"/>
              <w:lang w:eastAsia="en-US"/>
            </w:rPr>
            <w:t/>
          </w:r>
          <w:proofErr w:type="spellEnd"/>
          <w:r w:rsidRPr="00CE311D">
            <w:rPr>
              <w:rFonts w:ascii="Arial" w:hAnsi="Arial" w:cs="Arial"/>
              <w:b/>
              <w:color w:val="051077"/>
              <w:sz w:val="20"/>
              <w:szCs w:val="20"/>
              <w:lang w:eastAsia="en-US"/>
            </w:rPr>
            <w:t/>
          </w:r>
        </w:p>
        <w:p w14:paraId="7C2FA28C" w14:textId="77777777" w:rsidR="00115BAD" w:rsidRPr="002E7194" w:rsidRDefault="00115BAD" w:rsidP="0044075E">
          <w:pPr>
            <w:pStyle w:val="En-tte"/>
            <w:spacing w:line="276" w:lineRule="auto"/>
            <w:jc w:val="right"/>
            <w:rPr>
              <w:rFonts w:ascii="Arial" w:hAnsi="Arial" w:cs="Arial"/>
              <w:b/>
              <w:color w:val="051077"/>
              <w:sz w:val="20"/>
              <w:szCs w:val="20"/>
              <w:lang w:eastAsia="en-US"/>
            </w:rPr>
          </w:pPr>
          <w:r>
            <w:rPr>
              <w:rFonts w:ascii="Arial" w:hAnsi="Arial" w:cs="Arial"/>
              <w:b/>
              <w:color w:val="051077"/>
              <w:sz w:val="20"/>
              <w:szCs w:val="20"/>
            </w:rPr>
            <w:t>Lettre de mission</w:t>
          </w:r>
          <w:r w:rsidRPr="002E7194">
            <w:rPr>
              <w:rFonts w:ascii="Arial" w:hAnsi="Arial" w:cs="Arial"/>
              <w:b/>
              <w:color w:val="051077"/>
              <w:sz w:val="20"/>
              <w:szCs w:val="20"/>
              <w:lang w:eastAsia="en-US"/>
            </w:rPr>
            <w:t xml:space="preserve"> </w:t>
          </w:r>
        </w:p>
        <w:p w14:paraId="4A7BC9D2" w14:textId="77777777" w:rsidR="00115BAD" w:rsidRPr="002E7194" w:rsidRDefault="00115BAD" w:rsidP="00676144">
          <w:pPr>
            <w:pStyle w:val="En-tte"/>
            <w:spacing w:line="276" w:lineRule="auto"/>
            <w:ind w:hanging="3058"/>
            <w:rPr>
              <w:rFonts w:cs="Arial"/>
              <w:color w:val="051077"/>
              <w:sz w:val="20"/>
              <w:szCs w:val="20"/>
            </w:rPr>
          </w:pPr>
        </w:p>
      </w:tc>
    </w:tr>
  </w:tbl>
  <w:p w14:paraId="670C7AB5" w14:textId="77777777" w:rsidR="00115BAD" w:rsidRPr="009838C6" w:rsidRDefault="00115BAD" w:rsidP="00E0661A">
    <w:pPr>
      <w:pStyle w:val="En-tte"/>
      <w:tabs>
        <w:tab w:val="left" w:pos="993"/>
      </w:tabs>
      <w:rPr>
        <w:rFonts w:ascii="Roobert Medium" w:hAnsi="Roobert Medium" w:cs="Arial"/>
        <w:color w:val="051077"/>
        <w:sz w:val="34"/>
        <w:szCs w:val="3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24ABC" w14:textId="77777777" w:rsidR="00115BAD" w:rsidRPr="009838C6" w:rsidRDefault="00115BAD" w:rsidP="00A501AB">
    <w:pPr>
      <w:pStyle w:val="En-tte"/>
      <w:rPr>
        <w:rFonts w:ascii="Roobert Medium" w:hAnsi="Roobert Medium" w:cs="Arial"/>
        <w:sz w:val="32"/>
        <w:szCs w:val="32"/>
      </w:rPr>
    </w:pPr>
    <w:r w:rsidRPr="00F52A48">
      <w:rPr>
        <w:rFonts w:ascii="Roobert Medium" w:hAnsi="Roobert Medium" w:cs="Arial"/>
        <w:noProof/>
      </w:rPr>
      <w:drawing>
        <wp:inline distT="0" distB="0" distL="0" distR="0" wp14:anchorId="2044DA2C" wp14:editId="0C729EF5">
          <wp:extent cx="1722120" cy="342900"/>
          <wp:effectExtent l="0" t="0" r="0" b="0"/>
          <wp:docPr id="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120" cy="342900"/>
                  </a:xfrm>
                  <a:prstGeom prst="rect">
                    <a:avLst/>
                  </a:prstGeom>
                  <a:noFill/>
                  <a:ln>
                    <a:noFill/>
                  </a:ln>
                </pic:spPr>
              </pic:pic>
            </a:graphicData>
          </a:graphic>
        </wp:inline>
      </w:drawing>
    </w:r>
  </w:p>
  <w:p w14:paraId="2C59F3FA" w14:textId="77777777" w:rsidR="00115BAD" w:rsidRPr="009838C6" w:rsidRDefault="00115BAD" w:rsidP="00A501AB">
    <w:pPr>
      <w:pStyle w:val="En-tte"/>
      <w:tabs>
        <w:tab w:val="left" w:pos="993"/>
      </w:tabs>
      <w:rPr>
        <w:rFonts w:ascii="Roobert Medium" w:hAnsi="Roobert Medium" w:cs="Arial"/>
        <w:b/>
        <w:bCs/>
        <w:color w:val="051077"/>
        <w:sz w:val="32"/>
        <w:szCs w:val="32"/>
      </w:rPr>
    </w:pPr>
  </w:p>
  <w:p w14:paraId="11F183F5" w14:textId="77777777" w:rsidR="00115BAD" w:rsidRPr="009838C6" w:rsidRDefault="00115BAD" w:rsidP="00BA6BB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79600213" w14:textId="77777777" w:rsidR="00115BAD" w:rsidRPr="009838C6" w:rsidRDefault="00115BAD" w:rsidP="00BA6BB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733C9C51" w14:textId="77777777" w:rsidR="00115BAD" w:rsidRPr="00A501AB" w:rsidRDefault="00115BAD" w:rsidP="00BA6BB4">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Look w:val="04A0" w:firstRow="1" w:lastRow="0" w:firstColumn="1" w:lastColumn="0" w:noHBand="0" w:noVBand="1"/>
    </w:tblPr>
    <w:tblGrid>
      <w:gridCol w:w="3369"/>
      <w:gridCol w:w="7546"/>
    </w:tblGrid>
    <w:tr w:rsidR="00115BAD" w:rsidRPr="00234DEF" w14:paraId="22F9A9C3" w14:textId="77777777" w:rsidTr="00D537FC">
      <w:trPr>
        <w:trHeight w:val="601"/>
      </w:trPr>
      <w:tc>
        <w:tcPr>
          <w:tcW w:w="3369" w:type="dxa"/>
          <w:tcBorders>
            <w:top w:val="nil"/>
            <w:left w:val="nil"/>
            <w:bottom w:val="nil"/>
            <w:right w:val="nil"/>
          </w:tcBorders>
        </w:tcPr>
        <w:p w14:paraId="65A9BE34" w14:textId="77777777" w:rsidR="00115BAD" w:rsidRPr="00234DEF" w:rsidRDefault="00115BAD" w:rsidP="00D537FC">
          <w:pPr>
            <w:pStyle w:val="En-tte"/>
            <w:ind w:left="888"/>
            <w:rPr>
              <w:rFonts w:cs="Arial"/>
            </w:rPr>
          </w:pPr>
          <w:r>
            <w:rPr>
              <w:noProof/>
            </w:rPr>
            <w:drawing>
              <wp:anchor distT="0" distB="0" distL="114300" distR="114300" simplePos="0" relativeHeight="251654656" behindDoc="1" locked="0" layoutInCell="1" allowOverlap="1" wp14:anchorId="38EFE98B" wp14:editId="66DF43F9">
                <wp:simplePos x="0" y="0"/>
                <wp:positionH relativeFrom="margin">
                  <wp:posOffset>-71755</wp:posOffset>
                </wp:positionH>
                <wp:positionV relativeFrom="paragraph">
                  <wp:posOffset>1905</wp:posOffset>
                </wp:positionV>
                <wp:extent cx="1756410" cy="381000"/>
                <wp:effectExtent l="0" t="0" r="0" b="0"/>
                <wp:wrapNone/>
                <wp:docPr id="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3BF2C987" w14:textId="77777777" w:rsidR="00115BAD" w:rsidRPr="00B40252" w:rsidRDefault="00115BAD" w:rsidP="0044075E">
          <w:pPr>
            <w:pStyle w:val="En-tte"/>
            <w:spacing w:line="276" w:lineRule="auto"/>
            <w:jc w:val="right"/>
            <w:rPr>
              <w:rFonts w:ascii="Arial" w:hAnsi="Arial" w:cs="Arial"/>
              <w:b/>
              <w:color w:val="051077"/>
              <w:sz w:val="20"/>
              <w:szCs w:val="20"/>
            </w:rPr>
          </w:pPr>
          <w:r w:rsidRPr="00CE311D">
            <w:rPr>
              <w:rFonts w:ascii="Arial" w:hAnsi="Arial" w:cs="Arial"/>
              <w:b/>
              <w:color w:val="051077"/>
              <w:sz w:val="20"/>
              <w:szCs w:val="20"/>
              <w:lang w:eastAsia="en-US"/>
            </w:rPr>
            <w:t xml:space="preserve">{{ forme_juridique }} {{ nom_du_dossier }}</w:t>
          </w:r>
          <w:proofErr w:type="spellStart"/>
          <w:r w:rsidRPr="00CE311D">
            <w:rPr>
              <w:rFonts w:ascii="Arial" w:hAnsi="Arial" w:cs="Arial"/>
              <w:b/>
              <w:color w:val="051077"/>
              <w:sz w:val="20"/>
              <w:szCs w:val="20"/>
              <w:lang w:eastAsia="en-US"/>
            </w:rPr>
            <w:t/>
          </w:r>
          <w:proofErr w:type="spellEnd"/>
          <w:r w:rsidRPr="00CE311D">
            <w:rPr>
              <w:rFonts w:ascii="Arial" w:hAnsi="Arial" w:cs="Arial"/>
              <w:b/>
              <w:color w:val="051077"/>
              <w:sz w:val="20"/>
              <w:szCs w:val="20"/>
              <w:lang w:eastAsia="en-US"/>
            </w:rPr>
            <w:t/>
          </w:r>
          <w:proofErr w:type="spellStart"/>
          <w:r w:rsidRPr="00CE311D">
            <w:rPr>
              <w:rFonts w:ascii="Arial" w:hAnsi="Arial" w:cs="Arial"/>
              <w:b/>
              <w:color w:val="051077"/>
              <w:sz w:val="20"/>
              <w:szCs w:val="20"/>
              <w:lang w:eastAsia="en-US"/>
            </w:rPr>
            <w:t/>
          </w:r>
          <w:proofErr w:type="spellEnd"/>
          <w:r w:rsidRPr="00CE311D">
            <w:rPr>
              <w:rFonts w:ascii="Arial" w:hAnsi="Arial" w:cs="Arial"/>
              <w:b/>
              <w:color w:val="051077"/>
              <w:sz w:val="20"/>
              <w:szCs w:val="20"/>
              <w:lang w:eastAsia="en-US"/>
            </w:rPr>
            <w:t/>
          </w:r>
        </w:p>
        <w:p w14:paraId="6C2A0473" w14:textId="77777777" w:rsidR="00115BAD" w:rsidRPr="0018356B" w:rsidRDefault="00115BAD" w:rsidP="0044075E">
          <w:pPr>
            <w:pStyle w:val="En-tte"/>
            <w:spacing w:line="276" w:lineRule="auto"/>
            <w:ind w:hanging="3058"/>
            <w:jc w:val="right"/>
            <w:rPr>
              <w:rFonts w:cs="Arial"/>
              <w:color w:val="051077"/>
              <w:sz w:val="20"/>
              <w:szCs w:val="20"/>
            </w:rPr>
          </w:pPr>
          <w:r>
            <w:rPr>
              <w:rFonts w:ascii="Arial" w:hAnsi="Arial" w:cs="Arial"/>
              <w:b/>
              <w:color w:val="051077"/>
              <w:sz w:val="20"/>
              <w:szCs w:val="20"/>
            </w:rPr>
            <w:t>Annexe – Conditions générales</w:t>
          </w:r>
        </w:p>
      </w:tc>
    </w:tr>
  </w:tbl>
  <w:p w14:paraId="5EF26C97" w14:textId="77777777" w:rsidR="00115BAD" w:rsidRPr="009838C6" w:rsidRDefault="00115BAD" w:rsidP="00103675">
    <w:pPr>
      <w:pStyle w:val="En-tte"/>
      <w:tabs>
        <w:tab w:val="left" w:pos="993"/>
      </w:tabs>
      <w:rPr>
        <w:rFonts w:ascii="Roobert Medium" w:hAnsi="Roobert Medium" w:cs="Arial"/>
        <w:color w:val="051077"/>
        <w:sz w:val="34"/>
        <w:szCs w:val="3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Look w:val="04A0" w:firstRow="1" w:lastRow="0" w:firstColumn="1" w:lastColumn="0" w:noHBand="0" w:noVBand="1"/>
    </w:tblPr>
    <w:tblGrid>
      <w:gridCol w:w="3419"/>
      <w:gridCol w:w="7496"/>
    </w:tblGrid>
    <w:tr w:rsidR="00115BAD" w:rsidRPr="00234DEF" w14:paraId="20251875" w14:textId="77777777" w:rsidTr="00DA7E8E">
      <w:trPr>
        <w:trHeight w:val="601"/>
      </w:trPr>
      <w:tc>
        <w:tcPr>
          <w:tcW w:w="3419" w:type="dxa"/>
          <w:tcBorders>
            <w:top w:val="nil"/>
            <w:left w:val="nil"/>
            <w:bottom w:val="nil"/>
            <w:right w:val="nil"/>
          </w:tcBorders>
        </w:tcPr>
        <w:p w14:paraId="54ACC2AC" w14:textId="77777777" w:rsidR="00115BAD" w:rsidRPr="00234DEF" w:rsidRDefault="00115BAD" w:rsidP="00E0661A">
          <w:pPr>
            <w:pStyle w:val="En-tte"/>
            <w:ind w:left="888"/>
            <w:rPr>
              <w:rFonts w:cs="Arial"/>
            </w:rPr>
          </w:pPr>
          <w:r>
            <w:rPr>
              <w:noProof/>
            </w:rPr>
            <w:drawing>
              <wp:anchor distT="0" distB="0" distL="114300" distR="114300" simplePos="0" relativeHeight="251656704" behindDoc="1" locked="0" layoutInCell="1" allowOverlap="1" wp14:anchorId="1E3F966E" wp14:editId="087AADD1">
                <wp:simplePos x="0" y="0"/>
                <wp:positionH relativeFrom="margin">
                  <wp:posOffset>-71755</wp:posOffset>
                </wp:positionH>
                <wp:positionV relativeFrom="paragraph">
                  <wp:posOffset>1905</wp:posOffset>
                </wp:positionV>
                <wp:extent cx="1756410" cy="381000"/>
                <wp:effectExtent l="0" t="0" r="0" b="0"/>
                <wp:wrapNone/>
                <wp:docPr id="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14:paraId="02B523FE" w14:textId="77777777" w:rsidR="00115BAD" w:rsidRPr="002135FF" w:rsidRDefault="00115BAD" w:rsidP="00676144">
          <w:pPr>
            <w:pStyle w:val="En-tte"/>
            <w:spacing w:line="276" w:lineRule="auto"/>
            <w:jc w:val="right"/>
            <w:rPr>
              <w:rFonts w:ascii="Arial" w:hAnsi="Arial" w:cs="Arial"/>
              <w:b/>
              <w:color w:val="051077"/>
              <w:sz w:val="20"/>
              <w:szCs w:val="20"/>
            </w:rPr>
          </w:pP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Nom_entité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2135FF">
            <w:rPr>
              <w:rFonts w:ascii="Arial" w:hAnsi="Arial" w:cs="Arial"/>
              <w:b/>
              <w:color w:val="051077"/>
              <w:sz w:val="20"/>
              <w:szCs w:val="20"/>
            </w:rPr>
            <w:fldChar w:fldCharType="end"/>
          </w:r>
        </w:p>
        <w:p w14:paraId="7A328323" w14:textId="77777777" w:rsidR="00115BAD" w:rsidRPr="002135FF" w:rsidRDefault="00115BAD" w:rsidP="00676144">
          <w:pPr>
            <w:pStyle w:val="En-tte"/>
            <w:spacing w:line="276" w:lineRule="auto"/>
            <w:ind w:hanging="3058"/>
            <w:jc w:val="right"/>
            <w:rPr>
              <w:rFonts w:ascii="Arial" w:hAnsi="Arial" w:cs="Arial"/>
              <w:b/>
              <w:color w:val="051077"/>
              <w:sz w:val="20"/>
              <w:szCs w:val="20"/>
            </w:rPr>
          </w:pPr>
          <w:r w:rsidRPr="002135FF">
            <w:rPr>
              <w:rFonts w:ascii="Arial" w:hAnsi="Arial" w:cs="Arial"/>
              <w:b/>
              <w:color w:val="051077"/>
              <w:sz w:val="20"/>
              <w:szCs w:val="20"/>
            </w:rPr>
            <w:t xml:space="preserve">Exercice clos le </w:t>
          </w: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Date_clôture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2135FF">
            <w:rPr>
              <w:rFonts w:ascii="Arial" w:hAnsi="Arial" w:cs="Arial"/>
              <w:b/>
              <w:color w:val="051077"/>
              <w:sz w:val="20"/>
              <w:szCs w:val="20"/>
            </w:rPr>
            <w:fldChar w:fldCharType="end"/>
          </w:r>
        </w:p>
        <w:p w14:paraId="7EDDDAF0" w14:textId="77777777" w:rsidR="00115BAD" w:rsidRPr="0018356B" w:rsidRDefault="00115BAD" w:rsidP="00676144">
          <w:pPr>
            <w:pStyle w:val="En-tte"/>
            <w:spacing w:line="276" w:lineRule="auto"/>
            <w:ind w:hanging="3058"/>
            <w:jc w:val="right"/>
            <w:rPr>
              <w:rFonts w:cs="Arial"/>
              <w:color w:val="051077"/>
              <w:sz w:val="20"/>
              <w:szCs w:val="20"/>
            </w:rPr>
          </w:pPr>
          <w:r w:rsidRPr="002135FF">
            <w:rPr>
              <w:rFonts w:ascii="Arial" w:hAnsi="Arial" w:cs="Arial"/>
              <w:b/>
              <w:color w:val="051077"/>
              <w:sz w:val="20"/>
              <w:szCs w:val="20"/>
            </w:rPr>
            <w:t xml:space="preserve">Annexe – </w:t>
          </w:r>
          <w:r>
            <w:rPr>
              <w:rFonts w:ascii="Arial" w:hAnsi="Arial" w:cs="Arial"/>
              <w:b/>
              <w:color w:val="051077"/>
              <w:sz w:val="20"/>
              <w:szCs w:val="20"/>
            </w:rPr>
            <w:t>Conditions générales</w:t>
          </w:r>
        </w:p>
      </w:tc>
    </w:tr>
  </w:tbl>
  <w:p w14:paraId="4A28104D" w14:textId="77777777" w:rsidR="00115BAD" w:rsidRPr="00A66847" w:rsidRDefault="00115BAD" w:rsidP="00A6684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Ind w:w="-1276" w:type="dxa"/>
      <w:tblLook w:val="04A0" w:firstRow="1" w:lastRow="0" w:firstColumn="1" w:lastColumn="0" w:noHBand="0" w:noVBand="1"/>
    </w:tblPr>
    <w:tblGrid>
      <w:gridCol w:w="3369"/>
      <w:gridCol w:w="7546"/>
    </w:tblGrid>
    <w:tr w:rsidR="00115BAD" w:rsidRPr="002135FF" w14:paraId="65272A18" w14:textId="77777777" w:rsidTr="002F207F">
      <w:trPr>
        <w:trHeight w:val="601"/>
      </w:trPr>
      <w:tc>
        <w:tcPr>
          <w:tcW w:w="3369" w:type="dxa"/>
          <w:tcBorders>
            <w:top w:val="nil"/>
            <w:left w:val="nil"/>
            <w:bottom w:val="nil"/>
            <w:right w:val="nil"/>
          </w:tcBorders>
        </w:tcPr>
        <w:p w14:paraId="654CD658" w14:textId="77777777" w:rsidR="00115BAD" w:rsidRPr="00234DEF" w:rsidRDefault="00115BAD" w:rsidP="00E0661A">
          <w:pPr>
            <w:pStyle w:val="En-tte"/>
            <w:ind w:left="888"/>
            <w:rPr>
              <w:rFonts w:cs="Arial"/>
            </w:rPr>
          </w:pPr>
          <w:r>
            <w:rPr>
              <w:noProof/>
            </w:rPr>
            <w:drawing>
              <wp:anchor distT="0" distB="0" distL="114300" distR="114300" simplePos="0" relativeHeight="251655680" behindDoc="1" locked="0" layoutInCell="1" allowOverlap="1" wp14:anchorId="1BDFAFCE" wp14:editId="6F682BFA">
                <wp:simplePos x="0" y="0"/>
                <wp:positionH relativeFrom="margin">
                  <wp:posOffset>-71755</wp:posOffset>
                </wp:positionH>
                <wp:positionV relativeFrom="paragraph">
                  <wp:posOffset>1905</wp:posOffset>
                </wp:positionV>
                <wp:extent cx="1756410" cy="381000"/>
                <wp:effectExtent l="0" t="0" r="0" b="0"/>
                <wp:wrapNone/>
                <wp:docPr id="6"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4FC7D24C" w14:textId="77777777" w:rsidR="00115BAD" w:rsidRDefault="00115BAD" w:rsidP="00FF4712">
          <w:pPr>
            <w:pStyle w:val="En-tte"/>
            <w:spacing w:line="276" w:lineRule="auto"/>
            <w:ind w:hanging="3058"/>
            <w:jc w:val="right"/>
            <w:rPr>
              <w:rFonts w:ascii="Arial" w:hAnsi="Arial" w:cs="Arial"/>
              <w:b/>
              <w:color w:val="051077"/>
              <w:sz w:val="20"/>
              <w:szCs w:val="20"/>
              <w:lang w:eastAsia="en-US"/>
            </w:rPr>
          </w:pPr>
          <w:r w:rsidRPr="00CE311D">
            <w:rPr>
              <w:rFonts w:ascii="Arial" w:hAnsi="Arial" w:cs="Arial"/>
              <w:b/>
              <w:color w:val="051077"/>
              <w:sz w:val="20"/>
              <w:szCs w:val="20"/>
              <w:lang w:eastAsia="en-US"/>
            </w:rPr>
            <w:t xml:space="preserve">{{ forme_juridique }} {{ nom_du_dossier }}</w:t>
          </w:r>
          <w:proofErr w:type="spellStart"/>
          <w:r w:rsidRPr="00CE311D">
            <w:rPr>
              <w:rFonts w:ascii="Arial" w:hAnsi="Arial" w:cs="Arial"/>
              <w:b/>
              <w:color w:val="051077"/>
              <w:sz w:val="20"/>
              <w:szCs w:val="20"/>
              <w:lang w:eastAsia="en-US"/>
            </w:rPr>
            <w:t/>
          </w:r>
          <w:proofErr w:type="spellEnd"/>
          <w:r w:rsidRPr="00CE311D">
            <w:rPr>
              <w:rFonts w:ascii="Arial" w:hAnsi="Arial" w:cs="Arial"/>
              <w:b/>
              <w:color w:val="051077"/>
              <w:sz w:val="20"/>
              <w:szCs w:val="20"/>
              <w:lang w:eastAsia="en-US"/>
            </w:rPr>
            <w:t/>
          </w:r>
          <w:proofErr w:type="spellStart"/>
          <w:r w:rsidRPr="00CE311D">
            <w:rPr>
              <w:rFonts w:ascii="Arial" w:hAnsi="Arial" w:cs="Arial"/>
              <w:b/>
              <w:color w:val="051077"/>
              <w:sz w:val="20"/>
              <w:szCs w:val="20"/>
              <w:lang w:eastAsia="en-US"/>
            </w:rPr>
            <w:t/>
          </w:r>
          <w:proofErr w:type="spellEnd"/>
          <w:r w:rsidRPr="00CE311D">
            <w:rPr>
              <w:rFonts w:ascii="Arial" w:hAnsi="Arial" w:cs="Arial"/>
              <w:b/>
              <w:color w:val="051077"/>
              <w:sz w:val="20"/>
              <w:szCs w:val="20"/>
              <w:lang w:eastAsia="en-US"/>
            </w:rPr>
            <w:t/>
          </w:r>
          <w:r>
            <w:rPr>
              <w:rFonts w:ascii="Arial" w:hAnsi="Arial" w:cs="Arial"/>
              <w:b/>
              <w:color w:val="051077"/>
              <w:sz w:val="20"/>
              <w:szCs w:val="20"/>
              <w:lang w:eastAsia="en-US"/>
            </w:rPr>
            <w:t xml:space="preserve"/>
          </w:r>
        </w:p>
        <w:p w14:paraId="3FDB8FC4" w14:textId="77777777" w:rsidR="00115BAD" w:rsidRPr="002135FF" w:rsidRDefault="00115BAD" w:rsidP="00FF4712">
          <w:pPr>
            <w:pStyle w:val="En-tte"/>
            <w:spacing w:line="276" w:lineRule="auto"/>
            <w:ind w:hanging="3058"/>
            <w:jc w:val="right"/>
            <w:rPr>
              <w:rFonts w:ascii="Arial" w:hAnsi="Arial" w:cs="Arial"/>
              <w:b/>
              <w:color w:val="2F5496" w:themeColor="accent1" w:themeShade="BF"/>
              <w:sz w:val="20"/>
              <w:szCs w:val="20"/>
            </w:rPr>
          </w:pPr>
          <w:r>
            <w:rPr>
              <w:rFonts w:ascii="Arial" w:hAnsi="Arial" w:cs="Arial"/>
              <w:b/>
              <w:color w:val="051077"/>
              <w:sz w:val="20"/>
              <w:szCs w:val="20"/>
              <w:lang w:eastAsia="en-US"/>
            </w:rPr>
            <w:t>Annexe – Répartition des travaux</w:t>
          </w:r>
        </w:p>
      </w:tc>
    </w:tr>
  </w:tbl>
  <w:p w14:paraId="2A86B708" w14:textId="77777777" w:rsidR="00115BAD" w:rsidRPr="009838C6" w:rsidRDefault="00115BAD" w:rsidP="00103675">
    <w:pPr>
      <w:pStyle w:val="En-tte"/>
      <w:tabs>
        <w:tab w:val="left" w:pos="993"/>
      </w:tabs>
      <w:rPr>
        <w:rFonts w:ascii="Roobert Medium" w:hAnsi="Roobert Medium" w:cs="Arial"/>
        <w:color w:val="051077"/>
        <w:sz w:val="34"/>
        <w:szCs w:val="3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Ind w:w="-1276" w:type="dxa"/>
      <w:tblLook w:val="04A0" w:firstRow="1" w:lastRow="0" w:firstColumn="1" w:lastColumn="0" w:noHBand="0" w:noVBand="1"/>
    </w:tblPr>
    <w:tblGrid>
      <w:gridCol w:w="3369"/>
      <w:gridCol w:w="7546"/>
    </w:tblGrid>
    <w:tr w:rsidR="00115BAD" w:rsidRPr="002135FF" w14:paraId="060AC14F" w14:textId="77777777" w:rsidTr="002F207F">
      <w:trPr>
        <w:trHeight w:val="601"/>
      </w:trPr>
      <w:tc>
        <w:tcPr>
          <w:tcW w:w="3369" w:type="dxa"/>
          <w:tcBorders>
            <w:top w:val="nil"/>
            <w:left w:val="nil"/>
            <w:bottom w:val="nil"/>
            <w:right w:val="nil"/>
          </w:tcBorders>
        </w:tcPr>
        <w:p w14:paraId="65AA8A8B" w14:textId="77777777" w:rsidR="00115BAD" w:rsidRPr="00234DEF" w:rsidRDefault="00115BAD" w:rsidP="0044075E">
          <w:pPr>
            <w:pStyle w:val="En-tte"/>
            <w:ind w:left="888"/>
            <w:rPr>
              <w:rFonts w:cs="Arial"/>
            </w:rPr>
          </w:pPr>
          <w:r>
            <w:rPr>
              <w:noProof/>
            </w:rPr>
            <w:drawing>
              <wp:anchor distT="0" distB="0" distL="114300" distR="114300" simplePos="0" relativeHeight="251657728" behindDoc="1" locked="0" layoutInCell="1" allowOverlap="1" wp14:anchorId="0A6C143A" wp14:editId="6F50B907">
                <wp:simplePos x="0" y="0"/>
                <wp:positionH relativeFrom="margin">
                  <wp:posOffset>-71755</wp:posOffset>
                </wp:positionH>
                <wp:positionV relativeFrom="paragraph">
                  <wp:posOffset>1905</wp:posOffset>
                </wp:positionV>
                <wp:extent cx="1756410" cy="381000"/>
                <wp:effectExtent l="0" t="0" r="0" b="0"/>
                <wp:wrapNone/>
                <wp:docPr id="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14:paraId="5A91D115" w14:textId="77777777" w:rsidR="00115BAD" w:rsidRDefault="00115BAD" w:rsidP="0044075E">
          <w:pPr>
            <w:pStyle w:val="En-tte"/>
            <w:spacing w:line="276" w:lineRule="auto"/>
            <w:jc w:val="right"/>
            <w:rPr>
              <w:rFonts w:ascii="Arial" w:hAnsi="Arial" w:cs="Arial"/>
              <w:b/>
              <w:color w:val="051077"/>
              <w:sz w:val="20"/>
              <w:szCs w:val="20"/>
              <w:highlight w:val="green"/>
              <w:lang w:eastAsia="en-US"/>
            </w:rPr>
          </w:pPr>
          <w:r>
            <w:rPr>
              <w:rFonts w:ascii="Arial" w:hAnsi="Arial" w:cs="Arial"/>
              <w:b/>
              <w:color w:val="051077"/>
              <w:sz w:val="20"/>
              <w:szCs w:val="20"/>
              <w:highlight w:val="green"/>
              <w:lang w:eastAsia="en-US"/>
            </w:rPr>
            <w:t xml:space="preserve">{{ nom_du_dossier }}</w:t>
          </w:r>
          <w:proofErr w:type="spellStart"/>
          <w:r>
            <w:rPr>
              <w:rFonts w:ascii="Arial" w:hAnsi="Arial" w:cs="Arial"/>
              <w:b/>
              <w:color w:val="051077"/>
              <w:sz w:val="20"/>
              <w:szCs w:val="20"/>
              <w:highlight w:val="green"/>
              <w:lang w:eastAsia="en-US"/>
            </w:rPr>
            <w:t/>
          </w:r>
          <w:proofErr w:type="spellEnd"/>
          <w:r>
            <w:rPr>
              <w:rFonts w:ascii="Arial" w:hAnsi="Arial" w:cs="Arial"/>
              <w:b/>
              <w:color w:val="051077"/>
              <w:sz w:val="20"/>
              <w:szCs w:val="20"/>
              <w:highlight w:val="green"/>
              <w:lang w:eastAsia="en-US"/>
            </w:rPr>
            <w:t/>
          </w:r>
        </w:p>
        <w:p w14:paraId="270F039F" w14:textId="77777777" w:rsidR="00115BAD" w:rsidRPr="002135FF" w:rsidRDefault="00115BAD" w:rsidP="0044075E">
          <w:pPr>
            <w:pStyle w:val="En-tte"/>
            <w:spacing w:line="276" w:lineRule="auto"/>
            <w:ind w:hanging="3058"/>
            <w:jc w:val="right"/>
            <w:rPr>
              <w:rFonts w:ascii="Arial" w:hAnsi="Arial" w:cs="Arial"/>
              <w:b/>
              <w:color w:val="051077"/>
              <w:sz w:val="20"/>
              <w:szCs w:val="20"/>
            </w:rPr>
          </w:pPr>
          <w:r>
            <w:rPr>
              <w:rFonts w:ascii="Arial" w:hAnsi="Arial" w:cs="Arial"/>
              <w:b/>
              <w:color w:val="051077"/>
              <w:sz w:val="20"/>
              <w:szCs w:val="20"/>
              <w:lang w:eastAsia="en-US"/>
            </w:rPr>
            <w:t>Annexe – Répartition des travaux</w:t>
          </w:r>
        </w:p>
      </w:tc>
    </w:tr>
  </w:tbl>
  <w:p w14:paraId="65A69F4E" w14:textId="77777777" w:rsidR="00115BAD" w:rsidRPr="00A66847" w:rsidRDefault="00115BAD" w:rsidP="00A668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tentative="1">
      <w:start w:val="1"/>
      <w:numFmt w:val="bullet"/>
      <w:lvlText w:val="o"/>
      <w:lvlJc w:val="left"/>
      <w:pPr>
        <w:ind w:left="1866" w:hanging="360"/>
      </w:pPr>
      <w:rPr>
        <w:rFonts w:ascii="Courier New" w:hAnsi="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311650"/>
    <w:multiLevelType w:val="hybridMultilevel"/>
    <w:tmpl w:val="709A5EEE"/>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 w15:restartNumberingAfterBreak="0">
    <w:nsid w:val="1D2370D4"/>
    <w:multiLevelType w:val="hybridMultilevel"/>
    <w:tmpl w:val="767CD630"/>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240643B0"/>
    <w:multiLevelType w:val="hybridMultilevel"/>
    <w:tmpl w:val="DC7C1D2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7"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15:restartNumberingAfterBreak="0">
    <w:nsid w:val="297A67DC"/>
    <w:multiLevelType w:val="hybridMultilevel"/>
    <w:tmpl w:val="ABFEC6F8"/>
    <w:lvl w:ilvl="0" w:tplc="AA0C34D2">
      <w:numFmt w:val="bullet"/>
      <w:lvlText w:val="-"/>
      <w:lvlJc w:val="left"/>
      <w:pPr>
        <w:ind w:left="1421" w:hanging="57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15:restartNumberingAfterBreak="0">
    <w:nsid w:val="2CBD196D"/>
    <w:multiLevelType w:val="hybridMultilevel"/>
    <w:tmpl w:val="5038F96C"/>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 w15:restartNumberingAfterBreak="0">
    <w:nsid w:val="31CD3ACD"/>
    <w:multiLevelType w:val="hybridMultilevel"/>
    <w:tmpl w:val="F6DAB0FA"/>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3E2268C3"/>
    <w:multiLevelType w:val="hybridMultilevel"/>
    <w:tmpl w:val="F50C726A"/>
    <w:lvl w:ilvl="0" w:tplc="D5A6BEEC">
      <w:numFmt w:val="bullet"/>
      <w:lvlText w:val="-"/>
      <w:lvlJc w:val="left"/>
      <w:pPr>
        <w:ind w:left="1571" w:hanging="360"/>
      </w:pPr>
      <w:rPr>
        <w:rFonts w:ascii="Arial" w:eastAsia="Times New Roman" w:hAnsi="Arial" w:hint="default"/>
      </w:rPr>
    </w:lvl>
    <w:lvl w:ilvl="1" w:tplc="040C0003">
      <w:start w:val="1"/>
      <w:numFmt w:val="bullet"/>
      <w:lvlText w:val="o"/>
      <w:lvlJc w:val="left"/>
      <w:pPr>
        <w:ind w:left="2291" w:hanging="360"/>
      </w:pPr>
      <w:rPr>
        <w:rFonts w:ascii="Courier New" w:hAnsi="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hint="default"/>
      </w:rPr>
    </w:lvl>
    <w:lvl w:ilvl="8" w:tplc="040C0005">
      <w:start w:val="1"/>
      <w:numFmt w:val="bullet"/>
      <w:lvlText w:val=""/>
      <w:lvlJc w:val="left"/>
      <w:pPr>
        <w:ind w:left="7331" w:hanging="360"/>
      </w:pPr>
      <w:rPr>
        <w:rFonts w:ascii="Wingdings" w:hAnsi="Wingdings" w:hint="default"/>
      </w:rPr>
    </w:lvl>
  </w:abstractNum>
  <w:abstractNum w:abstractNumId="12" w15:restartNumberingAfterBreak="0">
    <w:nsid w:val="3E25586B"/>
    <w:multiLevelType w:val="hybridMultilevel"/>
    <w:tmpl w:val="B00439B2"/>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47721895"/>
    <w:multiLevelType w:val="hybridMultilevel"/>
    <w:tmpl w:val="AEEC32C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48250018"/>
    <w:multiLevelType w:val="hybridMultilevel"/>
    <w:tmpl w:val="AF6C6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3818D7"/>
    <w:multiLevelType w:val="hybridMultilevel"/>
    <w:tmpl w:val="CF4E8268"/>
    <w:lvl w:ilvl="0" w:tplc="428A367A">
      <w:numFmt w:val="bullet"/>
      <w:pStyle w:val="EnumrationNiv3"/>
      <w:lvlText w:val="-"/>
      <w:lvlJc w:val="left"/>
      <w:pPr>
        <w:ind w:left="720" w:hanging="360"/>
      </w:pPr>
      <w:rPr>
        <w:rFonts w:ascii="Book Antiqua" w:hAnsi="Book Antiqua" w:hint="default"/>
        <w:b w:val="0"/>
        <w:i w:val="0"/>
        <w:color w:val="7F7F7F" w:themeColor="text1" w:themeTint="80"/>
        <w:sz w:val="24"/>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hint="default"/>
      </w:rPr>
    </w:lvl>
    <w:lvl w:ilvl="1" w:tplc="B74C5240">
      <w:numFmt w:val="bullet"/>
      <w:lvlText w:val=""/>
      <w:lvlJc w:val="left"/>
      <w:pPr>
        <w:ind w:left="1440" w:hanging="360"/>
      </w:pPr>
      <w:rPr>
        <w:rFonts w:ascii="Symbol" w:eastAsia="Times New Roman"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731618B"/>
    <w:multiLevelType w:val="hybridMultilevel"/>
    <w:tmpl w:val="166CAA38"/>
    <w:lvl w:ilvl="0" w:tplc="D5A6BEEC">
      <w:numFmt w:val="bullet"/>
      <w:lvlText w:val="-"/>
      <w:lvlJc w:val="left"/>
      <w:pPr>
        <w:ind w:left="1211" w:hanging="36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8"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4"/>
  </w:num>
  <w:num w:numId="4">
    <w:abstractNumId w:val="17"/>
  </w:num>
  <w:num w:numId="5">
    <w:abstractNumId w:val="5"/>
  </w:num>
  <w:num w:numId="6">
    <w:abstractNumId w:val="4"/>
  </w:num>
  <w:num w:numId="7">
    <w:abstractNumId w:val="3"/>
  </w:num>
  <w:num w:numId="8">
    <w:abstractNumId w:val="12"/>
  </w:num>
  <w:num w:numId="9">
    <w:abstractNumId w:val="9"/>
  </w:num>
  <w:num w:numId="10">
    <w:abstractNumId w:val="10"/>
  </w:num>
  <w:num w:numId="11">
    <w:abstractNumId w:val="8"/>
  </w:num>
  <w:num w:numId="12">
    <w:abstractNumId w:val="18"/>
  </w:num>
  <w:num w:numId="13">
    <w:abstractNumId w:val="0"/>
  </w:num>
  <w:num w:numId="14">
    <w:abstractNumId w:val="2"/>
  </w:num>
  <w:num w:numId="15">
    <w:abstractNumId w:val="16"/>
  </w:num>
  <w:num w:numId="16">
    <w:abstractNumId w:val="1"/>
  </w:num>
  <w:num w:numId="17">
    <w:abstractNumId w:val="7"/>
  </w:num>
  <w:num w:numId="18">
    <w:abstractNumId w:val="11"/>
  </w:num>
  <w:num w:numId="19">
    <w:abstractNumId w:val="3"/>
  </w:num>
  <w:num w:numId="20">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ED"/>
    <w:rsid w:val="000518E6"/>
    <w:rsid w:val="0005455E"/>
    <w:rsid w:val="00054DA8"/>
    <w:rsid w:val="00060017"/>
    <w:rsid w:val="00067507"/>
    <w:rsid w:val="00071461"/>
    <w:rsid w:val="00073DA1"/>
    <w:rsid w:val="00077223"/>
    <w:rsid w:val="0009753B"/>
    <w:rsid w:val="000A4999"/>
    <w:rsid w:val="000A500A"/>
    <w:rsid w:val="000B07CA"/>
    <w:rsid w:val="000C0129"/>
    <w:rsid w:val="000C7703"/>
    <w:rsid w:val="000C7FEA"/>
    <w:rsid w:val="000D33C1"/>
    <w:rsid w:val="000D6099"/>
    <w:rsid w:val="000E6649"/>
    <w:rsid w:val="000F6257"/>
    <w:rsid w:val="00100E7E"/>
    <w:rsid w:val="00103675"/>
    <w:rsid w:val="0011007F"/>
    <w:rsid w:val="00110083"/>
    <w:rsid w:val="00115BAD"/>
    <w:rsid w:val="0012059C"/>
    <w:rsid w:val="00130321"/>
    <w:rsid w:val="0015179F"/>
    <w:rsid w:val="00160643"/>
    <w:rsid w:val="00163568"/>
    <w:rsid w:val="001646BA"/>
    <w:rsid w:val="00165A49"/>
    <w:rsid w:val="00166F8F"/>
    <w:rsid w:val="0017584F"/>
    <w:rsid w:val="001758DC"/>
    <w:rsid w:val="00177FF1"/>
    <w:rsid w:val="001812CC"/>
    <w:rsid w:val="0018174A"/>
    <w:rsid w:val="0018356B"/>
    <w:rsid w:val="00184D60"/>
    <w:rsid w:val="00194E02"/>
    <w:rsid w:val="00195BD4"/>
    <w:rsid w:val="001C596D"/>
    <w:rsid w:val="001D0577"/>
    <w:rsid w:val="001E001C"/>
    <w:rsid w:val="001E68B2"/>
    <w:rsid w:val="001F175E"/>
    <w:rsid w:val="0020278A"/>
    <w:rsid w:val="002046DB"/>
    <w:rsid w:val="00206AC8"/>
    <w:rsid w:val="0021053A"/>
    <w:rsid w:val="002135FF"/>
    <w:rsid w:val="00223531"/>
    <w:rsid w:val="00227D78"/>
    <w:rsid w:val="00232707"/>
    <w:rsid w:val="0023370F"/>
    <w:rsid w:val="00234DEF"/>
    <w:rsid w:val="00235C3C"/>
    <w:rsid w:val="002451C7"/>
    <w:rsid w:val="00251753"/>
    <w:rsid w:val="00255A6C"/>
    <w:rsid w:val="00255E36"/>
    <w:rsid w:val="002601AE"/>
    <w:rsid w:val="00261191"/>
    <w:rsid w:val="00263D03"/>
    <w:rsid w:val="00275A73"/>
    <w:rsid w:val="00277755"/>
    <w:rsid w:val="002834BC"/>
    <w:rsid w:val="00292D67"/>
    <w:rsid w:val="00294816"/>
    <w:rsid w:val="002A546D"/>
    <w:rsid w:val="002E5F47"/>
    <w:rsid w:val="002E7194"/>
    <w:rsid w:val="002F207F"/>
    <w:rsid w:val="002F7DEA"/>
    <w:rsid w:val="00302272"/>
    <w:rsid w:val="0030532A"/>
    <w:rsid w:val="00306318"/>
    <w:rsid w:val="00310F66"/>
    <w:rsid w:val="0032456A"/>
    <w:rsid w:val="00324E5B"/>
    <w:rsid w:val="00326316"/>
    <w:rsid w:val="00326C17"/>
    <w:rsid w:val="0032735C"/>
    <w:rsid w:val="0033494A"/>
    <w:rsid w:val="0033567E"/>
    <w:rsid w:val="00337ABE"/>
    <w:rsid w:val="00361661"/>
    <w:rsid w:val="00362471"/>
    <w:rsid w:val="00367AFD"/>
    <w:rsid w:val="00370F2C"/>
    <w:rsid w:val="00377939"/>
    <w:rsid w:val="00381934"/>
    <w:rsid w:val="00382082"/>
    <w:rsid w:val="0038234F"/>
    <w:rsid w:val="00384E94"/>
    <w:rsid w:val="00391EA2"/>
    <w:rsid w:val="003942CE"/>
    <w:rsid w:val="00395215"/>
    <w:rsid w:val="003B09A1"/>
    <w:rsid w:val="003B16A4"/>
    <w:rsid w:val="003C0228"/>
    <w:rsid w:val="003C1A85"/>
    <w:rsid w:val="003D4EFC"/>
    <w:rsid w:val="003E2C57"/>
    <w:rsid w:val="003E649A"/>
    <w:rsid w:val="003E6709"/>
    <w:rsid w:val="003F2978"/>
    <w:rsid w:val="004016FC"/>
    <w:rsid w:val="00425BAD"/>
    <w:rsid w:val="00430411"/>
    <w:rsid w:val="0044075E"/>
    <w:rsid w:val="00440A18"/>
    <w:rsid w:val="004458E8"/>
    <w:rsid w:val="004523D5"/>
    <w:rsid w:val="00456E1A"/>
    <w:rsid w:val="004652A1"/>
    <w:rsid w:val="00472ED6"/>
    <w:rsid w:val="0047487B"/>
    <w:rsid w:val="00481FDA"/>
    <w:rsid w:val="0049192A"/>
    <w:rsid w:val="004A518C"/>
    <w:rsid w:val="004B4568"/>
    <w:rsid w:val="004C0ECF"/>
    <w:rsid w:val="004D4272"/>
    <w:rsid w:val="004D5856"/>
    <w:rsid w:val="004E3D27"/>
    <w:rsid w:val="004E7650"/>
    <w:rsid w:val="004F205E"/>
    <w:rsid w:val="0050060F"/>
    <w:rsid w:val="0050386A"/>
    <w:rsid w:val="0050777E"/>
    <w:rsid w:val="005230D6"/>
    <w:rsid w:val="00530694"/>
    <w:rsid w:val="00540506"/>
    <w:rsid w:val="0054113F"/>
    <w:rsid w:val="00553139"/>
    <w:rsid w:val="00560C96"/>
    <w:rsid w:val="00565368"/>
    <w:rsid w:val="00566653"/>
    <w:rsid w:val="00570D30"/>
    <w:rsid w:val="005852F1"/>
    <w:rsid w:val="005879B6"/>
    <w:rsid w:val="0059501F"/>
    <w:rsid w:val="005A6764"/>
    <w:rsid w:val="005C0922"/>
    <w:rsid w:val="005E4856"/>
    <w:rsid w:val="005F0F2E"/>
    <w:rsid w:val="005F5C06"/>
    <w:rsid w:val="00600FD4"/>
    <w:rsid w:val="006024E6"/>
    <w:rsid w:val="00611BE7"/>
    <w:rsid w:val="0061270D"/>
    <w:rsid w:val="00613450"/>
    <w:rsid w:val="00613FC5"/>
    <w:rsid w:val="00627F43"/>
    <w:rsid w:val="0063309D"/>
    <w:rsid w:val="00637210"/>
    <w:rsid w:val="00652D8E"/>
    <w:rsid w:val="00653A43"/>
    <w:rsid w:val="00657D30"/>
    <w:rsid w:val="0067501F"/>
    <w:rsid w:val="00675B62"/>
    <w:rsid w:val="00676144"/>
    <w:rsid w:val="00677DF6"/>
    <w:rsid w:val="006846F6"/>
    <w:rsid w:val="00684A86"/>
    <w:rsid w:val="00687132"/>
    <w:rsid w:val="0068751F"/>
    <w:rsid w:val="006877FF"/>
    <w:rsid w:val="006A0C66"/>
    <w:rsid w:val="006A2630"/>
    <w:rsid w:val="006A544B"/>
    <w:rsid w:val="006C3831"/>
    <w:rsid w:val="006C5188"/>
    <w:rsid w:val="006C6C5E"/>
    <w:rsid w:val="006D1B79"/>
    <w:rsid w:val="006D5B1C"/>
    <w:rsid w:val="006E4645"/>
    <w:rsid w:val="006E6482"/>
    <w:rsid w:val="006F0380"/>
    <w:rsid w:val="006F2A2A"/>
    <w:rsid w:val="006F339C"/>
    <w:rsid w:val="006F5052"/>
    <w:rsid w:val="006F6C80"/>
    <w:rsid w:val="006F75AD"/>
    <w:rsid w:val="007048BD"/>
    <w:rsid w:val="0071270C"/>
    <w:rsid w:val="00715192"/>
    <w:rsid w:val="00720ADC"/>
    <w:rsid w:val="00732724"/>
    <w:rsid w:val="007339F7"/>
    <w:rsid w:val="00740BD8"/>
    <w:rsid w:val="00751AB1"/>
    <w:rsid w:val="00753877"/>
    <w:rsid w:val="00756E39"/>
    <w:rsid w:val="007625CD"/>
    <w:rsid w:val="0076496D"/>
    <w:rsid w:val="0077177A"/>
    <w:rsid w:val="0077686D"/>
    <w:rsid w:val="00792E4D"/>
    <w:rsid w:val="007A3E4E"/>
    <w:rsid w:val="007A77C6"/>
    <w:rsid w:val="007B3E55"/>
    <w:rsid w:val="007C0C3E"/>
    <w:rsid w:val="007C320A"/>
    <w:rsid w:val="007D2816"/>
    <w:rsid w:val="007E04E1"/>
    <w:rsid w:val="007E20F8"/>
    <w:rsid w:val="007E2448"/>
    <w:rsid w:val="007E29F0"/>
    <w:rsid w:val="007E425B"/>
    <w:rsid w:val="007F1BEF"/>
    <w:rsid w:val="007F330E"/>
    <w:rsid w:val="007F7D73"/>
    <w:rsid w:val="0080561D"/>
    <w:rsid w:val="0081129F"/>
    <w:rsid w:val="0081442A"/>
    <w:rsid w:val="00820EA5"/>
    <w:rsid w:val="008303E3"/>
    <w:rsid w:val="0083252F"/>
    <w:rsid w:val="00833B31"/>
    <w:rsid w:val="00834F26"/>
    <w:rsid w:val="008454F9"/>
    <w:rsid w:val="00861FD2"/>
    <w:rsid w:val="0086221B"/>
    <w:rsid w:val="0088128A"/>
    <w:rsid w:val="008829E4"/>
    <w:rsid w:val="00893DAD"/>
    <w:rsid w:val="00896DAF"/>
    <w:rsid w:val="008B3509"/>
    <w:rsid w:val="008C3414"/>
    <w:rsid w:val="008C36F3"/>
    <w:rsid w:val="008D39F8"/>
    <w:rsid w:val="008D5966"/>
    <w:rsid w:val="008D6C85"/>
    <w:rsid w:val="008E4C3A"/>
    <w:rsid w:val="008E6108"/>
    <w:rsid w:val="008E6155"/>
    <w:rsid w:val="008F2DAD"/>
    <w:rsid w:val="00904AC1"/>
    <w:rsid w:val="009057A1"/>
    <w:rsid w:val="009112B2"/>
    <w:rsid w:val="009158A3"/>
    <w:rsid w:val="009212C1"/>
    <w:rsid w:val="0092568E"/>
    <w:rsid w:val="00936495"/>
    <w:rsid w:val="00940EFB"/>
    <w:rsid w:val="00960ED4"/>
    <w:rsid w:val="00967407"/>
    <w:rsid w:val="009727FB"/>
    <w:rsid w:val="00972A79"/>
    <w:rsid w:val="009748FA"/>
    <w:rsid w:val="00976AE0"/>
    <w:rsid w:val="00983196"/>
    <w:rsid w:val="0098385C"/>
    <w:rsid w:val="009838C6"/>
    <w:rsid w:val="00990F57"/>
    <w:rsid w:val="00991584"/>
    <w:rsid w:val="00992390"/>
    <w:rsid w:val="00993E43"/>
    <w:rsid w:val="009958AA"/>
    <w:rsid w:val="009B596B"/>
    <w:rsid w:val="009B5A1E"/>
    <w:rsid w:val="009C03E7"/>
    <w:rsid w:val="009C2C9B"/>
    <w:rsid w:val="00A056AD"/>
    <w:rsid w:val="00A16DA1"/>
    <w:rsid w:val="00A17F08"/>
    <w:rsid w:val="00A33EDF"/>
    <w:rsid w:val="00A501AB"/>
    <w:rsid w:val="00A516FF"/>
    <w:rsid w:val="00A53CFE"/>
    <w:rsid w:val="00A57700"/>
    <w:rsid w:val="00A61CA4"/>
    <w:rsid w:val="00A65A25"/>
    <w:rsid w:val="00A66847"/>
    <w:rsid w:val="00A93DEF"/>
    <w:rsid w:val="00A95750"/>
    <w:rsid w:val="00A9643E"/>
    <w:rsid w:val="00AA317B"/>
    <w:rsid w:val="00AB34D8"/>
    <w:rsid w:val="00AC08D2"/>
    <w:rsid w:val="00AD5D94"/>
    <w:rsid w:val="00AD5D96"/>
    <w:rsid w:val="00AE1C97"/>
    <w:rsid w:val="00AE4898"/>
    <w:rsid w:val="00AE5863"/>
    <w:rsid w:val="00AE74A8"/>
    <w:rsid w:val="00AF3BFE"/>
    <w:rsid w:val="00AF76D1"/>
    <w:rsid w:val="00B00CEC"/>
    <w:rsid w:val="00B02AD0"/>
    <w:rsid w:val="00B1191E"/>
    <w:rsid w:val="00B218BC"/>
    <w:rsid w:val="00B40252"/>
    <w:rsid w:val="00B43A1E"/>
    <w:rsid w:val="00B62442"/>
    <w:rsid w:val="00B62AE2"/>
    <w:rsid w:val="00B63EBB"/>
    <w:rsid w:val="00B66EBE"/>
    <w:rsid w:val="00B6723B"/>
    <w:rsid w:val="00B7574D"/>
    <w:rsid w:val="00B82D04"/>
    <w:rsid w:val="00B84A4B"/>
    <w:rsid w:val="00B867F1"/>
    <w:rsid w:val="00B92BCF"/>
    <w:rsid w:val="00B95AF8"/>
    <w:rsid w:val="00B976B9"/>
    <w:rsid w:val="00BA1478"/>
    <w:rsid w:val="00BA423D"/>
    <w:rsid w:val="00BA6BB4"/>
    <w:rsid w:val="00BB57AE"/>
    <w:rsid w:val="00BB7E97"/>
    <w:rsid w:val="00BC53DC"/>
    <w:rsid w:val="00BE0289"/>
    <w:rsid w:val="00BE0CCA"/>
    <w:rsid w:val="00BE2446"/>
    <w:rsid w:val="00BE6E10"/>
    <w:rsid w:val="00BF03E3"/>
    <w:rsid w:val="00C00FB7"/>
    <w:rsid w:val="00C06024"/>
    <w:rsid w:val="00C111CA"/>
    <w:rsid w:val="00C14987"/>
    <w:rsid w:val="00C167C3"/>
    <w:rsid w:val="00C2325C"/>
    <w:rsid w:val="00C23E57"/>
    <w:rsid w:val="00C337C4"/>
    <w:rsid w:val="00C4283F"/>
    <w:rsid w:val="00C56837"/>
    <w:rsid w:val="00C64D1A"/>
    <w:rsid w:val="00C737F5"/>
    <w:rsid w:val="00C87A93"/>
    <w:rsid w:val="00C94FF0"/>
    <w:rsid w:val="00C97E57"/>
    <w:rsid w:val="00CA4E89"/>
    <w:rsid w:val="00CE311D"/>
    <w:rsid w:val="00CF2E4E"/>
    <w:rsid w:val="00D161E4"/>
    <w:rsid w:val="00D313CA"/>
    <w:rsid w:val="00D35306"/>
    <w:rsid w:val="00D537FC"/>
    <w:rsid w:val="00D539A5"/>
    <w:rsid w:val="00D57A18"/>
    <w:rsid w:val="00D63CB7"/>
    <w:rsid w:val="00D67F12"/>
    <w:rsid w:val="00D732EB"/>
    <w:rsid w:val="00D7505C"/>
    <w:rsid w:val="00D7561B"/>
    <w:rsid w:val="00D81276"/>
    <w:rsid w:val="00D821F3"/>
    <w:rsid w:val="00D92909"/>
    <w:rsid w:val="00D936E2"/>
    <w:rsid w:val="00DA7E8E"/>
    <w:rsid w:val="00DB4083"/>
    <w:rsid w:val="00DC0F6D"/>
    <w:rsid w:val="00DC1FE1"/>
    <w:rsid w:val="00DC4CED"/>
    <w:rsid w:val="00DC7E30"/>
    <w:rsid w:val="00DF1332"/>
    <w:rsid w:val="00DF1EED"/>
    <w:rsid w:val="00DF381F"/>
    <w:rsid w:val="00DF769B"/>
    <w:rsid w:val="00E0525F"/>
    <w:rsid w:val="00E0661A"/>
    <w:rsid w:val="00E176E2"/>
    <w:rsid w:val="00E2479C"/>
    <w:rsid w:val="00E25F0F"/>
    <w:rsid w:val="00E27D72"/>
    <w:rsid w:val="00E52332"/>
    <w:rsid w:val="00E540CF"/>
    <w:rsid w:val="00E67350"/>
    <w:rsid w:val="00E75782"/>
    <w:rsid w:val="00E815E4"/>
    <w:rsid w:val="00EA59DF"/>
    <w:rsid w:val="00EB168E"/>
    <w:rsid w:val="00EB2182"/>
    <w:rsid w:val="00EB26CA"/>
    <w:rsid w:val="00EB2A51"/>
    <w:rsid w:val="00EB541F"/>
    <w:rsid w:val="00EC145A"/>
    <w:rsid w:val="00EC3E5D"/>
    <w:rsid w:val="00EE1B20"/>
    <w:rsid w:val="00EE7932"/>
    <w:rsid w:val="00EF712F"/>
    <w:rsid w:val="00F03EE0"/>
    <w:rsid w:val="00F06178"/>
    <w:rsid w:val="00F200EA"/>
    <w:rsid w:val="00F24D63"/>
    <w:rsid w:val="00F31F9A"/>
    <w:rsid w:val="00F325E7"/>
    <w:rsid w:val="00F34AA3"/>
    <w:rsid w:val="00F5190F"/>
    <w:rsid w:val="00F52A48"/>
    <w:rsid w:val="00F734F9"/>
    <w:rsid w:val="00F757A6"/>
    <w:rsid w:val="00F8265F"/>
    <w:rsid w:val="00F900B8"/>
    <w:rsid w:val="00F968D3"/>
    <w:rsid w:val="00FA64C3"/>
    <w:rsid w:val="00FB008E"/>
    <w:rsid w:val="00FC5DAC"/>
    <w:rsid w:val="00FE3B51"/>
    <w:rsid w:val="00FF0535"/>
    <w:rsid w:val="00FF47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098F3EE5"/>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934"/>
    <w:pPr>
      <w:spacing w:after="0" w:line="240" w:lineRule="auto"/>
    </w:pPr>
    <w:rPr>
      <w:rFonts w:ascii="Comic Sans MS" w:hAnsi="Comic Sans MS" w:cs="Times New Roman"/>
      <w:sz w:val="18"/>
      <w:szCs w:val="24"/>
      <w:lang w:eastAsia="fr-FR"/>
    </w:rPr>
  </w:style>
  <w:style w:type="paragraph" w:styleId="Titre1">
    <w:name w:val="heading 1"/>
    <w:basedOn w:val="Normal"/>
    <w:next w:val="Normal"/>
    <w:link w:val="Titre1Car"/>
    <w:uiPriority w:val="9"/>
    <w:qFormat/>
    <w:rsid w:val="0049192A"/>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uiPriority w:val="9"/>
    <w:qFormat/>
    <w:rsid w:val="00381934"/>
    <w:pPr>
      <w:keepNext/>
      <w:ind w:left="1725"/>
      <w:outlineLvl w:val="1"/>
    </w:pPr>
    <w:rPr>
      <w:b/>
    </w:rPr>
  </w:style>
  <w:style w:type="paragraph" w:styleId="Titre3">
    <w:name w:val="heading 3"/>
    <w:basedOn w:val="Normal"/>
    <w:next w:val="Normal"/>
    <w:link w:val="Titre3Car"/>
    <w:uiPriority w:val="9"/>
    <w:semiHidden/>
    <w:unhideWhenUsed/>
    <w:qFormat/>
    <w:rsid w:val="0049192A"/>
    <w:pPr>
      <w:keepNext/>
      <w:keepLines/>
      <w:spacing w:before="200"/>
      <w:outlineLvl w:val="2"/>
    </w:pPr>
    <w:rPr>
      <w:rFonts w:asciiTheme="majorHAnsi" w:eastAsiaTheme="majorEastAsia" w:hAnsiTheme="majorHAnsi"/>
      <w:b/>
      <w:bCs/>
      <w:color w:val="4472C4" w:themeColor="accent1"/>
    </w:rPr>
  </w:style>
  <w:style w:type="paragraph" w:styleId="Titre4">
    <w:name w:val="heading 4"/>
    <w:basedOn w:val="Normal"/>
    <w:next w:val="Normal"/>
    <w:link w:val="Titre4Car"/>
    <w:uiPriority w:val="9"/>
    <w:semiHidden/>
    <w:unhideWhenUsed/>
    <w:qFormat/>
    <w:rsid w:val="0049192A"/>
    <w:pPr>
      <w:keepNext/>
      <w:keepLines/>
      <w:spacing w:before="200"/>
      <w:outlineLvl w:val="3"/>
    </w:pPr>
    <w:rPr>
      <w:rFonts w:asciiTheme="majorHAnsi" w:eastAsiaTheme="majorEastAsia" w:hAnsiTheme="majorHAnsi"/>
      <w:b/>
      <w:bCs/>
      <w:i/>
      <w:iCs/>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49192A"/>
    <w:rPr>
      <w:rFonts w:ascii="Palatino" w:hAnsi="Palatino" w:cs="Times New Roman"/>
      <w:b/>
      <w:sz w:val="24"/>
      <w:szCs w:val="24"/>
      <w:lang w:val="x-none" w:eastAsia="fr-FR"/>
    </w:rPr>
  </w:style>
  <w:style w:type="character" w:customStyle="1" w:styleId="Titre2Car">
    <w:name w:val="Titre 2 Car"/>
    <w:basedOn w:val="Policepardfaut"/>
    <w:link w:val="Titre2"/>
    <w:uiPriority w:val="9"/>
    <w:locked/>
    <w:rsid w:val="00381934"/>
    <w:rPr>
      <w:rFonts w:ascii="Comic Sans MS" w:hAnsi="Comic Sans MS" w:cs="Times New Roman"/>
      <w:b/>
      <w:sz w:val="24"/>
      <w:szCs w:val="24"/>
      <w:lang w:val="x-none" w:eastAsia="fr-FR"/>
    </w:rPr>
  </w:style>
  <w:style w:type="character" w:customStyle="1" w:styleId="Titre3Car">
    <w:name w:val="Titre 3 Car"/>
    <w:basedOn w:val="Policepardfaut"/>
    <w:link w:val="Titre3"/>
    <w:uiPriority w:val="9"/>
    <w:semiHidden/>
    <w:locked/>
    <w:rsid w:val="0049192A"/>
    <w:rPr>
      <w:rFonts w:asciiTheme="majorHAnsi" w:eastAsiaTheme="majorEastAsia" w:hAnsiTheme="majorHAnsi" w:cs="Times New Roman"/>
      <w:b/>
      <w:bCs/>
      <w:color w:val="4472C4" w:themeColor="accent1"/>
      <w:sz w:val="24"/>
      <w:szCs w:val="24"/>
      <w:lang w:val="x-none" w:eastAsia="fr-FR"/>
    </w:rPr>
  </w:style>
  <w:style w:type="character" w:customStyle="1" w:styleId="Titre4Car">
    <w:name w:val="Titre 4 Car"/>
    <w:basedOn w:val="Policepardfaut"/>
    <w:link w:val="Titre4"/>
    <w:uiPriority w:val="9"/>
    <w:semiHidden/>
    <w:locked/>
    <w:rsid w:val="0049192A"/>
    <w:rPr>
      <w:rFonts w:asciiTheme="majorHAnsi" w:eastAsiaTheme="majorEastAsia" w:hAnsiTheme="majorHAnsi" w:cs="Times New Roman"/>
      <w:b/>
      <w:bCs/>
      <w:i/>
      <w:iCs/>
      <w:color w:val="4472C4" w:themeColor="accent1"/>
      <w:sz w:val="24"/>
      <w:szCs w:val="24"/>
      <w:lang w:val="x-none" w:eastAsia="fr-FR"/>
    </w:rPr>
  </w:style>
  <w:style w:type="paragraph" w:styleId="En-tte">
    <w:name w:val="header"/>
    <w:basedOn w:val="Normal"/>
    <w:link w:val="En-tteCar"/>
    <w:uiPriority w:val="99"/>
    <w:unhideWhenUsed/>
    <w:rsid w:val="00DC4CED"/>
    <w:pPr>
      <w:tabs>
        <w:tab w:val="center" w:pos="4536"/>
        <w:tab w:val="right" w:pos="9072"/>
      </w:tabs>
    </w:pPr>
  </w:style>
  <w:style w:type="character" w:customStyle="1" w:styleId="En-tteCar">
    <w:name w:val="En-tête Car"/>
    <w:basedOn w:val="Policepardfaut"/>
    <w:link w:val="En-tte"/>
    <w:uiPriority w:val="99"/>
    <w:locked/>
    <w:rsid w:val="00DC4CED"/>
    <w:rPr>
      <w:rFonts w:cs="Times New Roman"/>
    </w:rPr>
  </w:style>
  <w:style w:type="paragraph" w:styleId="Pieddepage">
    <w:name w:val="footer"/>
    <w:basedOn w:val="Normal"/>
    <w:link w:val="PieddepageCar"/>
    <w:uiPriority w:val="99"/>
    <w:unhideWhenUsed/>
    <w:rsid w:val="00DC4CED"/>
    <w:pPr>
      <w:tabs>
        <w:tab w:val="center" w:pos="4536"/>
        <w:tab w:val="right" w:pos="9072"/>
      </w:tabs>
    </w:pPr>
  </w:style>
  <w:style w:type="character" w:customStyle="1" w:styleId="PieddepageCar">
    <w:name w:val="Pied de page Car"/>
    <w:basedOn w:val="Policepardfaut"/>
    <w:link w:val="Pieddepage"/>
    <w:uiPriority w:val="99"/>
    <w:locked/>
    <w:rsid w:val="00DC4CED"/>
    <w:rPr>
      <w:rFonts w:cs="Times New Roman"/>
    </w:rPr>
  </w:style>
  <w:style w:type="character" w:styleId="Lienhypertexte">
    <w:name w:val="Hyperlink"/>
    <w:basedOn w:val="Policepardfaut"/>
    <w:uiPriority w:val="99"/>
    <w:unhideWhenUsed/>
    <w:rsid w:val="00302272"/>
    <w:rPr>
      <w:rFonts w:cs="Times New Roman"/>
      <w:color w:val="0563C1" w:themeColor="hyperlink"/>
      <w:u w:val="single"/>
    </w:rPr>
  </w:style>
  <w:style w:type="character" w:styleId="Mentionnonrsolue">
    <w:name w:val="Unresolved Mention"/>
    <w:basedOn w:val="Policepardfaut"/>
    <w:uiPriority w:val="99"/>
    <w:semiHidden/>
    <w:unhideWhenUsed/>
    <w:rsid w:val="00302272"/>
    <w:rPr>
      <w:rFonts w:cs="Times New Roman"/>
      <w:color w:val="605E5C"/>
      <w:shd w:val="clear" w:color="auto" w:fill="E1DFDD"/>
    </w:rPr>
  </w:style>
  <w:style w:type="table" w:styleId="Grilledutableau">
    <w:name w:val="Table Grid"/>
    <w:basedOn w:val="TableauNormal"/>
    <w:uiPriority w:val="39"/>
    <w:rsid w:val="000C770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49192A"/>
    <w:pPr>
      <w:spacing w:after="0" w:line="240" w:lineRule="auto"/>
    </w:pPr>
    <w:rPr>
      <w:rFonts w:eastAsiaTheme="minorEastAsia" w:cs="Times New Roman"/>
    </w:rPr>
  </w:style>
  <w:style w:type="character" w:customStyle="1" w:styleId="SansinterligneCar">
    <w:name w:val="Sans interligne Car"/>
    <w:basedOn w:val="Policepardfaut"/>
    <w:link w:val="Sansinterligne"/>
    <w:uiPriority w:val="1"/>
    <w:locked/>
    <w:rsid w:val="0049192A"/>
    <w:rPr>
      <w:rFonts w:eastAsiaTheme="minorEastAsia" w:cs="Times New Roman"/>
    </w:rPr>
  </w:style>
  <w:style w:type="paragraph" w:styleId="Paragraphedeliste">
    <w:name w:val="List Paragraph"/>
    <w:basedOn w:val="Normal"/>
    <w:uiPriority w:val="99"/>
    <w:qFormat/>
    <w:rsid w:val="0049192A"/>
    <w:pPr>
      <w:ind w:left="720"/>
      <w:contextualSpacing/>
    </w:pPr>
  </w:style>
  <w:style w:type="paragraph" w:styleId="Textedebulles">
    <w:name w:val="Balloon Text"/>
    <w:basedOn w:val="Normal"/>
    <w:link w:val="TextedebullesCar"/>
    <w:uiPriority w:val="99"/>
    <w:semiHidden/>
    <w:unhideWhenUsed/>
    <w:rsid w:val="0049192A"/>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49192A"/>
    <w:rPr>
      <w:rFonts w:ascii="Tahoma" w:hAnsi="Tahoma" w:cs="Tahoma"/>
      <w:sz w:val="16"/>
      <w:szCs w:val="16"/>
      <w:lang w:val="x-none" w:eastAsia="fr-FR"/>
    </w:rPr>
  </w:style>
  <w:style w:type="paragraph" w:styleId="Corpsdetexte">
    <w:name w:val="Body Text"/>
    <w:basedOn w:val="Normal"/>
    <w:link w:val="CorpsdetexteCar"/>
    <w:uiPriority w:val="99"/>
    <w:rsid w:val="0049192A"/>
    <w:pPr>
      <w:jc w:val="both"/>
    </w:pPr>
    <w:rPr>
      <w:rFonts w:ascii="Times New Roman" w:hAnsi="Times New Roman"/>
      <w:sz w:val="22"/>
      <w:szCs w:val="20"/>
    </w:rPr>
  </w:style>
  <w:style w:type="character" w:customStyle="1" w:styleId="CorpsdetexteCar">
    <w:name w:val="Corps de texte Car"/>
    <w:basedOn w:val="Policepardfaut"/>
    <w:link w:val="Corpsdetexte"/>
    <w:uiPriority w:val="99"/>
    <w:locked/>
    <w:rsid w:val="0049192A"/>
    <w:rPr>
      <w:rFonts w:ascii="Times New Roman" w:hAnsi="Times New Roman" w:cs="Times New Roman"/>
      <w:sz w:val="20"/>
      <w:szCs w:val="20"/>
      <w:lang w:val="x-none" w:eastAsia="fr-FR"/>
    </w:rPr>
  </w:style>
  <w:style w:type="paragraph" w:styleId="Normalcentr">
    <w:name w:val="Block Text"/>
    <w:basedOn w:val="Normal"/>
    <w:uiPriority w:val="99"/>
    <w:rsid w:val="0049192A"/>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49192A"/>
    <w:rPr>
      <w:rFonts w:ascii="Times New Roman" w:hAnsi="Times New Roman"/>
      <w:sz w:val="20"/>
      <w:szCs w:val="20"/>
    </w:rPr>
  </w:style>
  <w:style w:type="character" w:customStyle="1" w:styleId="NotedebasdepageCar">
    <w:name w:val="Note de bas de page Car"/>
    <w:basedOn w:val="Policepardfaut"/>
    <w:link w:val="Notedebasdepage"/>
    <w:uiPriority w:val="99"/>
    <w:semiHidden/>
    <w:locked/>
    <w:rsid w:val="0049192A"/>
    <w:rPr>
      <w:rFonts w:ascii="Times New Roman" w:hAnsi="Times New Roman" w:cs="Times New Roman"/>
      <w:sz w:val="20"/>
      <w:szCs w:val="20"/>
      <w:lang w:val="x-none" w:eastAsia="fr-FR"/>
    </w:rPr>
  </w:style>
  <w:style w:type="character" w:styleId="Appelnotedebasdep">
    <w:name w:val="footnote reference"/>
    <w:basedOn w:val="Policepardfaut"/>
    <w:uiPriority w:val="99"/>
    <w:semiHidden/>
    <w:rsid w:val="0049192A"/>
    <w:rPr>
      <w:rFonts w:cs="Times New Roman"/>
      <w:vertAlign w:val="superscript"/>
    </w:rPr>
  </w:style>
  <w:style w:type="paragraph" w:styleId="NormalWeb">
    <w:name w:val="Normal (Web)"/>
    <w:basedOn w:val="Normal"/>
    <w:uiPriority w:val="99"/>
    <w:unhideWhenUsed/>
    <w:rsid w:val="0049192A"/>
    <w:pPr>
      <w:spacing w:before="100" w:beforeAutospacing="1" w:after="100" w:afterAutospacing="1"/>
    </w:pPr>
    <w:rPr>
      <w:rFonts w:ascii="Times New Roman" w:eastAsiaTheme="minorEastAsia" w:hAnsi="Times New Roman"/>
      <w:sz w:val="24"/>
    </w:rPr>
  </w:style>
  <w:style w:type="paragraph" w:styleId="Corpsdetexte3">
    <w:name w:val="Body Text 3"/>
    <w:basedOn w:val="Normal"/>
    <w:link w:val="Corpsdetexte3Car"/>
    <w:uiPriority w:val="99"/>
    <w:semiHidden/>
    <w:unhideWhenUsed/>
    <w:rsid w:val="0049192A"/>
    <w:pPr>
      <w:spacing w:after="120"/>
    </w:pPr>
    <w:rPr>
      <w:sz w:val="16"/>
      <w:szCs w:val="16"/>
    </w:rPr>
  </w:style>
  <w:style w:type="character" w:customStyle="1" w:styleId="Corpsdetexte3Car">
    <w:name w:val="Corps de texte 3 Car"/>
    <w:basedOn w:val="Policepardfaut"/>
    <w:link w:val="Corpsdetexte3"/>
    <w:uiPriority w:val="99"/>
    <w:semiHidden/>
    <w:locked/>
    <w:rsid w:val="0049192A"/>
    <w:rPr>
      <w:rFonts w:ascii="Comic Sans MS" w:hAnsi="Comic Sans MS" w:cs="Times New Roman"/>
      <w:sz w:val="16"/>
      <w:szCs w:val="16"/>
      <w:lang w:val="x-none" w:eastAsia="fr-FR"/>
    </w:rPr>
  </w:style>
  <w:style w:type="character" w:styleId="Marquedecommentaire">
    <w:name w:val="annotation reference"/>
    <w:basedOn w:val="Policepardfaut"/>
    <w:uiPriority w:val="99"/>
    <w:semiHidden/>
    <w:unhideWhenUsed/>
    <w:rsid w:val="0049192A"/>
    <w:rPr>
      <w:rFonts w:cs="Times New Roman"/>
      <w:sz w:val="16"/>
      <w:szCs w:val="16"/>
    </w:rPr>
  </w:style>
  <w:style w:type="paragraph" w:styleId="Commentaire">
    <w:name w:val="annotation text"/>
    <w:basedOn w:val="Normal"/>
    <w:link w:val="CommentaireCar"/>
    <w:uiPriority w:val="99"/>
    <w:semiHidden/>
    <w:unhideWhenUsed/>
    <w:rsid w:val="0049192A"/>
    <w:rPr>
      <w:sz w:val="20"/>
      <w:szCs w:val="20"/>
    </w:rPr>
  </w:style>
  <w:style w:type="character" w:customStyle="1" w:styleId="CommentaireCar">
    <w:name w:val="Commentaire Car"/>
    <w:basedOn w:val="Policepardfaut"/>
    <w:link w:val="Commentaire"/>
    <w:uiPriority w:val="99"/>
    <w:semiHidden/>
    <w:locked/>
    <w:rsid w:val="0049192A"/>
    <w:rPr>
      <w:rFonts w:ascii="Comic Sans MS" w:hAnsi="Comic Sans MS" w:cs="Times New Roman"/>
      <w:sz w:val="20"/>
      <w:szCs w:val="20"/>
      <w:lang w:val="x-none" w:eastAsia="fr-FR"/>
    </w:rPr>
  </w:style>
  <w:style w:type="paragraph" w:styleId="Objetducommentaire">
    <w:name w:val="annotation subject"/>
    <w:basedOn w:val="Commentaire"/>
    <w:next w:val="Commentaire"/>
    <w:link w:val="ObjetducommentaireCar"/>
    <w:uiPriority w:val="99"/>
    <w:semiHidden/>
    <w:unhideWhenUsed/>
    <w:rsid w:val="0049192A"/>
    <w:rPr>
      <w:b/>
      <w:bCs/>
    </w:rPr>
  </w:style>
  <w:style w:type="character" w:customStyle="1" w:styleId="ObjetducommentaireCar">
    <w:name w:val="Objet du commentaire Car"/>
    <w:basedOn w:val="CommentaireCar"/>
    <w:link w:val="Objetducommentaire"/>
    <w:uiPriority w:val="99"/>
    <w:semiHidden/>
    <w:locked/>
    <w:rsid w:val="0049192A"/>
    <w:rPr>
      <w:rFonts w:ascii="Comic Sans MS" w:hAnsi="Comic Sans MS" w:cs="Times New Roman"/>
      <w:b/>
      <w:bCs/>
      <w:sz w:val="20"/>
      <w:szCs w:val="20"/>
      <w:lang w:val="x-none" w:eastAsia="fr-FR"/>
    </w:rPr>
  </w:style>
  <w:style w:type="paragraph" w:styleId="Textebrut">
    <w:name w:val="Plain Text"/>
    <w:basedOn w:val="Normal"/>
    <w:link w:val="TextebrutCar"/>
    <w:uiPriority w:val="99"/>
    <w:rsid w:val="0049192A"/>
    <w:rPr>
      <w:rFonts w:ascii="Courier New" w:hAnsi="Courier New"/>
      <w:sz w:val="20"/>
      <w:szCs w:val="20"/>
    </w:rPr>
  </w:style>
  <w:style w:type="character" w:customStyle="1" w:styleId="TextebrutCar">
    <w:name w:val="Texte brut Car"/>
    <w:basedOn w:val="Policepardfaut"/>
    <w:link w:val="Textebrut"/>
    <w:uiPriority w:val="99"/>
    <w:locked/>
    <w:rsid w:val="0049192A"/>
    <w:rPr>
      <w:rFonts w:ascii="Courier New" w:hAnsi="Courier New" w:cs="Times New Roman"/>
      <w:sz w:val="20"/>
      <w:szCs w:val="20"/>
      <w:lang w:val="x-none" w:eastAsia="fr-FR"/>
    </w:rPr>
  </w:style>
  <w:style w:type="paragraph" w:customStyle="1" w:styleId="EnumrationNiv3">
    <w:name w:val="Enumération Niv 3"/>
    <w:qFormat/>
    <w:rsid w:val="0049192A"/>
    <w:pPr>
      <w:numPr>
        <w:numId w:val="2"/>
      </w:numPr>
      <w:spacing w:before="60" w:after="0" w:line="240" w:lineRule="auto"/>
      <w:jc w:val="both"/>
    </w:pPr>
    <w:rPr>
      <w:rFonts w:ascii="Trebuchet MS" w:hAnsi="Trebuchet MS" w:cs="Calibri"/>
      <w:iCs/>
      <w:color w:val="000000"/>
      <w:sz w:val="20"/>
      <w:szCs w:val="23"/>
    </w:rPr>
  </w:style>
  <w:style w:type="character" w:customStyle="1" w:styleId="highlight">
    <w:name w:val="highlight"/>
    <w:basedOn w:val="Policepardfaut"/>
    <w:rsid w:val="0049192A"/>
    <w:rPr>
      <w:rFonts w:cs="Times New Roman"/>
    </w:rPr>
  </w:style>
  <w:style w:type="character" w:styleId="Rfrencelgre">
    <w:name w:val="Subtle Reference"/>
    <w:basedOn w:val="Policepardfaut"/>
    <w:uiPriority w:val="31"/>
    <w:qFormat/>
    <w:rsid w:val="001E68B2"/>
    <w:rPr>
      <w:rFonts w:cs="Times New Roman"/>
      <w:b/>
      <w:color w:val="4472C4" w:themeColor="accent1"/>
    </w:rPr>
  </w:style>
  <w:style w:type="character" w:styleId="lev">
    <w:name w:val="Strong"/>
    <w:basedOn w:val="Policepardfaut"/>
    <w:uiPriority w:val="22"/>
    <w:qFormat/>
    <w:rsid w:val="009C03E7"/>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481219">
      <w:marLeft w:val="0"/>
      <w:marRight w:val="0"/>
      <w:marTop w:val="0"/>
      <w:marBottom w:val="0"/>
      <w:divBdr>
        <w:top w:val="none" w:sz="0" w:space="0" w:color="auto"/>
        <w:left w:val="none" w:sz="0" w:space="0" w:color="auto"/>
        <w:bottom w:val="none" w:sz="0" w:space="0" w:color="auto"/>
        <w:right w:val="none" w:sz="0" w:space="0" w:color="auto"/>
      </w:divBdr>
    </w:div>
    <w:div w:id="437481220">
      <w:marLeft w:val="0"/>
      <w:marRight w:val="0"/>
      <w:marTop w:val="0"/>
      <w:marBottom w:val="0"/>
      <w:divBdr>
        <w:top w:val="none" w:sz="0" w:space="0" w:color="auto"/>
        <w:left w:val="none" w:sz="0" w:space="0" w:color="auto"/>
        <w:bottom w:val="none" w:sz="0" w:space="0" w:color="auto"/>
        <w:right w:val="none" w:sz="0" w:space="0" w:color="auto"/>
      </w:divBdr>
    </w:div>
    <w:div w:id="437481221">
      <w:marLeft w:val="0"/>
      <w:marRight w:val="0"/>
      <w:marTop w:val="0"/>
      <w:marBottom w:val="0"/>
      <w:divBdr>
        <w:top w:val="none" w:sz="0" w:space="0" w:color="auto"/>
        <w:left w:val="none" w:sz="0" w:space="0" w:color="auto"/>
        <w:bottom w:val="none" w:sz="0" w:space="0" w:color="auto"/>
        <w:right w:val="none" w:sz="0" w:space="0" w:color="auto"/>
      </w:divBdr>
    </w:div>
    <w:div w:id="437481222">
      <w:marLeft w:val="0"/>
      <w:marRight w:val="0"/>
      <w:marTop w:val="0"/>
      <w:marBottom w:val="0"/>
      <w:divBdr>
        <w:top w:val="none" w:sz="0" w:space="0" w:color="auto"/>
        <w:left w:val="none" w:sz="0" w:space="0" w:color="auto"/>
        <w:bottom w:val="none" w:sz="0" w:space="0" w:color="auto"/>
        <w:right w:val="none" w:sz="0" w:space="0" w:color="auto"/>
      </w:divBdr>
    </w:div>
    <w:div w:id="437481223">
      <w:marLeft w:val="0"/>
      <w:marRight w:val="0"/>
      <w:marTop w:val="0"/>
      <w:marBottom w:val="0"/>
      <w:divBdr>
        <w:top w:val="none" w:sz="0" w:space="0" w:color="auto"/>
        <w:left w:val="none" w:sz="0" w:space="0" w:color="auto"/>
        <w:bottom w:val="none" w:sz="0" w:space="0" w:color="auto"/>
        <w:right w:val="none" w:sz="0" w:space="0" w:color="auto"/>
      </w:divBdr>
    </w:div>
    <w:div w:id="437481224">
      <w:marLeft w:val="0"/>
      <w:marRight w:val="0"/>
      <w:marTop w:val="0"/>
      <w:marBottom w:val="0"/>
      <w:divBdr>
        <w:top w:val="none" w:sz="0" w:space="0" w:color="auto"/>
        <w:left w:val="none" w:sz="0" w:space="0" w:color="auto"/>
        <w:bottom w:val="none" w:sz="0" w:space="0" w:color="auto"/>
        <w:right w:val="none" w:sz="0" w:space="0" w:color="auto"/>
      </w:divBdr>
    </w:div>
    <w:div w:id="437481225">
      <w:marLeft w:val="0"/>
      <w:marRight w:val="0"/>
      <w:marTop w:val="0"/>
      <w:marBottom w:val="0"/>
      <w:divBdr>
        <w:top w:val="none" w:sz="0" w:space="0" w:color="auto"/>
        <w:left w:val="none" w:sz="0" w:space="0" w:color="auto"/>
        <w:bottom w:val="none" w:sz="0" w:space="0" w:color="auto"/>
        <w:right w:val="none" w:sz="0" w:space="0" w:color="auto"/>
      </w:divBdr>
    </w:div>
    <w:div w:id="437481226">
      <w:marLeft w:val="0"/>
      <w:marRight w:val="0"/>
      <w:marTop w:val="0"/>
      <w:marBottom w:val="0"/>
      <w:divBdr>
        <w:top w:val="none" w:sz="0" w:space="0" w:color="auto"/>
        <w:left w:val="none" w:sz="0" w:space="0" w:color="auto"/>
        <w:bottom w:val="none" w:sz="0" w:space="0" w:color="auto"/>
        <w:right w:val="none" w:sz="0" w:space="0" w:color="auto"/>
      </w:divBdr>
    </w:div>
    <w:div w:id="4374812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CBEBD-4BF9-43EE-9078-BFBC4C8C6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 LM TENUE.dotx</Template>
  <TotalTime>26</TotalTime>
  <Pages>17</Pages>
  <Words>6367</Words>
  <Characters>36688</Characters>
  <Application>Microsoft Office Word</Application>
  <DocSecurity>0</DocSecurity>
  <Lines>305</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Zarkos</dc:creator>
  <cp:keywords/>
  <dc:description/>
  <cp:lastModifiedBy>Sajjad Amjad</cp:lastModifiedBy>
  <cp:revision>13</cp:revision>
  <cp:lastPrinted>2021-09-23T13:24:00Z</cp:lastPrinted>
  <dcterms:created xsi:type="dcterms:W3CDTF">2023-10-30T14:22:00Z</dcterms:created>
  <dcterms:modified xsi:type="dcterms:W3CDTF">2025-10-07T15:13:00Z</dcterms:modified>
</cp:coreProperties>
</file>