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3889" w:rsidRPr="00FD3889" w:rsidRDefault="00FD3889" w:rsidP="00FD3889">
      <w:pPr>
        <w:pStyle w:val="Heading1"/>
      </w:pPr>
      <w:r w:rsidRPr="00FD3889">
        <w:t>S</w:t>
      </w:r>
      <w:r w:rsidR="00B25FFF">
        <w:t>etup</w:t>
      </w:r>
    </w:p>
    <w:p w:rsidR="00B25FFF" w:rsidRDefault="00B25FFF" w:rsidP="00B25FFF">
      <w:pPr>
        <w:pStyle w:val="Heading2"/>
      </w:pPr>
      <w:r>
        <w:t>Procedure</w:t>
      </w:r>
    </w:p>
    <w:p w:rsidR="00B25FFF" w:rsidRDefault="00B25FFF" w:rsidP="00B25FFF">
      <w:pPr>
        <w:pStyle w:val="ListParagraph"/>
        <w:numPr>
          <w:ilvl w:val="0"/>
          <w:numId w:val="3"/>
        </w:numPr>
        <w:rPr>
          <w:lang w:eastAsia="en-AU"/>
        </w:rPr>
      </w:pPr>
      <w:r w:rsidRPr="00B25FFF">
        <w:rPr>
          <w:lang w:eastAsia="en-AU"/>
        </w:rPr>
        <w:t>Press button while on white line to calibrate QTR (IRs can also be c</w:t>
      </w:r>
      <w:r>
        <w:rPr>
          <w:lang w:eastAsia="en-AU"/>
        </w:rPr>
        <w:t>alibrated here as stated above)</w:t>
      </w:r>
    </w:p>
    <w:p w:rsidR="00B25FFF" w:rsidRDefault="00B25FFF" w:rsidP="00B25FFF">
      <w:pPr>
        <w:pStyle w:val="ListParagraph"/>
        <w:numPr>
          <w:ilvl w:val="0"/>
          <w:numId w:val="3"/>
        </w:numPr>
        <w:rPr>
          <w:lang w:eastAsia="en-AU"/>
        </w:rPr>
      </w:pPr>
      <w:r>
        <w:rPr>
          <w:lang w:eastAsia="en-AU"/>
        </w:rPr>
        <w:t xml:space="preserve">Within 3 seconds, </w:t>
      </w:r>
      <w:r w:rsidRPr="00B25FFF">
        <w:rPr>
          <w:lang w:eastAsia="en-AU"/>
        </w:rPr>
        <w:t xml:space="preserve">move </w:t>
      </w:r>
      <w:r>
        <w:rPr>
          <w:lang w:eastAsia="en-AU"/>
        </w:rPr>
        <w:t xml:space="preserve">robot </w:t>
      </w:r>
      <w:r w:rsidRPr="00B25FFF">
        <w:rPr>
          <w:lang w:eastAsia="en-AU"/>
        </w:rPr>
        <w:t>onto back surface to calibrate QTR more.  Completion is indicated by LED on.</w:t>
      </w:r>
    </w:p>
    <w:p w:rsidR="00B25FFF" w:rsidRPr="00B25FFF" w:rsidRDefault="00B25FFF" w:rsidP="00B25FFF">
      <w:pPr>
        <w:pStyle w:val="ListParagraph"/>
        <w:numPr>
          <w:ilvl w:val="0"/>
          <w:numId w:val="3"/>
        </w:numPr>
        <w:rPr>
          <w:lang w:eastAsia="en-AU"/>
        </w:rPr>
      </w:pPr>
      <w:r w:rsidRPr="00B25FFF">
        <w:rPr>
          <w:lang w:eastAsia="en-AU"/>
        </w:rPr>
        <w:t>Place the robot slightly in-front of the starting cross (bottom left corner of landscape grid) facing forwards (should see 3 crosses in-front, NOT 7) and press the button again to start.</w:t>
      </w:r>
      <w:r>
        <w:rPr>
          <w:lang w:eastAsia="en-AU"/>
        </w:rPr>
        <w:t xml:space="preserve">  See Figure 1 </w:t>
      </w:r>
      <w:r w:rsidR="005526C1">
        <w:rPr>
          <w:lang w:eastAsia="en-AU"/>
        </w:rPr>
        <w:t xml:space="preserve">(next page) </w:t>
      </w:r>
      <w:r>
        <w:rPr>
          <w:lang w:eastAsia="en-AU"/>
        </w:rPr>
        <w:t>for a visual representation.</w:t>
      </w:r>
    </w:p>
    <w:p w:rsidR="00FD3889" w:rsidRDefault="00FD3889" w:rsidP="00FD3889">
      <w:pPr>
        <w:pStyle w:val="Heading2"/>
      </w:pPr>
      <w:r w:rsidRPr="00FD3889">
        <w:t xml:space="preserve">DIP </w:t>
      </w:r>
      <w:r w:rsidRPr="00FD3889">
        <w:t>Switches</w:t>
      </w:r>
    </w:p>
    <w:p w:rsidR="00FD3889" w:rsidRDefault="00FD3889" w:rsidP="00B25FFF">
      <w:pPr>
        <w:rPr>
          <w:shd w:val="clear" w:color="auto" w:fill="FFFFFF"/>
          <w:lang w:eastAsia="en-AU"/>
        </w:rPr>
      </w:pPr>
      <w:r w:rsidRPr="00FD3889">
        <w:rPr>
          <w:shd w:val="clear" w:color="auto" w:fill="FFFFFF"/>
          <w:lang w:eastAsia="en-AU"/>
        </w:rPr>
        <w:t>The DIP switches have been configured as:</w:t>
      </w:r>
    </w:p>
    <w:p w:rsidR="00FD3889" w:rsidRPr="00B25FFF" w:rsidRDefault="001822E6" w:rsidP="00B25FFF">
      <w:pPr>
        <w:pStyle w:val="ListParagraph"/>
        <w:numPr>
          <w:ilvl w:val="0"/>
          <w:numId w:val="4"/>
        </w:numPr>
        <w:rPr>
          <w:rFonts w:ascii="Arial" w:eastAsia="Times New Roman" w:hAnsi="Arial" w:cs="Arial"/>
          <w:color w:val="222222"/>
          <w:sz w:val="20"/>
          <w:szCs w:val="20"/>
          <w:lang w:eastAsia="en-AU"/>
        </w:rPr>
      </w:pPr>
      <w:r>
        <w:rPr>
          <w:rFonts w:ascii="Arial" w:eastAsia="Times New Roman" w:hAnsi="Arial" w:cs="Arial"/>
          <w:color w:val="222222"/>
          <w:sz w:val="20"/>
          <w:szCs w:val="20"/>
          <w:lang w:eastAsia="en-AU"/>
        </w:rPr>
        <w:t>8. NUMBER SIDE: Find block,</w:t>
      </w:r>
      <w:r>
        <w:rPr>
          <w:rFonts w:ascii="Arial" w:eastAsia="Times New Roman" w:hAnsi="Arial" w:cs="Arial"/>
          <w:color w:val="222222"/>
          <w:sz w:val="20"/>
          <w:szCs w:val="20"/>
          <w:lang w:eastAsia="en-AU"/>
        </w:rPr>
        <w:br/>
        <w:t xml:space="preserve">    </w:t>
      </w:r>
      <w:r w:rsidR="00FD3889" w:rsidRPr="00B25FFF">
        <w:rPr>
          <w:rFonts w:ascii="Arial" w:eastAsia="Times New Roman" w:hAnsi="Arial" w:cs="Arial"/>
          <w:color w:val="222222"/>
          <w:sz w:val="20"/>
          <w:szCs w:val="20"/>
          <w:lang w:eastAsia="en-AU"/>
        </w:rPr>
        <w:t>ON SIDE: Avoid blocks</w:t>
      </w:r>
    </w:p>
    <w:p w:rsidR="00FD3889" w:rsidRPr="00B25FFF" w:rsidRDefault="00FD3889" w:rsidP="00B25FFF">
      <w:pPr>
        <w:pStyle w:val="ListParagraph"/>
        <w:numPr>
          <w:ilvl w:val="0"/>
          <w:numId w:val="4"/>
        </w:numPr>
        <w:rPr>
          <w:rFonts w:ascii="Arial" w:eastAsia="Times New Roman" w:hAnsi="Arial" w:cs="Arial"/>
          <w:color w:val="222222"/>
          <w:sz w:val="20"/>
          <w:szCs w:val="20"/>
          <w:lang w:eastAsia="en-AU"/>
        </w:rPr>
      </w:pPr>
      <w:r w:rsidRPr="00B25FFF">
        <w:rPr>
          <w:rFonts w:ascii="Arial" w:eastAsia="Times New Roman" w:hAnsi="Arial" w:cs="Arial"/>
          <w:color w:val="222222"/>
          <w:sz w:val="20"/>
          <w:szCs w:val="20"/>
          <w:lang w:eastAsia="en-AU"/>
        </w:rPr>
        <w:t>7. NUMBER SIDE: Pred</w:t>
      </w:r>
      <w:r w:rsidR="001822E6">
        <w:rPr>
          <w:rFonts w:ascii="Arial" w:eastAsia="Times New Roman" w:hAnsi="Arial" w:cs="Arial"/>
          <w:color w:val="222222"/>
          <w:sz w:val="20"/>
          <w:szCs w:val="20"/>
          <w:lang w:eastAsia="en-AU"/>
        </w:rPr>
        <w:t>efined medium IR block reading,</w:t>
      </w:r>
      <w:r w:rsidR="001822E6">
        <w:rPr>
          <w:rFonts w:ascii="Arial" w:eastAsia="Times New Roman" w:hAnsi="Arial" w:cs="Arial"/>
          <w:color w:val="222222"/>
          <w:sz w:val="20"/>
          <w:szCs w:val="20"/>
          <w:lang w:eastAsia="en-AU"/>
        </w:rPr>
        <w:br/>
        <w:t xml:space="preserve">    </w:t>
      </w:r>
      <w:r w:rsidRPr="00B25FFF">
        <w:rPr>
          <w:rFonts w:ascii="Arial" w:eastAsia="Times New Roman" w:hAnsi="Arial" w:cs="Arial"/>
          <w:color w:val="222222"/>
          <w:sz w:val="20"/>
          <w:szCs w:val="20"/>
          <w:lang w:eastAsia="en-AU"/>
        </w:rPr>
        <w:t>ON SIDE: Calibrate medium IR block reading, IR calibration happens when calibrating white line for QTRs (Both are equally terrible)</w:t>
      </w:r>
    </w:p>
    <w:p w:rsidR="00FD3889" w:rsidRPr="00B25FFF" w:rsidRDefault="00FD3889" w:rsidP="00B25FFF">
      <w:pPr>
        <w:pStyle w:val="ListParagraph"/>
        <w:numPr>
          <w:ilvl w:val="0"/>
          <w:numId w:val="4"/>
        </w:numPr>
        <w:rPr>
          <w:rFonts w:ascii="Arial" w:eastAsia="Times New Roman" w:hAnsi="Arial" w:cs="Arial"/>
          <w:color w:val="222222"/>
          <w:sz w:val="20"/>
          <w:szCs w:val="20"/>
          <w:lang w:eastAsia="en-AU"/>
        </w:rPr>
      </w:pPr>
      <w:r w:rsidRPr="00B25FFF">
        <w:rPr>
          <w:rFonts w:ascii="Arial" w:eastAsia="Times New Roman" w:hAnsi="Arial" w:cs="Arial"/>
          <w:color w:val="222222"/>
          <w:sz w:val="20"/>
          <w:szCs w:val="20"/>
          <w:lang w:eastAsia="en-AU"/>
        </w:rPr>
        <w:t>6. NUMBER SIDE: All IRs, </w:t>
      </w:r>
      <w:r w:rsidR="001822E6">
        <w:rPr>
          <w:rFonts w:ascii="Arial" w:eastAsia="Times New Roman" w:hAnsi="Arial" w:cs="Arial"/>
          <w:color w:val="222222"/>
          <w:sz w:val="20"/>
          <w:szCs w:val="20"/>
          <w:lang w:eastAsia="en-AU"/>
        </w:rPr>
        <w:br/>
        <w:t xml:space="preserve">    </w:t>
      </w:r>
      <w:r w:rsidRPr="00B25FFF">
        <w:rPr>
          <w:rFonts w:ascii="Arial" w:eastAsia="Times New Roman" w:hAnsi="Arial" w:cs="Arial"/>
          <w:b/>
          <w:bCs/>
          <w:color w:val="222222"/>
          <w:sz w:val="20"/>
          <w:szCs w:val="20"/>
          <w:lang w:eastAsia="en-AU"/>
        </w:rPr>
        <w:t>ON SIDE: Only front IR</w:t>
      </w:r>
    </w:p>
    <w:p w:rsidR="00FD3889" w:rsidRDefault="00FD3889" w:rsidP="00B25FFF">
      <w:pPr>
        <w:rPr>
          <w:rFonts w:ascii="Arial" w:eastAsia="Times New Roman" w:hAnsi="Arial" w:cs="Arial"/>
          <w:color w:val="222222"/>
          <w:sz w:val="20"/>
          <w:szCs w:val="20"/>
          <w:lang w:eastAsia="en-AU"/>
        </w:rPr>
      </w:pPr>
      <w:r>
        <w:rPr>
          <w:rFonts w:ascii="Arial" w:eastAsia="Times New Roman" w:hAnsi="Arial" w:cs="Arial"/>
          <w:color w:val="222222"/>
          <w:sz w:val="20"/>
          <w:szCs w:val="20"/>
          <w:lang w:eastAsia="en-AU"/>
        </w:rPr>
        <w:t xml:space="preserve">(Where NUMBER SIDE refers to the switch being on the side of the DIP with numbers printed, and </w:t>
      </w:r>
      <w:r w:rsidRPr="00FD3889">
        <w:rPr>
          <w:rFonts w:ascii="Arial" w:eastAsia="Times New Roman" w:hAnsi="Arial" w:cs="Arial"/>
          <w:color w:val="222222"/>
          <w:sz w:val="20"/>
          <w:szCs w:val="20"/>
          <w:lang w:eastAsia="en-AU"/>
        </w:rPr>
        <w:t>ON SIDE</w:t>
      </w:r>
      <w:r>
        <w:rPr>
          <w:rFonts w:ascii="Arial" w:eastAsia="Times New Roman" w:hAnsi="Arial" w:cs="Arial"/>
          <w:color w:val="222222"/>
          <w:sz w:val="20"/>
          <w:szCs w:val="20"/>
          <w:lang w:eastAsia="en-AU"/>
        </w:rPr>
        <w:t xml:space="preserve"> refers </w:t>
      </w:r>
      <w:r>
        <w:rPr>
          <w:rFonts w:ascii="Arial" w:eastAsia="Times New Roman" w:hAnsi="Arial" w:cs="Arial"/>
          <w:color w:val="222222"/>
          <w:sz w:val="20"/>
          <w:szCs w:val="20"/>
          <w:lang w:eastAsia="en-AU"/>
        </w:rPr>
        <w:t xml:space="preserve">to the switch being on the side of the DIP with </w:t>
      </w:r>
      <w:r>
        <w:rPr>
          <w:rFonts w:ascii="Arial" w:eastAsia="Times New Roman" w:hAnsi="Arial" w:cs="Arial"/>
          <w:color w:val="222222"/>
          <w:sz w:val="20"/>
          <w:szCs w:val="20"/>
          <w:lang w:eastAsia="en-AU"/>
        </w:rPr>
        <w:t>“ON</w:t>
      </w:r>
      <w:r w:rsidR="00B25FFF">
        <w:rPr>
          <w:rFonts w:ascii="Arial" w:eastAsia="Times New Roman" w:hAnsi="Arial" w:cs="Arial"/>
          <w:color w:val="222222"/>
          <w:sz w:val="20"/>
          <w:szCs w:val="20"/>
          <w:lang w:eastAsia="en-AU"/>
        </w:rPr>
        <w:t>” printed.</w:t>
      </w:r>
      <w:r w:rsidR="001822E6">
        <w:rPr>
          <w:rFonts w:ascii="Arial" w:eastAsia="Times New Roman" w:hAnsi="Arial" w:cs="Arial"/>
          <w:color w:val="222222"/>
          <w:sz w:val="20"/>
          <w:szCs w:val="20"/>
          <w:lang w:eastAsia="en-AU"/>
        </w:rPr>
        <w:t>)</w:t>
      </w:r>
    </w:p>
    <w:p w:rsidR="00D30123" w:rsidRDefault="00D30123">
      <w:pPr>
        <w:rPr>
          <w:rFonts w:asciiTheme="majorHAnsi" w:eastAsia="Times New Roman" w:hAnsiTheme="majorHAnsi" w:cstheme="majorBidi"/>
          <w:b/>
          <w:bCs/>
          <w:color w:val="365F91" w:themeColor="accent1" w:themeShade="BF"/>
          <w:sz w:val="28"/>
          <w:szCs w:val="28"/>
          <w:shd w:val="clear" w:color="auto" w:fill="FFFFFF"/>
          <w:lang w:eastAsia="en-AU"/>
        </w:rPr>
      </w:pPr>
      <w:r>
        <w:rPr>
          <w:rFonts w:eastAsia="Times New Roman"/>
        </w:rPr>
        <w:br w:type="page"/>
      </w:r>
    </w:p>
    <w:p w:rsidR="001822E6" w:rsidRDefault="004810E1" w:rsidP="00D30123">
      <w:pPr>
        <w:pStyle w:val="Heading1"/>
        <w:rPr>
          <w:rFonts w:eastAsia="Times New Roman"/>
        </w:rPr>
      </w:pPr>
      <w:r>
        <w:rPr>
          <w:rFonts w:eastAsia="Times New Roman"/>
        </w:rPr>
        <w:lastRenderedPageBreak/>
        <w:t>Navigation</w:t>
      </w:r>
    </w:p>
    <w:p w:rsidR="00B25FFF" w:rsidRDefault="001822E6" w:rsidP="001822E6">
      <w:pPr>
        <w:pStyle w:val="Heading2"/>
      </w:pPr>
      <w:r>
        <w:t>Find B</w:t>
      </w:r>
      <w:r w:rsidRPr="00B25FFF">
        <w:t>lock</w:t>
      </w:r>
    </w:p>
    <w:p w:rsidR="001822E6" w:rsidRDefault="00B87A32" w:rsidP="001822E6">
      <w:pPr>
        <w:rPr>
          <w:lang w:eastAsia="en-AU"/>
        </w:rPr>
      </w:pPr>
      <w:r>
        <w:rPr>
          <w:lang w:eastAsia="en-AU"/>
        </w:rPr>
        <w:t>The robot will search the grid for a block and will try to grab it when it is in sight.  If this fails the robot will need to be restarted.  If the robot has successfully grabbed the block, it will return to the start point.</w:t>
      </w:r>
      <w:r w:rsidR="00CB371E">
        <w:rPr>
          <w:lang w:eastAsia="en-AU"/>
        </w:rPr>
        <w:t xml:space="preserve">  If the robot reaches the end of its path, the robot will need to be restarted.  Path is shown below:</w:t>
      </w:r>
    </w:p>
    <w:tbl>
      <w:tblPr>
        <w:tblW w:w="4800" w:type="dxa"/>
        <w:jc w:val="center"/>
        <w:tblInd w:w="103" w:type="dxa"/>
        <w:tblLook w:val="04A0" w:firstRow="1" w:lastRow="0" w:firstColumn="1" w:lastColumn="0" w:noHBand="0" w:noVBand="1"/>
      </w:tblPr>
      <w:tblGrid>
        <w:gridCol w:w="600"/>
        <w:gridCol w:w="600"/>
        <w:gridCol w:w="600"/>
        <w:gridCol w:w="600"/>
        <w:gridCol w:w="600"/>
        <w:gridCol w:w="600"/>
        <w:gridCol w:w="600"/>
        <w:gridCol w:w="600"/>
      </w:tblGrid>
      <w:tr w:rsidR="00CB371E" w:rsidRPr="00CB371E" w:rsidTr="00CB371E">
        <w:trPr>
          <w:trHeight w:val="402"/>
          <w:jc w:val="center"/>
        </w:trPr>
        <w:tc>
          <w:tcPr>
            <w:tcW w:w="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371E" w:rsidRPr="00CB371E" w:rsidRDefault="00CB371E" w:rsidP="00CB371E">
            <w:pPr>
              <w:spacing w:after="0" w:line="240" w:lineRule="auto"/>
              <w:rPr>
                <w:rFonts w:ascii="Calibri" w:eastAsia="Times New Roman" w:hAnsi="Calibri" w:cs="Times New Roman"/>
                <w:color w:val="000000"/>
                <w:lang w:eastAsia="en-AU"/>
              </w:rPr>
            </w:pPr>
            <w:r w:rsidRPr="00CB371E">
              <w:rPr>
                <w:rFonts w:ascii="Calibri" w:eastAsia="Times New Roman" w:hAnsi="Calibri" w:cs="Times New Roman"/>
                <w:color w:val="000000"/>
                <w:lang w:eastAsia="en-AU"/>
              </w:rPr>
              <w:t> </w:t>
            </w:r>
            <w:r>
              <w:rPr>
                <w:rFonts w:ascii="Calibri" w:eastAsia="Times New Roman" w:hAnsi="Calibri" w:cs="Times New Roman"/>
                <w:color w:val="000000"/>
                <w:lang w:eastAsia="en-AU"/>
              </w:rPr>
              <w:t>?</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CB371E" w:rsidRPr="00CB371E" w:rsidRDefault="00CB371E" w:rsidP="00CB371E">
            <w:pPr>
              <w:spacing w:after="0" w:line="240" w:lineRule="auto"/>
              <w:rPr>
                <w:rFonts w:ascii="Calibri" w:eastAsia="Times New Roman" w:hAnsi="Calibri" w:cs="Times New Roman"/>
                <w:color w:val="000000"/>
                <w:lang w:eastAsia="en-AU"/>
              </w:rPr>
            </w:pPr>
            <w:r w:rsidRPr="00CB371E">
              <w:rPr>
                <w:rFonts w:ascii="Calibri" w:eastAsia="Times New Roman" w:hAnsi="Calibri" w:cs="Times New Roman"/>
                <w:color w:val="000000"/>
                <w:lang w:eastAsia="en-AU"/>
              </w:rPr>
              <w:t> </w:t>
            </w:r>
            <w:r w:rsidRPr="00CB371E">
              <w:rPr>
                <w:rFonts w:ascii="Calibri" w:eastAsia="Times New Roman" w:hAnsi="Calibri" w:cs="Times New Roman"/>
                <w:color w:val="000000"/>
                <w:lang w:eastAsia="en-AU"/>
              </w:rPr>
              <w:t>←</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CB371E" w:rsidRPr="00CB371E" w:rsidRDefault="00CB371E" w:rsidP="00CB371E">
            <w:pPr>
              <w:spacing w:after="0" w:line="240" w:lineRule="auto"/>
              <w:rPr>
                <w:rFonts w:ascii="Calibri" w:eastAsia="Times New Roman" w:hAnsi="Calibri" w:cs="Times New Roman"/>
                <w:color w:val="000000"/>
                <w:lang w:eastAsia="en-AU"/>
              </w:rPr>
            </w:pPr>
            <w:r w:rsidRPr="00CB371E">
              <w:rPr>
                <w:rFonts w:ascii="Calibri" w:eastAsia="Times New Roman" w:hAnsi="Calibri" w:cs="Times New Roman"/>
                <w:color w:val="000000"/>
                <w:lang w:eastAsia="en-AU"/>
              </w:rPr>
              <w:t> </w:t>
            </w:r>
            <w:r w:rsidRPr="00CB371E">
              <w:rPr>
                <w:rFonts w:ascii="Calibri" w:eastAsia="Times New Roman" w:hAnsi="Calibri" w:cs="Times New Roman"/>
                <w:color w:val="000000"/>
                <w:lang w:eastAsia="en-AU"/>
              </w:rPr>
              <w:t>←</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CB371E" w:rsidRPr="00CB371E" w:rsidRDefault="00CB371E" w:rsidP="00CB371E">
            <w:pPr>
              <w:spacing w:after="0" w:line="240" w:lineRule="auto"/>
              <w:rPr>
                <w:rFonts w:ascii="Calibri" w:eastAsia="Times New Roman" w:hAnsi="Calibri" w:cs="Times New Roman"/>
                <w:color w:val="000000"/>
                <w:lang w:eastAsia="en-AU"/>
              </w:rPr>
            </w:pPr>
            <w:r w:rsidRPr="00CB371E">
              <w:rPr>
                <w:rFonts w:ascii="Calibri" w:eastAsia="Times New Roman" w:hAnsi="Calibri" w:cs="Times New Roman"/>
                <w:color w:val="000000"/>
                <w:lang w:eastAsia="en-AU"/>
              </w:rPr>
              <w:t> </w:t>
            </w:r>
            <w:r w:rsidRPr="00CB371E">
              <w:rPr>
                <w:rFonts w:ascii="Calibri" w:eastAsia="Times New Roman" w:hAnsi="Calibri" w:cs="Times New Roman"/>
                <w:color w:val="000000"/>
                <w:lang w:eastAsia="en-AU"/>
              </w:rPr>
              <w:t>←</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CB371E" w:rsidRPr="00CB371E" w:rsidRDefault="00CB371E" w:rsidP="00CB371E">
            <w:pPr>
              <w:spacing w:after="0" w:line="240" w:lineRule="auto"/>
              <w:rPr>
                <w:rFonts w:ascii="Calibri" w:eastAsia="Times New Roman" w:hAnsi="Calibri" w:cs="Times New Roman"/>
                <w:color w:val="000000"/>
                <w:lang w:eastAsia="en-AU"/>
              </w:rPr>
            </w:pPr>
            <w:r w:rsidRPr="00CB371E">
              <w:rPr>
                <w:rFonts w:ascii="Calibri" w:eastAsia="Times New Roman" w:hAnsi="Calibri" w:cs="Times New Roman"/>
                <w:color w:val="000000"/>
                <w:lang w:eastAsia="en-AU"/>
              </w:rPr>
              <w:t> </w:t>
            </w:r>
            <w:r w:rsidRPr="00CB371E">
              <w:rPr>
                <w:rFonts w:ascii="Calibri" w:eastAsia="Times New Roman" w:hAnsi="Calibri" w:cs="Times New Roman"/>
                <w:color w:val="000000"/>
                <w:lang w:eastAsia="en-AU"/>
              </w:rPr>
              <w:t>←</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CB371E" w:rsidRPr="00CB371E" w:rsidRDefault="00CB371E" w:rsidP="00CB371E">
            <w:pPr>
              <w:spacing w:after="0" w:line="240" w:lineRule="auto"/>
              <w:rPr>
                <w:rFonts w:ascii="Calibri" w:eastAsia="Times New Roman" w:hAnsi="Calibri" w:cs="Times New Roman"/>
                <w:color w:val="000000"/>
                <w:lang w:eastAsia="en-AU"/>
              </w:rPr>
            </w:pPr>
            <w:r w:rsidRPr="00CB371E">
              <w:rPr>
                <w:rFonts w:ascii="Calibri" w:eastAsia="Times New Roman" w:hAnsi="Calibri" w:cs="Times New Roman"/>
                <w:color w:val="000000"/>
                <w:lang w:eastAsia="en-AU"/>
              </w:rPr>
              <w:t> </w:t>
            </w:r>
            <w:r w:rsidRPr="00CB371E">
              <w:rPr>
                <w:rFonts w:ascii="Calibri" w:eastAsia="Times New Roman" w:hAnsi="Calibri" w:cs="Times New Roman"/>
                <w:color w:val="000000"/>
                <w:lang w:eastAsia="en-AU"/>
              </w:rPr>
              <w:t>←</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CB371E" w:rsidRPr="00CB371E" w:rsidRDefault="00CB371E" w:rsidP="00CB371E">
            <w:pPr>
              <w:spacing w:after="0" w:line="240" w:lineRule="auto"/>
              <w:rPr>
                <w:rFonts w:ascii="Calibri" w:eastAsia="Times New Roman" w:hAnsi="Calibri" w:cs="Times New Roman"/>
                <w:color w:val="000000"/>
                <w:lang w:eastAsia="en-AU"/>
              </w:rPr>
            </w:pPr>
            <w:r w:rsidRPr="00CB371E">
              <w:rPr>
                <w:rFonts w:ascii="Calibri" w:eastAsia="Times New Roman" w:hAnsi="Calibri" w:cs="Times New Roman"/>
                <w:color w:val="000000"/>
                <w:lang w:eastAsia="en-AU"/>
              </w:rPr>
              <w:t> </w:t>
            </w:r>
            <w:r w:rsidRPr="00CB371E">
              <w:rPr>
                <w:rFonts w:ascii="Calibri" w:eastAsia="Times New Roman" w:hAnsi="Calibri" w:cs="Times New Roman"/>
                <w:color w:val="000000"/>
                <w:lang w:eastAsia="en-AU"/>
              </w:rPr>
              <w:t>←</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CB371E" w:rsidRPr="00CB371E" w:rsidRDefault="00CB371E" w:rsidP="00CB371E">
            <w:pPr>
              <w:spacing w:after="0" w:line="240" w:lineRule="auto"/>
              <w:rPr>
                <w:rFonts w:ascii="Calibri" w:eastAsia="Times New Roman" w:hAnsi="Calibri" w:cs="Times New Roman"/>
                <w:color w:val="000000"/>
                <w:lang w:eastAsia="en-AU"/>
              </w:rPr>
            </w:pPr>
            <w:r w:rsidRPr="00CB371E">
              <w:rPr>
                <w:rFonts w:ascii="Calibri" w:eastAsia="Times New Roman" w:hAnsi="Calibri" w:cs="Times New Roman"/>
                <w:color w:val="000000"/>
                <w:lang w:eastAsia="en-AU"/>
              </w:rPr>
              <w:t> </w:t>
            </w:r>
            <w:r w:rsidRPr="00CB371E">
              <w:rPr>
                <w:rFonts w:ascii="Calibri" w:eastAsia="Times New Roman" w:hAnsi="Calibri" w:cs="Times New Roman"/>
                <w:color w:val="000000"/>
                <w:lang w:eastAsia="en-AU"/>
              </w:rPr>
              <w:t>←</w:t>
            </w:r>
          </w:p>
        </w:tc>
      </w:tr>
      <w:tr w:rsidR="00CB371E" w:rsidRPr="00CB371E" w:rsidTr="00CB371E">
        <w:trPr>
          <w:trHeight w:val="402"/>
          <w:jc w:val="center"/>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CB371E" w:rsidRPr="00CB371E" w:rsidRDefault="00CB371E" w:rsidP="00CB371E">
            <w:pPr>
              <w:spacing w:after="0" w:line="240" w:lineRule="auto"/>
              <w:rPr>
                <w:rFonts w:ascii="Calibri" w:eastAsia="Times New Roman" w:hAnsi="Calibri" w:cs="Times New Roman"/>
                <w:color w:val="000000"/>
                <w:lang w:eastAsia="en-AU"/>
              </w:rPr>
            </w:pPr>
            <w:r w:rsidRPr="00CB371E">
              <w:rPr>
                <w:rFonts w:ascii="Calibri" w:eastAsia="Times New Roman" w:hAnsi="Calibri" w:cs="Times New Roman"/>
                <w:color w:val="000000"/>
                <w:lang w:eastAsia="en-AU"/>
              </w:rPr>
              <w:t> </w:t>
            </w:r>
            <w:r w:rsidRPr="00CB371E">
              <w:rPr>
                <w:rFonts w:ascii="Calibri" w:eastAsia="Times New Roman" w:hAnsi="Calibri" w:cs="Times New Roman"/>
                <w:color w:val="000000"/>
                <w:lang w:eastAsia="en-AU"/>
              </w:rPr>
              <w:t>→</w:t>
            </w:r>
          </w:p>
        </w:tc>
        <w:tc>
          <w:tcPr>
            <w:tcW w:w="600" w:type="dxa"/>
            <w:tcBorders>
              <w:top w:val="nil"/>
              <w:left w:val="nil"/>
              <w:bottom w:val="single" w:sz="4" w:space="0" w:color="auto"/>
              <w:right w:val="single" w:sz="4" w:space="0" w:color="auto"/>
            </w:tcBorders>
            <w:shd w:val="clear" w:color="auto" w:fill="auto"/>
            <w:noWrap/>
            <w:vAlign w:val="bottom"/>
            <w:hideMark/>
          </w:tcPr>
          <w:p w:rsidR="00CB371E" w:rsidRPr="00CB371E" w:rsidRDefault="00CB371E" w:rsidP="00CB371E">
            <w:pPr>
              <w:spacing w:after="0" w:line="240" w:lineRule="auto"/>
              <w:rPr>
                <w:rFonts w:ascii="Calibri" w:eastAsia="Times New Roman" w:hAnsi="Calibri" w:cs="Times New Roman"/>
                <w:color w:val="000000"/>
                <w:lang w:eastAsia="en-AU"/>
              </w:rPr>
            </w:pPr>
            <w:r w:rsidRPr="00CB371E">
              <w:rPr>
                <w:rFonts w:ascii="Calibri" w:eastAsia="Times New Roman" w:hAnsi="Calibri" w:cs="Times New Roman"/>
                <w:color w:val="000000"/>
                <w:lang w:eastAsia="en-AU"/>
              </w:rPr>
              <w:t> </w:t>
            </w:r>
            <w:r w:rsidRPr="00CB371E">
              <w:rPr>
                <w:rFonts w:ascii="Calibri" w:eastAsia="Times New Roman" w:hAnsi="Calibri" w:cs="Times New Roman"/>
                <w:color w:val="000000"/>
                <w:lang w:eastAsia="en-AU"/>
              </w:rPr>
              <w:t>→</w:t>
            </w:r>
          </w:p>
        </w:tc>
        <w:tc>
          <w:tcPr>
            <w:tcW w:w="600" w:type="dxa"/>
            <w:tcBorders>
              <w:top w:val="nil"/>
              <w:left w:val="nil"/>
              <w:bottom w:val="single" w:sz="4" w:space="0" w:color="auto"/>
              <w:right w:val="single" w:sz="4" w:space="0" w:color="auto"/>
            </w:tcBorders>
            <w:shd w:val="clear" w:color="auto" w:fill="auto"/>
            <w:noWrap/>
            <w:vAlign w:val="bottom"/>
            <w:hideMark/>
          </w:tcPr>
          <w:p w:rsidR="00CB371E" w:rsidRPr="00CB371E" w:rsidRDefault="00CB371E" w:rsidP="00CB371E">
            <w:pPr>
              <w:spacing w:after="0" w:line="240" w:lineRule="auto"/>
              <w:rPr>
                <w:rFonts w:ascii="Calibri" w:eastAsia="Times New Roman" w:hAnsi="Calibri" w:cs="Times New Roman"/>
                <w:color w:val="000000"/>
                <w:lang w:eastAsia="en-AU"/>
              </w:rPr>
            </w:pPr>
            <w:r w:rsidRPr="00CB371E">
              <w:rPr>
                <w:rFonts w:ascii="Calibri" w:eastAsia="Times New Roman" w:hAnsi="Calibri" w:cs="Times New Roman"/>
                <w:color w:val="000000"/>
                <w:lang w:eastAsia="en-AU"/>
              </w:rPr>
              <w:t> </w:t>
            </w:r>
            <w:r w:rsidRPr="00CB371E">
              <w:rPr>
                <w:rFonts w:ascii="Calibri" w:eastAsia="Times New Roman" w:hAnsi="Calibri" w:cs="Times New Roman"/>
                <w:color w:val="000000"/>
                <w:lang w:eastAsia="en-AU"/>
              </w:rPr>
              <w:t>→</w:t>
            </w:r>
          </w:p>
        </w:tc>
        <w:tc>
          <w:tcPr>
            <w:tcW w:w="600" w:type="dxa"/>
            <w:tcBorders>
              <w:top w:val="nil"/>
              <w:left w:val="nil"/>
              <w:bottom w:val="single" w:sz="4" w:space="0" w:color="auto"/>
              <w:right w:val="single" w:sz="4" w:space="0" w:color="auto"/>
            </w:tcBorders>
            <w:shd w:val="clear" w:color="auto" w:fill="auto"/>
            <w:noWrap/>
            <w:vAlign w:val="bottom"/>
            <w:hideMark/>
          </w:tcPr>
          <w:p w:rsidR="00CB371E" w:rsidRPr="00CB371E" w:rsidRDefault="00CB371E" w:rsidP="00CB371E">
            <w:pPr>
              <w:spacing w:after="0" w:line="240" w:lineRule="auto"/>
              <w:rPr>
                <w:rFonts w:ascii="Calibri" w:eastAsia="Times New Roman" w:hAnsi="Calibri" w:cs="Times New Roman"/>
                <w:color w:val="000000"/>
                <w:lang w:eastAsia="en-AU"/>
              </w:rPr>
            </w:pPr>
            <w:r w:rsidRPr="00CB371E">
              <w:rPr>
                <w:rFonts w:ascii="Calibri" w:eastAsia="Times New Roman" w:hAnsi="Calibri" w:cs="Times New Roman"/>
                <w:color w:val="000000"/>
                <w:lang w:eastAsia="en-AU"/>
              </w:rPr>
              <w:t> </w:t>
            </w:r>
            <w:r w:rsidRPr="00CB371E">
              <w:rPr>
                <w:rFonts w:ascii="Calibri" w:eastAsia="Times New Roman" w:hAnsi="Calibri" w:cs="Times New Roman"/>
                <w:color w:val="000000"/>
                <w:lang w:eastAsia="en-AU"/>
              </w:rPr>
              <w:t>→</w:t>
            </w:r>
          </w:p>
        </w:tc>
        <w:tc>
          <w:tcPr>
            <w:tcW w:w="600" w:type="dxa"/>
            <w:tcBorders>
              <w:top w:val="nil"/>
              <w:left w:val="nil"/>
              <w:bottom w:val="single" w:sz="4" w:space="0" w:color="auto"/>
              <w:right w:val="single" w:sz="4" w:space="0" w:color="auto"/>
            </w:tcBorders>
            <w:shd w:val="clear" w:color="auto" w:fill="auto"/>
            <w:noWrap/>
            <w:vAlign w:val="bottom"/>
            <w:hideMark/>
          </w:tcPr>
          <w:p w:rsidR="00CB371E" w:rsidRPr="00CB371E" w:rsidRDefault="00CB371E" w:rsidP="00CB371E">
            <w:pPr>
              <w:spacing w:after="0" w:line="240" w:lineRule="auto"/>
              <w:rPr>
                <w:rFonts w:ascii="Calibri" w:eastAsia="Times New Roman" w:hAnsi="Calibri" w:cs="Times New Roman"/>
                <w:color w:val="000000"/>
                <w:lang w:eastAsia="en-AU"/>
              </w:rPr>
            </w:pPr>
            <w:r w:rsidRPr="00CB371E">
              <w:rPr>
                <w:rFonts w:ascii="Calibri" w:eastAsia="Times New Roman" w:hAnsi="Calibri" w:cs="Times New Roman"/>
                <w:color w:val="000000"/>
                <w:lang w:eastAsia="en-AU"/>
              </w:rPr>
              <w:t> </w:t>
            </w:r>
            <w:r w:rsidRPr="00CB371E">
              <w:rPr>
                <w:rFonts w:ascii="Calibri" w:eastAsia="Times New Roman" w:hAnsi="Calibri" w:cs="Times New Roman"/>
                <w:color w:val="000000"/>
                <w:lang w:eastAsia="en-AU"/>
              </w:rPr>
              <w:t>→</w:t>
            </w:r>
          </w:p>
        </w:tc>
        <w:tc>
          <w:tcPr>
            <w:tcW w:w="600" w:type="dxa"/>
            <w:tcBorders>
              <w:top w:val="nil"/>
              <w:left w:val="nil"/>
              <w:bottom w:val="single" w:sz="4" w:space="0" w:color="auto"/>
              <w:right w:val="single" w:sz="4" w:space="0" w:color="auto"/>
            </w:tcBorders>
            <w:shd w:val="clear" w:color="auto" w:fill="auto"/>
            <w:noWrap/>
            <w:vAlign w:val="bottom"/>
            <w:hideMark/>
          </w:tcPr>
          <w:p w:rsidR="00CB371E" w:rsidRPr="00CB371E" w:rsidRDefault="00CB371E" w:rsidP="00CB371E">
            <w:pPr>
              <w:spacing w:after="0" w:line="240" w:lineRule="auto"/>
              <w:rPr>
                <w:rFonts w:ascii="Calibri" w:eastAsia="Times New Roman" w:hAnsi="Calibri" w:cs="Times New Roman"/>
                <w:color w:val="000000"/>
                <w:lang w:eastAsia="en-AU"/>
              </w:rPr>
            </w:pPr>
            <w:r w:rsidRPr="00CB371E">
              <w:rPr>
                <w:rFonts w:ascii="Calibri" w:eastAsia="Times New Roman" w:hAnsi="Calibri" w:cs="Times New Roman"/>
                <w:color w:val="000000"/>
                <w:lang w:eastAsia="en-AU"/>
              </w:rPr>
              <w:t> </w:t>
            </w:r>
            <w:r w:rsidRPr="00CB371E">
              <w:rPr>
                <w:rFonts w:ascii="Calibri" w:eastAsia="Times New Roman" w:hAnsi="Calibri" w:cs="Times New Roman"/>
                <w:color w:val="000000"/>
                <w:lang w:eastAsia="en-AU"/>
              </w:rPr>
              <w:t>→</w:t>
            </w:r>
          </w:p>
        </w:tc>
        <w:tc>
          <w:tcPr>
            <w:tcW w:w="600" w:type="dxa"/>
            <w:tcBorders>
              <w:top w:val="nil"/>
              <w:left w:val="nil"/>
              <w:bottom w:val="single" w:sz="4" w:space="0" w:color="auto"/>
              <w:right w:val="single" w:sz="4" w:space="0" w:color="auto"/>
            </w:tcBorders>
            <w:shd w:val="clear" w:color="auto" w:fill="auto"/>
            <w:noWrap/>
            <w:vAlign w:val="bottom"/>
            <w:hideMark/>
          </w:tcPr>
          <w:p w:rsidR="00CB371E" w:rsidRPr="00CB371E" w:rsidRDefault="00CB371E" w:rsidP="00CB371E">
            <w:pPr>
              <w:spacing w:after="0" w:line="240" w:lineRule="auto"/>
              <w:rPr>
                <w:rFonts w:ascii="Calibri" w:eastAsia="Times New Roman" w:hAnsi="Calibri" w:cs="Times New Roman"/>
                <w:color w:val="000000"/>
                <w:lang w:eastAsia="en-AU"/>
              </w:rPr>
            </w:pPr>
            <w:r w:rsidRPr="00CB371E">
              <w:rPr>
                <w:rFonts w:ascii="Calibri" w:eastAsia="Times New Roman" w:hAnsi="Calibri" w:cs="Times New Roman"/>
                <w:color w:val="000000"/>
                <w:lang w:eastAsia="en-AU"/>
              </w:rPr>
              <w:t> </w:t>
            </w:r>
            <w:r w:rsidRPr="00CB371E">
              <w:rPr>
                <w:rFonts w:ascii="Calibri" w:eastAsia="Times New Roman" w:hAnsi="Calibri" w:cs="Times New Roman"/>
                <w:color w:val="000000"/>
                <w:lang w:eastAsia="en-AU"/>
              </w:rPr>
              <w:t>→</w:t>
            </w:r>
          </w:p>
        </w:tc>
        <w:tc>
          <w:tcPr>
            <w:tcW w:w="600" w:type="dxa"/>
            <w:tcBorders>
              <w:top w:val="nil"/>
              <w:left w:val="nil"/>
              <w:bottom w:val="single" w:sz="4" w:space="0" w:color="auto"/>
              <w:right w:val="single" w:sz="4" w:space="0" w:color="auto"/>
            </w:tcBorders>
            <w:shd w:val="clear" w:color="auto" w:fill="auto"/>
            <w:noWrap/>
            <w:vAlign w:val="bottom"/>
            <w:hideMark/>
          </w:tcPr>
          <w:p w:rsidR="00CB371E" w:rsidRPr="00CB371E" w:rsidRDefault="00CB371E" w:rsidP="00CB371E">
            <w:pPr>
              <w:spacing w:after="0" w:line="240" w:lineRule="auto"/>
              <w:rPr>
                <w:rFonts w:ascii="Calibri" w:eastAsia="Times New Roman" w:hAnsi="Calibri" w:cs="Times New Roman"/>
                <w:color w:val="000000"/>
                <w:lang w:eastAsia="en-AU"/>
              </w:rPr>
            </w:pPr>
            <w:r w:rsidRPr="00CB371E">
              <w:rPr>
                <w:rFonts w:ascii="Calibri" w:eastAsia="Times New Roman" w:hAnsi="Calibri" w:cs="Times New Roman"/>
                <w:color w:val="000000"/>
                <w:lang w:eastAsia="en-AU"/>
              </w:rPr>
              <w:t>↑</w:t>
            </w:r>
            <w:r w:rsidRPr="00CB371E">
              <w:rPr>
                <w:rFonts w:ascii="Calibri" w:eastAsia="Times New Roman" w:hAnsi="Calibri" w:cs="Times New Roman"/>
                <w:color w:val="000000"/>
                <w:lang w:eastAsia="en-AU"/>
              </w:rPr>
              <w:t> </w:t>
            </w:r>
          </w:p>
        </w:tc>
      </w:tr>
      <w:tr w:rsidR="00CB371E" w:rsidRPr="00CB371E" w:rsidTr="00CB371E">
        <w:trPr>
          <w:trHeight w:val="402"/>
          <w:jc w:val="center"/>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CB371E" w:rsidRPr="00CB371E" w:rsidRDefault="00CB371E" w:rsidP="00CB371E">
            <w:pPr>
              <w:spacing w:after="0" w:line="240" w:lineRule="auto"/>
              <w:rPr>
                <w:rFonts w:ascii="Calibri" w:eastAsia="Times New Roman" w:hAnsi="Calibri" w:cs="Times New Roman"/>
                <w:color w:val="000000"/>
                <w:lang w:eastAsia="en-AU"/>
              </w:rPr>
            </w:pPr>
            <w:r w:rsidRPr="00CB371E">
              <w:rPr>
                <w:rFonts w:ascii="Calibri" w:eastAsia="Times New Roman" w:hAnsi="Calibri" w:cs="Times New Roman"/>
                <w:color w:val="000000"/>
                <w:lang w:eastAsia="en-AU"/>
              </w:rPr>
              <w:t> </w:t>
            </w:r>
            <w:r w:rsidRPr="00CB371E">
              <w:rPr>
                <w:rFonts w:ascii="Calibri" w:eastAsia="Times New Roman" w:hAnsi="Calibri" w:cs="Times New Roman"/>
                <w:color w:val="000000"/>
                <w:lang w:eastAsia="en-AU"/>
              </w:rPr>
              <w:t>↑</w:t>
            </w:r>
          </w:p>
        </w:tc>
        <w:tc>
          <w:tcPr>
            <w:tcW w:w="600" w:type="dxa"/>
            <w:tcBorders>
              <w:top w:val="nil"/>
              <w:left w:val="nil"/>
              <w:bottom w:val="single" w:sz="4" w:space="0" w:color="auto"/>
              <w:right w:val="single" w:sz="4" w:space="0" w:color="auto"/>
            </w:tcBorders>
            <w:shd w:val="clear" w:color="auto" w:fill="auto"/>
            <w:noWrap/>
            <w:vAlign w:val="bottom"/>
            <w:hideMark/>
          </w:tcPr>
          <w:p w:rsidR="00CB371E" w:rsidRPr="00CB371E" w:rsidRDefault="00CB371E" w:rsidP="00CB371E">
            <w:pPr>
              <w:spacing w:after="0" w:line="240" w:lineRule="auto"/>
              <w:rPr>
                <w:rFonts w:ascii="Calibri" w:eastAsia="Times New Roman" w:hAnsi="Calibri" w:cs="Times New Roman"/>
                <w:color w:val="000000"/>
                <w:lang w:eastAsia="en-AU"/>
              </w:rPr>
            </w:pPr>
            <w:r w:rsidRPr="00CB371E">
              <w:rPr>
                <w:rFonts w:ascii="Calibri" w:eastAsia="Times New Roman" w:hAnsi="Calibri" w:cs="Times New Roman"/>
                <w:color w:val="000000"/>
                <w:lang w:eastAsia="en-AU"/>
              </w:rPr>
              <w:t> ←</w:t>
            </w:r>
          </w:p>
        </w:tc>
        <w:tc>
          <w:tcPr>
            <w:tcW w:w="600" w:type="dxa"/>
            <w:tcBorders>
              <w:top w:val="nil"/>
              <w:left w:val="nil"/>
              <w:bottom w:val="single" w:sz="4" w:space="0" w:color="auto"/>
              <w:right w:val="single" w:sz="4" w:space="0" w:color="auto"/>
            </w:tcBorders>
            <w:shd w:val="clear" w:color="auto" w:fill="auto"/>
            <w:noWrap/>
            <w:vAlign w:val="bottom"/>
            <w:hideMark/>
          </w:tcPr>
          <w:p w:rsidR="00CB371E" w:rsidRPr="00CB371E" w:rsidRDefault="00CB371E" w:rsidP="00CB371E">
            <w:pPr>
              <w:spacing w:after="0" w:line="240" w:lineRule="auto"/>
              <w:rPr>
                <w:rFonts w:ascii="Calibri" w:eastAsia="Times New Roman" w:hAnsi="Calibri" w:cs="Times New Roman"/>
                <w:color w:val="000000"/>
                <w:lang w:eastAsia="en-AU"/>
              </w:rPr>
            </w:pPr>
            <w:r w:rsidRPr="00CB371E">
              <w:rPr>
                <w:rFonts w:ascii="Calibri" w:eastAsia="Times New Roman" w:hAnsi="Calibri" w:cs="Times New Roman"/>
                <w:color w:val="000000"/>
                <w:lang w:eastAsia="en-AU"/>
              </w:rPr>
              <w:t>←</w:t>
            </w:r>
          </w:p>
        </w:tc>
        <w:tc>
          <w:tcPr>
            <w:tcW w:w="600" w:type="dxa"/>
            <w:tcBorders>
              <w:top w:val="nil"/>
              <w:left w:val="nil"/>
              <w:bottom w:val="single" w:sz="4" w:space="0" w:color="auto"/>
              <w:right w:val="single" w:sz="4" w:space="0" w:color="auto"/>
            </w:tcBorders>
            <w:shd w:val="clear" w:color="auto" w:fill="auto"/>
            <w:noWrap/>
            <w:vAlign w:val="bottom"/>
            <w:hideMark/>
          </w:tcPr>
          <w:p w:rsidR="00CB371E" w:rsidRPr="00CB371E" w:rsidRDefault="00CB371E" w:rsidP="00CB371E">
            <w:pPr>
              <w:spacing w:after="0" w:line="240" w:lineRule="auto"/>
              <w:rPr>
                <w:rFonts w:ascii="Calibri" w:eastAsia="Times New Roman" w:hAnsi="Calibri" w:cs="Times New Roman"/>
                <w:color w:val="000000"/>
                <w:lang w:eastAsia="en-AU"/>
              </w:rPr>
            </w:pPr>
            <w:r w:rsidRPr="00CB371E">
              <w:rPr>
                <w:rFonts w:ascii="Calibri" w:eastAsia="Times New Roman" w:hAnsi="Calibri" w:cs="Times New Roman"/>
                <w:color w:val="000000"/>
                <w:lang w:eastAsia="en-AU"/>
              </w:rPr>
              <w:t>←</w:t>
            </w:r>
          </w:p>
        </w:tc>
        <w:tc>
          <w:tcPr>
            <w:tcW w:w="600" w:type="dxa"/>
            <w:tcBorders>
              <w:top w:val="nil"/>
              <w:left w:val="nil"/>
              <w:bottom w:val="single" w:sz="4" w:space="0" w:color="auto"/>
              <w:right w:val="single" w:sz="4" w:space="0" w:color="auto"/>
            </w:tcBorders>
            <w:shd w:val="clear" w:color="auto" w:fill="auto"/>
            <w:noWrap/>
            <w:vAlign w:val="bottom"/>
            <w:hideMark/>
          </w:tcPr>
          <w:p w:rsidR="00CB371E" w:rsidRPr="00CB371E" w:rsidRDefault="00CB371E" w:rsidP="00CB371E">
            <w:pPr>
              <w:spacing w:after="0" w:line="240" w:lineRule="auto"/>
              <w:rPr>
                <w:rFonts w:ascii="Calibri" w:eastAsia="Times New Roman" w:hAnsi="Calibri" w:cs="Times New Roman"/>
                <w:color w:val="000000"/>
                <w:lang w:eastAsia="en-AU"/>
              </w:rPr>
            </w:pPr>
            <w:r w:rsidRPr="00CB371E">
              <w:rPr>
                <w:rFonts w:ascii="Calibri" w:eastAsia="Times New Roman" w:hAnsi="Calibri" w:cs="Times New Roman"/>
                <w:color w:val="000000"/>
                <w:lang w:eastAsia="en-AU"/>
              </w:rPr>
              <w:t> </w:t>
            </w:r>
            <w:r w:rsidRPr="00CB371E">
              <w:rPr>
                <w:rFonts w:ascii="Calibri" w:eastAsia="Times New Roman" w:hAnsi="Calibri" w:cs="Times New Roman"/>
                <w:color w:val="000000"/>
                <w:lang w:eastAsia="en-AU"/>
              </w:rPr>
              <w:t>←</w:t>
            </w:r>
          </w:p>
        </w:tc>
        <w:tc>
          <w:tcPr>
            <w:tcW w:w="600" w:type="dxa"/>
            <w:tcBorders>
              <w:top w:val="nil"/>
              <w:left w:val="nil"/>
              <w:bottom w:val="single" w:sz="4" w:space="0" w:color="auto"/>
              <w:right w:val="single" w:sz="4" w:space="0" w:color="auto"/>
            </w:tcBorders>
            <w:shd w:val="clear" w:color="auto" w:fill="auto"/>
            <w:noWrap/>
            <w:vAlign w:val="bottom"/>
            <w:hideMark/>
          </w:tcPr>
          <w:p w:rsidR="00CB371E" w:rsidRPr="00CB371E" w:rsidRDefault="00CB371E" w:rsidP="00CB371E">
            <w:pPr>
              <w:spacing w:after="0" w:line="240" w:lineRule="auto"/>
              <w:rPr>
                <w:rFonts w:ascii="Calibri" w:eastAsia="Times New Roman" w:hAnsi="Calibri" w:cs="Times New Roman"/>
                <w:color w:val="000000"/>
                <w:lang w:eastAsia="en-AU"/>
              </w:rPr>
            </w:pPr>
            <w:r w:rsidRPr="00CB371E">
              <w:rPr>
                <w:rFonts w:ascii="Calibri" w:eastAsia="Times New Roman" w:hAnsi="Calibri" w:cs="Times New Roman"/>
                <w:color w:val="000000"/>
                <w:lang w:eastAsia="en-AU"/>
              </w:rPr>
              <w:t>←</w:t>
            </w:r>
          </w:p>
        </w:tc>
        <w:tc>
          <w:tcPr>
            <w:tcW w:w="600" w:type="dxa"/>
            <w:tcBorders>
              <w:top w:val="nil"/>
              <w:left w:val="nil"/>
              <w:bottom w:val="single" w:sz="4" w:space="0" w:color="auto"/>
              <w:right w:val="single" w:sz="4" w:space="0" w:color="auto"/>
            </w:tcBorders>
            <w:shd w:val="clear" w:color="auto" w:fill="auto"/>
            <w:noWrap/>
            <w:vAlign w:val="bottom"/>
            <w:hideMark/>
          </w:tcPr>
          <w:p w:rsidR="00CB371E" w:rsidRPr="00CB371E" w:rsidRDefault="00CB371E" w:rsidP="00CB371E">
            <w:pPr>
              <w:spacing w:after="0" w:line="240" w:lineRule="auto"/>
              <w:rPr>
                <w:rFonts w:ascii="Calibri" w:eastAsia="Times New Roman" w:hAnsi="Calibri" w:cs="Times New Roman"/>
                <w:color w:val="000000"/>
                <w:lang w:eastAsia="en-AU"/>
              </w:rPr>
            </w:pPr>
            <w:r w:rsidRPr="00CB371E">
              <w:rPr>
                <w:rFonts w:ascii="Calibri" w:eastAsia="Times New Roman" w:hAnsi="Calibri" w:cs="Times New Roman"/>
                <w:color w:val="000000"/>
                <w:lang w:eastAsia="en-AU"/>
              </w:rPr>
              <w:t>←</w:t>
            </w:r>
          </w:p>
        </w:tc>
        <w:tc>
          <w:tcPr>
            <w:tcW w:w="600" w:type="dxa"/>
            <w:tcBorders>
              <w:top w:val="nil"/>
              <w:left w:val="nil"/>
              <w:bottom w:val="single" w:sz="4" w:space="0" w:color="auto"/>
              <w:right w:val="single" w:sz="4" w:space="0" w:color="auto"/>
            </w:tcBorders>
            <w:shd w:val="clear" w:color="auto" w:fill="auto"/>
            <w:noWrap/>
            <w:vAlign w:val="bottom"/>
            <w:hideMark/>
          </w:tcPr>
          <w:p w:rsidR="00CB371E" w:rsidRPr="00CB371E" w:rsidRDefault="00CB371E" w:rsidP="00CB371E">
            <w:pPr>
              <w:spacing w:after="0" w:line="240" w:lineRule="auto"/>
              <w:rPr>
                <w:rFonts w:ascii="Calibri" w:eastAsia="Times New Roman" w:hAnsi="Calibri" w:cs="Times New Roman"/>
                <w:color w:val="000000"/>
                <w:lang w:eastAsia="en-AU"/>
              </w:rPr>
            </w:pPr>
            <w:r w:rsidRPr="00CB371E">
              <w:rPr>
                <w:rFonts w:ascii="Calibri" w:eastAsia="Times New Roman" w:hAnsi="Calibri" w:cs="Times New Roman"/>
                <w:color w:val="000000"/>
                <w:lang w:eastAsia="en-AU"/>
              </w:rPr>
              <w:t> ←</w:t>
            </w:r>
          </w:p>
        </w:tc>
      </w:tr>
      <w:tr w:rsidR="00CB371E" w:rsidRPr="00CB371E" w:rsidTr="00CB371E">
        <w:trPr>
          <w:trHeight w:val="402"/>
          <w:jc w:val="center"/>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CB371E" w:rsidRPr="00CB371E" w:rsidRDefault="00CB371E" w:rsidP="005526C1">
            <w:pPr>
              <w:spacing w:after="0" w:line="240" w:lineRule="auto"/>
              <w:rPr>
                <w:rFonts w:ascii="Calibri" w:eastAsia="Times New Roman" w:hAnsi="Calibri" w:cs="Times New Roman"/>
                <w:color w:val="000000"/>
                <w:lang w:eastAsia="en-AU"/>
              </w:rPr>
            </w:pPr>
            <w:r w:rsidRPr="00CB371E">
              <w:rPr>
                <w:rFonts w:ascii="Calibri" w:eastAsia="Times New Roman" w:hAnsi="Calibri" w:cs="Times New Roman"/>
                <w:color w:val="000000"/>
                <w:lang w:eastAsia="en-AU"/>
              </w:rPr>
              <w:t> </w:t>
            </w:r>
            <w:r>
              <w:rPr>
                <w:rFonts w:ascii="Calibri" w:eastAsia="Times New Roman" w:hAnsi="Calibri" w:cs="Times New Roman"/>
                <w:color w:val="000000"/>
                <w:lang w:eastAsia="en-AU"/>
              </w:rPr>
              <w:t>S</w:t>
            </w:r>
            <w:r w:rsidR="005526C1">
              <w:rPr>
                <w:rFonts w:ascii="Calibri" w:eastAsia="Times New Roman" w:hAnsi="Calibri" w:cs="Times New Roman"/>
                <w:color w:val="000000"/>
                <w:lang w:eastAsia="en-AU"/>
              </w:rPr>
              <w:t>RT</w:t>
            </w:r>
          </w:p>
        </w:tc>
        <w:tc>
          <w:tcPr>
            <w:tcW w:w="600" w:type="dxa"/>
            <w:tcBorders>
              <w:top w:val="nil"/>
              <w:left w:val="nil"/>
              <w:bottom w:val="single" w:sz="4" w:space="0" w:color="auto"/>
              <w:right w:val="single" w:sz="4" w:space="0" w:color="auto"/>
            </w:tcBorders>
            <w:shd w:val="clear" w:color="auto" w:fill="auto"/>
            <w:noWrap/>
            <w:vAlign w:val="bottom"/>
            <w:hideMark/>
          </w:tcPr>
          <w:p w:rsidR="00CB371E" w:rsidRPr="00CB371E" w:rsidRDefault="00CB371E" w:rsidP="00CB371E">
            <w:pPr>
              <w:spacing w:after="0" w:line="240" w:lineRule="auto"/>
              <w:rPr>
                <w:rFonts w:ascii="Calibri" w:eastAsia="Times New Roman" w:hAnsi="Calibri" w:cs="Times New Roman"/>
                <w:b/>
                <w:color w:val="000000"/>
                <w:lang w:eastAsia="en-AU"/>
              </w:rPr>
            </w:pPr>
            <w:r w:rsidRPr="00CB371E">
              <w:rPr>
                <w:rFonts w:ascii="Calibri" w:eastAsia="Times New Roman" w:hAnsi="Calibri" w:cs="Times New Roman"/>
                <w:color w:val="000000"/>
                <w:lang w:eastAsia="en-AU"/>
              </w:rPr>
              <w:t> </w:t>
            </w:r>
            <w:r w:rsidRPr="005526C1">
              <w:rPr>
                <w:rFonts w:ascii="Calibri" w:eastAsia="Times New Roman" w:hAnsi="Calibri" w:cs="Times New Roman"/>
                <w:b/>
                <w:color w:val="000000"/>
                <w:lang w:eastAsia="en-AU"/>
              </w:rPr>
              <w:t>→</w:t>
            </w:r>
          </w:p>
        </w:tc>
        <w:tc>
          <w:tcPr>
            <w:tcW w:w="600" w:type="dxa"/>
            <w:tcBorders>
              <w:top w:val="nil"/>
              <w:left w:val="nil"/>
              <w:bottom w:val="single" w:sz="4" w:space="0" w:color="auto"/>
              <w:right w:val="single" w:sz="4" w:space="0" w:color="auto"/>
            </w:tcBorders>
            <w:shd w:val="clear" w:color="auto" w:fill="auto"/>
            <w:noWrap/>
            <w:vAlign w:val="bottom"/>
            <w:hideMark/>
          </w:tcPr>
          <w:p w:rsidR="00CB371E" w:rsidRPr="00CB371E" w:rsidRDefault="00CB371E" w:rsidP="00CB371E">
            <w:pPr>
              <w:spacing w:after="0" w:line="240" w:lineRule="auto"/>
              <w:rPr>
                <w:rFonts w:ascii="Calibri" w:eastAsia="Times New Roman" w:hAnsi="Calibri" w:cs="Times New Roman"/>
                <w:color w:val="000000"/>
                <w:lang w:eastAsia="en-AU"/>
              </w:rPr>
            </w:pPr>
            <w:r w:rsidRPr="00CB371E">
              <w:rPr>
                <w:rFonts w:ascii="Calibri" w:eastAsia="Times New Roman" w:hAnsi="Calibri" w:cs="Times New Roman"/>
                <w:color w:val="000000"/>
                <w:lang w:eastAsia="en-AU"/>
              </w:rPr>
              <w:t> →</w:t>
            </w:r>
          </w:p>
        </w:tc>
        <w:tc>
          <w:tcPr>
            <w:tcW w:w="600" w:type="dxa"/>
            <w:tcBorders>
              <w:top w:val="nil"/>
              <w:left w:val="nil"/>
              <w:bottom w:val="single" w:sz="4" w:space="0" w:color="auto"/>
              <w:right w:val="single" w:sz="4" w:space="0" w:color="auto"/>
            </w:tcBorders>
            <w:shd w:val="clear" w:color="auto" w:fill="auto"/>
            <w:noWrap/>
            <w:vAlign w:val="bottom"/>
            <w:hideMark/>
          </w:tcPr>
          <w:p w:rsidR="00CB371E" w:rsidRPr="00CB371E" w:rsidRDefault="00CB371E" w:rsidP="00CB371E">
            <w:pPr>
              <w:spacing w:after="0" w:line="240" w:lineRule="auto"/>
              <w:rPr>
                <w:rFonts w:ascii="Calibri" w:eastAsia="Times New Roman" w:hAnsi="Calibri" w:cs="Times New Roman"/>
                <w:color w:val="000000"/>
                <w:lang w:eastAsia="en-AU"/>
              </w:rPr>
            </w:pPr>
            <w:r w:rsidRPr="00CB371E">
              <w:rPr>
                <w:rFonts w:ascii="Calibri" w:eastAsia="Times New Roman" w:hAnsi="Calibri" w:cs="Times New Roman"/>
                <w:color w:val="000000"/>
                <w:lang w:eastAsia="en-AU"/>
              </w:rPr>
              <w:t> →</w:t>
            </w:r>
          </w:p>
        </w:tc>
        <w:tc>
          <w:tcPr>
            <w:tcW w:w="600" w:type="dxa"/>
            <w:tcBorders>
              <w:top w:val="nil"/>
              <w:left w:val="nil"/>
              <w:bottom w:val="single" w:sz="4" w:space="0" w:color="auto"/>
              <w:right w:val="single" w:sz="4" w:space="0" w:color="auto"/>
            </w:tcBorders>
            <w:shd w:val="clear" w:color="auto" w:fill="auto"/>
            <w:noWrap/>
            <w:vAlign w:val="bottom"/>
            <w:hideMark/>
          </w:tcPr>
          <w:p w:rsidR="00CB371E" w:rsidRPr="00CB371E" w:rsidRDefault="00CB371E" w:rsidP="00CB371E">
            <w:pPr>
              <w:spacing w:after="0" w:line="240" w:lineRule="auto"/>
              <w:rPr>
                <w:rFonts w:ascii="Calibri" w:eastAsia="Times New Roman" w:hAnsi="Calibri" w:cs="Times New Roman"/>
                <w:color w:val="000000"/>
                <w:lang w:eastAsia="en-AU"/>
              </w:rPr>
            </w:pPr>
            <w:r w:rsidRPr="00CB371E">
              <w:rPr>
                <w:rFonts w:ascii="Calibri" w:eastAsia="Times New Roman" w:hAnsi="Calibri" w:cs="Times New Roman"/>
                <w:color w:val="000000"/>
                <w:lang w:eastAsia="en-AU"/>
              </w:rPr>
              <w:t> →</w:t>
            </w:r>
          </w:p>
        </w:tc>
        <w:tc>
          <w:tcPr>
            <w:tcW w:w="600" w:type="dxa"/>
            <w:tcBorders>
              <w:top w:val="nil"/>
              <w:left w:val="nil"/>
              <w:bottom w:val="single" w:sz="4" w:space="0" w:color="auto"/>
              <w:right w:val="single" w:sz="4" w:space="0" w:color="auto"/>
            </w:tcBorders>
            <w:shd w:val="clear" w:color="auto" w:fill="auto"/>
            <w:noWrap/>
            <w:vAlign w:val="bottom"/>
            <w:hideMark/>
          </w:tcPr>
          <w:p w:rsidR="00CB371E" w:rsidRPr="00CB371E" w:rsidRDefault="00CB371E" w:rsidP="00CB371E">
            <w:pPr>
              <w:spacing w:after="0" w:line="240" w:lineRule="auto"/>
              <w:rPr>
                <w:rFonts w:ascii="Calibri" w:eastAsia="Times New Roman" w:hAnsi="Calibri" w:cs="Times New Roman"/>
                <w:color w:val="000000"/>
                <w:lang w:eastAsia="en-AU"/>
              </w:rPr>
            </w:pPr>
            <w:r w:rsidRPr="00CB371E">
              <w:rPr>
                <w:rFonts w:ascii="Calibri" w:eastAsia="Times New Roman" w:hAnsi="Calibri" w:cs="Times New Roman"/>
                <w:color w:val="000000"/>
                <w:lang w:eastAsia="en-AU"/>
              </w:rPr>
              <w:t> →</w:t>
            </w:r>
          </w:p>
        </w:tc>
        <w:tc>
          <w:tcPr>
            <w:tcW w:w="600" w:type="dxa"/>
            <w:tcBorders>
              <w:top w:val="nil"/>
              <w:left w:val="nil"/>
              <w:bottom w:val="single" w:sz="4" w:space="0" w:color="auto"/>
              <w:right w:val="single" w:sz="4" w:space="0" w:color="auto"/>
            </w:tcBorders>
            <w:shd w:val="clear" w:color="auto" w:fill="auto"/>
            <w:noWrap/>
            <w:vAlign w:val="bottom"/>
            <w:hideMark/>
          </w:tcPr>
          <w:p w:rsidR="00CB371E" w:rsidRPr="00CB371E" w:rsidRDefault="00CB371E" w:rsidP="00CB371E">
            <w:pPr>
              <w:spacing w:after="0" w:line="240" w:lineRule="auto"/>
              <w:rPr>
                <w:rFonts w:ascii="Calibri" w:eastAsia="Times New Roman" w:hAnsi="Calibri" w:cs="Times New Roman"/>
                <w:color w:val="000000"/>
                <w:lang w:eastAsia="en-AU"/>
              </w:rPr>
            </w:pPr>
            <w:r w:rsidRPr="00CB371E">
              <w:rPr>
                <w:rFonts w:ascii="Calibri" w:eastAsia="Times New Roman" w:hAnsi="Calibri" w:cs="Times New Roman"/>
                <w:color w:val="000000"/>
                <w:lang w:eastAsia="en-AU"/>
              </w:rPr>
              <w:t> →</w:t>
            </w:r>
          </w:p>
        </w:tc>
        <w:tc>
          <w:tcPr>
            <w:tcW w:w="600" w:type="dxa"/>
            <w:tcBorders>
              <w:top w:val="nil"/>
              <w:left w:val="nil"/>
              <w:bottom w:val="single" w:sz="4" w:space="0" w:color="auto"/>
              <w:right w:val="single" w:sz="4" w:space="0" w:color="auto"/>
            </w:tcBorders>
            <w:shd w:val="clear" w:color="auto" w:fill="auto"/>
            <w:noWrap/>
            <w:vAlign w:val="bottom"/>
            <w:hideMark/>
          </w:tcPr>
          <w:p w:rsidR="00CB371E" w:rsidRPr="00CB371E" w:rsidRDefault="00CB371E" w:rsidP="00CB371E">
            <w:pPr>
              <w:keepNext/>
              <w:spacing w:after="0" w:line="240" w:lineRule="auto"/>
              <w:rPr>
                <w:rFonts w:ascii="Calibri" w:eastAsia="Times New Roman" w:hAnsi="Calibri" w:cs="Times New Roman"/>
                <w:color w:val="000000"/>
                <w:lang w:eastAsia="en-AU"/>
              </w:rPr>
            </w:pPr>
            <w:r w:rsidRPr="00CB371E">
              <w:rPr>
                <w:rFonts w:ascii="Calibri" w:eastAsia="Times New Roman" w:hAnsi="Calibri" w:cs="Times New Roman"/>
                <w:color w:val="000000"/>
                <w:lang w:eastAsia="en-AU"/>
              </w:rPr>
              <w:t> ↑</w:t>
            </w:r>
          </w:p>
        </w:tc>
      </w:tr>
    </w:tbl>
    <w:p w:rsidR="00B87A32" w:rsidRPr="00CB371E" w:rsidRDefault="00CB371E" w:rsidP="00CB371E">
      <w:pPr>
        <w:pStyle w:val="Caption"/>
        <w:jc w:val="center"/>
        <w:rPr>
          <w:color w:val="auto"/>
          <w:lang w:eastAsia="en-AU"/>
        </w:rPr>
      </w:pPr>
      <w:r w:rsidRPr="00CB371E">
        <w:rPr>
          <w:color w:val="auto"/>
        </w:rPr>
        <w:t xml:space="preserve">Figure </w:t>
      </w:r>
      <w:r w:rsidRPr="00CB371E">
        <w:rPr>
          <w:color w:val="auto"/>
        </w:rPr>
        <w:fldChar w:fldCharType="begin"/>
      </w:r>
      <w:r w:rsidRPr="00CB371E">
        <w:rPr>
          <w:color w:val="auto"/>
        </w:rPr>
        <w:instrText xml:space="preserve"> SEQ Figure \* ARABIC </w:instrText>
      </w:r>
      <w:r w:rsidRPr="00CB371E">
        <w:rPr>
          <w:color w:val="auto"/>
        </w:rPr>
        <w:fldChar w:fldCharType="separate"/>
      </w:r>
      <w:r w:rsidRPr="00CB371E">
        <w:rPr>
          <w:noProof/>
          <w:color w:val="auto"/>
        </w:rPr>
        <w:t>1</w:t>
      </w:r>
      <w:r w:rsidRPr="00CB371E">
        <w:rPr>
          <w:color w:val="auto"/>
        </w:rPr>
        <w:fldChar w:fldCharType="end"/>
      </w:r>
      <w:r w:rsidRPr="00CB371E">
        <w:rPr>
          <w:color w:val="auto"/>
        </w:rPr>
        <w:t xml:space="preserve">: </w:t>
      </w:r>
      <w:r>
        <w:rPr>
          <w:color w:val="auto"/>
        </w:rPr>
        <w:t xml:space="preserve">Arrows denote traversal directions.  </w:t>
      </w:r>
      <w:r w:rsidRPr="00CB371E">
        <w:rPr>
          <w:color w:val="auto"/>
        </w:rPr>
        <w:t>Each square represents a cross on the grid</w:t>
      </w:r>
      <w:r w:rsidRPr="00CB371E">
        <w:rPr>
          <w:noProof/>
          <w:color w:val="auto"/>
        </w:rPr>
        <w:t xml:space="preserve">. </w:t>
      </w:r>
      <w:r w:rsidR="005526C1">
        <w:rPr>
          <w:noProof/>
          <w:color w:val="auto"/>
        </w:rPr>
        <w:t xml:space="preserve"> SRT denotes the starting point and the bold arrow denotes the intial direction from SRT.</w:t>
      </w:r>
      <w:r w:rsidR="00246F14">
        <w:rPr>
          <w:noProof/>
          <w:color w:val="auto"/>
        </w:rPr>
        <w:t xml:space="preserve">  Although intially travels </w:t>
      </w:r>
      <w:r w:rsidR="00246F14" w:rsidRPr="00CB371E">
        <w:rPr>
          <w:rFonts w:ascii="Calibri" w:eastAsia="Times New Roman" w:hAnsi="Calibri" w:cs="Times New Roman"/>
          <w:color w:val="000000"/>
          <w:lang w:eastAsia="en-AU"/>
        </w:rPr>
        <w:t>→</w:t>
      </w:r>
      <w:r w:rsidR="00246F14">
        <w:rPr>
          <w:rFonts w:ascii="Calibri" w:eastAsia="Times New Roman" w:hAnsi="Calibri" w:cs="Times New Roman"/>
          <w:color w:val="000000"/>
          <w:lang w:eastAsia="en-AU"/>
        </w:rPr>
        <w:t>, starts facing</w:t>
      </w:r>
      <w:r w:rsidR="00246F14">
        <w:rPr>
          <w:noProof/>
          <w:color w:val="auto"/>
        </w:rPr>
        <w:t xml:space="preserve"> </w:t>
      </w:r>
      <w:r w:rsidR="00246F14" w:rsidRPr="00CB371E">
        <w:rPr>
          <w:rFonts w:ascii="Calibri" w:eastAsia="Times New Roman" w:hAnsi="Calibri" w:cs="Times New Roman"/>
          <w:color w:val="000000"/>
          <w:lang w:eastAsia="en-AU"/>
        </w:rPr>
        <w:t>↑</w:t>
      </w:r>
      <w:r w:rsidR="00246F14">
        <w:rPr>
          <w:rFonts w:ascii="Calibri" w:eastAsia="Times New Roman" w:hAnsi="Calibri" w:cs="Times New Roman"/>
          <w:color w:val="000000"/>
          <w:lang w:eastAsia="en-AU"/>
        </w:rPr>
        <w:t>.</w:t>
      </w:r>
      <w:bookmarkStart w:id="0" w:name="_GoBack"/>
      <w:bookmarkEnd w:id="0"/>
    </w:p>
    <w:p w:rsidR="001822E6" w:rsidRDefault="001822E6" w:rsidP="001822E6">
      <w:pPr>
        <w:pStyle w:val="Heading2"/>
      </w:pPr>
      <w:r>
        <w:t>Avoid Block</w:t>
      </w:r>
      <w:r w:rsidR="00B87A32">
        <w:t>s</w:t>
      </w:r>
    </w:p>
    <w:p w:rsidR="00B87A32" w:rsidRPr="00B87A32" w:rsidRDefault="00B87A32" w:rsidP="00B87A32">
      <w:pPr>
        <w:rPr>
          <w:lang w:eastAsia="en-AU"/>
        </w:rPr>
      </w:pPr>
      <w:r>
        <w:rPr>
          <w:lang w:eastAsia="en-AU"/>
        </w:rPr>
        <w:t xml:space="preserve">The robot will </w:t>
      </w:r>
      <w:r>
        <w:rPr>
          <w:lang w:eastAsia="en-AU"/>
        </w:rPr>
        <w:t>traverse to the opposite corner of the grid whilst avoiding blocks that obstruct its path</w:t>
      </w:r>
      <w:r>
        <w:rPr>
          <w:lang w:eastAsia="en-AU"/>
        </w:rPr>
        <w:t xml:space="preserve">.  If the robot has successfully </w:t>
      </w:r>
      <w:r>
        <w:rPr>
          <w:lang w:eastAsia="en-AU"/>
        </w:rPr>
        <w:t>reached the opposite corner</w:t>
      </w:r>
      <w:r>
        <w:rPr>
          <w:lang w:eastAsia="en-AU"/>
        </w:rPr>
        <w:t>, it will return to the start point</w:t>
      </w:r>
      <w:r>
        <w:rPr>
          <w:lang w:eastAsia="en-AU"/>
        </w:rPr>
        <w:t xml:space="preserve"> avoiding the blocks again</w:t>
      </w:r>
      <w:r>
        <w:rPr>
          <w:lang w:eastAsia="en-AU"/>
        </w:rPr>
        <w:t>.</w:t>
      </w:r>
    </w:p>
    <w:sectPr w:rsidR="00B87A32" w:rsidRPr="00B87A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127CE"/>
    <w:multiLevelType w:val="hybridMultilevel"/>
    <w:tmpl w:val="98E4D3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A747947"/>
    <w:multiLevelType w:val="hybridMultilevel"/>
    <w:tmpl w:val="C6E27B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3092160"/>
    <w:multiLevelType w:val="hybridMultilevel"/>
    <w:tmpl w:val="10C4A2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75493E5F"/>
    <w:multiLevelType w:val="hybridMultilevel"/>
    <w:tmpl w:val="EF8C74B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889"/>
    <w:rsid w:val="001822E6"/>
    <w:rsid w:val="00233641"/>
    <w:rsid w:val="00246F14"/>
    <w:rsid w:val="004810E1"/>
    <w:rsid w:val="0054151C"/>
    <w:rsid w:val="005526C1"/>
    <w:rsid w:val="00A16A05"/>
    <w:rsid w:val="00B25FFF"/>
    <w:rsid w:val="00B87A32"/>
    <w:rsid w:val="00CB371E"/>
    <w:rsid w:val="00D30123"/>
    <w:rsid w:val="00FD38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3889"/>
    <w:pPr>
      <w:keepNext/>
      <w:keepLines/>
      <w:spacing w:after="120"/>
      <w:outlineLvl w:val="0"/>
    </w:pPr>
    <w:rPr>
      <w:rFonts w:asciiTheme="majorHAnsi" w:eastAsiaTheme="majorEastAsia" w:hAnsiTheme="majorHAnsi" w:cstheme="majorBidi"/>
      <w:b/>
      <w:bCs/>
      <w:color w:val="365F91" w:themeColor="accent1" w:themeShade="BF"/>
      <w:sz w:val="28"/>
      <w:szCs w:val="28"/>
      <w:shd w:val="clear" w:color="auto" w:fill="FFFFFF"/>
      <w:lang w:eastAsia="en-AU"/>
    </w:rPr>
  </w:style>
  <w:style w:type="paragraph" w:styleId="Heading2">
    <w:name w:val="heading 2"/>
    <w:basedOn w:val="Normal"/>
    <w:next w:val="Normal"/>
    <w:link w:val="Heading2Char"/>
    <w:uiPriority w:val="9"/>
    <w:unhideWhenUsed/>
    <w:qFormat/>
    <w:rsid w:val="00FD3889"/>
    <w:pPr>
      <w:keepNext/>
      <w:keepLines/>
      <w:spacing w:before="120" w:after="120"/>
      <w:ind w:firstLine="284"/>
      <w:outlineLvl w:val="1"/>
    </w:pPr>
    <w:rPr>
      <w:rFonts w:asciiTheme="majorHAnsi" w:eastAsia="Times New Roman" w:hAnsiTheme="majorHAnsi" w:cstheme="majorBidi"/>
      <w:b/>
      <w:bCs/>
      <w:color w:val="4F81BD" w:themeColor="accent1"/>
      <w:sz w:val="26"/>
      <w:szCs w:val="26"/>
      <w:shd w:val="clear" w:color="auto" w:fill="FFFFFF"/>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D3889"/>
  </w:style>
  <w:style w:type="character" w:customStyle="1" w:styleId="Heading1Char">
    <w:name w:val="Heading 1 Char"/>
    <w:basedOn w:val="DefaultParagraphFont"/>
    <w:link w:val="Heading1"/>
    <w:uiPriority w:val="9"/>
    <w:rsid w:val="00FD3889"/>
    <w:rPr>
      <w:rFonts w:asciiTheme="majorHAnsi" w:eastAsiaTheme="majorEastAsia" w:hAnsiTheme="majorHAnsi" w:cstheme="majorBidi"/>
      <w:b/>
      <w:bCs/>
      <w:color w:val="365F91" w:themeColor="accent1" w:themeShade="BF"/>
      <w:sz w:val="28"/>
      <w:szCs w:val="28"/>
      <w:lang w:eastAsia="en-AU"/>
    </w:rPr>
  </w:style>
  <w:style w:type="paragraph" w:styleId="ListParagraph">
    <w:name w:val="List Paragraph"/>
    <w:basedOn w:val="Normal"/>
    <w:uiPriority w:val="34"/>
    <w:qFormat/>
    <w:rsid w:val="00FD3889"/>
    <w:pPr>
      <w:ind w:left="720"/>
      <w:contextualSpacing/>
    </w:pPr>
  </w:style>
  <w:style w:type="character" w:customStyle="1" w:styleId="Heading2Char">
    <w:name w:val="Heading 2 Char"/>
    <w:basedOn w:val="DefaultParagraphFont"/>
    <w:link w:val="Heading2"/>
    <w:uiPriority w:val="9"/>
    <w:rsid w:val="00FD3889"/>
    <w:rPr>
      <w:rFonts w:asciiTheme="majorHAnsi" w:eastAsia="Times New Roman" w:hAnsiTheme="majorHAnsi" w:cstheme="majorBidi"/>
      <w:b/>
      <w:bCs/>
      <w:color w:val="4F81BD" w:themeColor="accent1"/>
      <w:sz w:val="26"/>
      <w:szCs w:val="26"/>
      <w:lang w:eastAsia="en-AU"/>
    </w:rPr>
  </w:style>
  <w:style w:type="paragraph" w:styleId="Caption">
    <w:name w:val="caption"/>
    <w:basedOn w:val="Normal"/>
    <w:next w:val="Normal"/>
    <w:uiPriority w:val="35"/>
    <w:unhideWhenUsed/>
    <w:qFormat/>
    <w:rsid w:val="00CB371E"/>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3889"/>
    <w:pPr>
      <w:keepNext/>
      <w:keepLines/>
      <w:spacing w:after="120"/>
      <w:outlineLvl w:val="0"/>
    </w:pPr>
    <w:rPr>
      <w:rFonts w:asciiTheme="majorHAnsi" w:eastAsiaTheme="majorEastAsia" w:hAnsiTheme="majorHAnsi" w:cstheme="majorBidi"/>
      <w:b/>
      <w:bCs/>
      <w:color w:val="365F91" w:themeColor="accent1" w:themeShade="BF"/>
      <w:sz w:val="28"/>
      <w:szCs w:val="28"/>
      <w:shd w:val="clear" w:color="auto" w:fill="FFFFFF"/>
      <w:lang w:eastAsia="en-AU"/>
    </w:rPr>
  </w:style>
  <w:style w:type="paragraph" w:styleId="Heading2">
    <w:name w:val="heading 2"/>
    <w:basedOn w:val="Normal"/>
    <w:next w:val="Normal"/>
    <w:link w:val="Heading2Char"/>
    <w:uiPriority w:val="9"/>
    <w:unhideWhenUsed/>
    <w:qFormat/>
    <w:rsid w:val="00FD3889"/>
    <w:pPr>
      <w:keepNext/>
      <w:keepLines/>
      <w:spacing w:before="120" w:after="120"/>
      <w:ind w:firstLine="284"/>
      <w:outlineLvl w:val="1"/>
    </w:pPr>
    <w:rPr>
      <w:rFonts w:asciiTheme="majorHAnsi" w:eastAsia="Times New Roman" w:hAnsiTheme="majorHAnsi" w:cstheme="majorBidi"/>
      <w:b/>
      <w:bCs/>
      <w:color w:val="4F81BD" w:themeColor="accent1"/>
      <w:sz w:val="26"/>
      <w:szCs w:val="26"/>
      <w:shd w:val="clear" w:color="auto" w:fill="FFFFFF"/>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D3889"/>
  </w:style>
  <w:style w:type="character" w:customStyle="1" w:styleId="Heading1Char">
    <w:name w:val="Heading 1 Char"/>
    <w:basedOn w:val="DefaultParagraphFont"/>
    <w:link w:val="Heading1"/>
    <w:uiPriority w:val="9"/>
    <w:rsid w:val="00FD3889"/>
    <w:rPr>
      <w:rFonts w:asciiTheme="majorHAnsi" w:eastAsiaTheme="majorEastAsia" w:hAnsiTheme="majorHAnsi" w:cstheme="majorBidi"/>
      <w:b/>
      <w:bCs/>
      <w:color w:val="365F91" w:themeColor="accent1" w:themeShade="BF"/>
      <w:sz w:val="28"/>
      <w:szCs w:val="28"/>
      <w:lang w:eastAsia="en-AU"/>
    </w:rPr>
  </w:style>
  <w:style w:type="paragraph" w:styleId="ListParagraph">
    <w:name w:val="List Paragraph"/>
    <w:basedOn w:val="Normal"/>
    <w:uiPriority w:val="34"/>
    <w:qFormat/>
    <w:rsid w:val="00FD3889"/>
    <w:pPr>
      <w:ind w:left="720"/>
      <w:contextualSpacing/>
    </w:pPr>
  </w:style>
  <w:style w:type="character" w:customStyle="1" w:styleId="Heading2Char">
    <w:name w:val="Heading 2 Char"/>
    <w:basedOn w:val="DefaultParagraphFont"/>
    <w:link w:val="Heading2"/>
    <w:uiPriority w:val="9"/>
    <w:rsid w:val="00FD3889"/>
    <w:rPr>
      <w:rFonts w:asciiTheme="majorHAnsi" w:eastAsia="Times New Roman" w:hAnsiTheme="majorHAnsi" w:cstheme="majorBidi"/>
      <w:b/>
      <w:bCs/>
      <w:color w:val="4F81BD" w:themeColor="accent1"/>
      <w:sz w:val="26"/>
      <w:szCs w:val="26"/>
      <w:lang w:eastAsia="en-AU"/>
    </w:rPr>
  </w:style>
  <w:style w:type="paragraph" w:styleId="Caption">
    <w:name w:val="caption"/>
    <w:basedOn w:val="Normal"/>
    <w:next w:val="Normal"/>
    <w:uiPriority w:val="35"/>
    <w:unhideWhenUsed/>
    <w:qFormat/>
    <w:rsid w:val="00CB371E"/>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303082">
      <w:bodyDiv w:val="1"/>
      <w:marLeft w:val="0"/>
      <w:marRight w:val="0"/>
      <w:marTop w:val="0"/>
      <w:marBottom w:val="0"/>
      <w:divBdr>
        <w:top w:val="none" w:sz="0" w:space="0" w:color="auto"/>
        <w:left w:val="none" w:sz="0" w:space="0" w:color="auto"/>
        <w:bottom w:val="none" w:sz="0" w:space="0" w:color="auto"/>
        <w:right w:val="none" w:sz="0" w:space="0" w:color="auto"/>
      </w:divBdr>
      <w:divsChild>
        <w:div w:id="1403720204">
          <w:blockQuote w:val="1"/>
          <w:marLeft w:val="600"/>
          <w:marRight w:val="0"/>
          <w:marTop w:val="0"/>
          <w:marBottom w:val="0"/>
          <w:divBdr>
            <w:top w:val="none" w:sz="0" w:space="0" w:color="auto"/>
            <w:left w:val="none" w:sz="0" w:space="0" w:color="auto"/>
            <w:bottom w:val="none" w:sz="0" w:space="0" w:color="auto"/>
            <w:right w:val="none" w:sz="0" w:space="0" w:color="auto"/>
          </w:divBdr>
        </w:div>
        <w:div w:id="1554081239">
          <w:marLeft w:val="0"/>
          <w:marRight w:val="0"/>
          <w:marTop w:val="0"/>
          <w:marBottom w:val="0"/>
          <w:divBdr>
            <w:top w:val="none" w:sz="0" w:space="0" w:color="auto"/>
            <w:left w:val="none" w:sz="0" w:space="0" w:color="auto"/>
            <w:bottom w:val="none" w:sz="0" w:space="0" w:color="auto"/>
            <w:right w:val="none" w:sz="0" w:space="0" w:color="auto"/>
          </w:divBdr>
        </w:div>
      </w:divsChild>
    </w:div>
    <w:div w:id="162161818">
      <w:bodyDiv w:val="1"/>
      <w:marLeft w:val="0"/>
      <w:marRight w:val="0"/>
      <w:marTop w:val="0"/>
      <w:marBottom w:val="0"/>
      <w:divBdr>
        <w:top w:val="none" w:sz="0" w:space="0" w:color="auto"/>
        <w:left w:val="none" w:sz="0" w:space="0" w:color="auto"/>
        <w:bottom w:val="none" w:sz="0" w:space="0" w:color="auto"/>
        <w:right w:val="none" w:sz="0" w:space="0" w:color="auto"/>
      </w:divBdr>
    </w:div>
    <w:div w:id="535000681">
      <w:bodyDiv w:val="1"/>
      <w:marLeft w:val="0"/>
      <w:marRight w:val="0"/>
      <w:marTop w:val="0"/>
      <w:marBottom w:val="0"/>
      <w:divBdr>
        <w:top w:val="none" w:sz="0" w:space="0" w:color="auto"/>
        <w:left w:val="none" w:sz="0" w:space="0" w:color="auto"/>
        <w:bottom w:val="none" w:sz="0" w:space="0" w:color="auto"/>
        <w:right w:val="none" w:sz="0" w:space="0" w:color="auto"/>
      </w:divBdr>
    </w:div>
    <w:div w:id="611785231">
      <w:bodyDiv w:val="1"/>
      <w:marLeft w:val="0"/>
      <w:marRight w:val="0"/>
      <w:marTop w:val="0"/>
      <w:marBottom w:val="0"/>
      <w:divBdr>
        <w:top w:val="none" w:sz="0" w:space="0" w:color="auto"/>
        <w:left w:val="none" w:sz="0" w:space="0" w:color="auto"/>
        <w:bottom w:val="none" w:sz="0" w:space="0" w:color="auto"/>
        <w:right w:val="none" w:sz="0" w:space="0" w:color="auto"/>
      </w:divBdr>
    </w:div>
    <w:div w:id="75447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642C5B-98BB-4B9A-9597-6141D9CE3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2</cp:revision>
  <dcterms:created xsi:type="dcterms:W3CDTF">2013-08-03T15:58:00Z</dcterms:created>
  <dcterms:modified xsi:type="dcterms:W3CDTF">2013-08-03T15:58:00Z</dcterms:modified>
</cp:coreProperties>
</file>