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Team 6 Relational Schema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Customer_account(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username, name, email, password, payment_rate)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Transactions(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customer_Id, amount, date, status)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Characters(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name, party_Id, customer_Id, race, class, level, size)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Spells_Known(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character_id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spell_Id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Spells(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spell level, description)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Inventory(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character_id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item_Id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quantity)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Items(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description)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Weapons(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properties, damage die, damage type)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Armor(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type, bonus, resistance)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Parties(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name)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Encounters(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party_id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monster_Id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monster_deaths)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Monsters(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hit_points, exp_points)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Transactions.customer_Id references Customer_account.Id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Spells_Known.character_id references Characters.id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Spells_Known.spell_Id references Spells.Id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Inventory.character_id references Characters.id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Inventory.item_Id references Items.Id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Weapons.Id references Items.Id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Armor.Id references Items.Id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Characters.party_Id references Parties.Id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Characters.customer_Id references Customer_account.Id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Encounters.party_id references Parties.id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Encounters.monster_Id references Monsters.Id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