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1489D" w14:textId="77777777" w:rsidR="005F266A" w:rsidRDefault="005F266A"/>
    <w:tbl>
      <w:tblPr>
        <w:tblW w:w="86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000000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4"/>
        <w:gridCol w:w="1294"/>
        <w:gridCol w:w="1163"/>
        <w:gridCol w:w="1470"/>
        <w:gridCol w:w="1303"/>
        <w:gridCol w:w="2262"/>
      </w:tblGrid>
      <w:tr w:rsidR="005F266A" w14:paraId="1496FB0E" w14:textId="77777777">
        <w:trPr>
          <w:trHeight w:val="453"/>
          <w:jc w:val="center"/>
        </w:trPr>
        <w:tc>
          <w:tcPr>
            <w:tcW w:w="1164" w:type="dxa"/>
            <w:vAlign w:val="center"/>
          </w:tcPr>
          <w:p w14:paraId="76CB7FF4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姓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Cs w:val="21"/>
              </w:rPr>
              <w:t>名</w:t>
            </w:r>
          </w:p>
        </w:tc>
        <w:tc>
          <w:tcPr>
            <w:tcW w:w="1294" w:type="dxa"/>
            <w:vAlign w:val="center"/>
          </w:tcPr>
          <w:p w14:paraId="77F8BA6F" w14:textId="2BBFFD93" w:rsidR="005F266A" w:rsidRPr="00DF7D35" w:rsidRDefault="00DF7D35" w:rsidP="00C27ADB">
            <w:pPr>
              <w:jc w:val="center"/>
            </w:pPr>
            <w:r w:rsidRPr="00DF7D35">
              <w:rPr>
                <w:rFonts w:hint="eastAsia"/>
              </w:rPr>
              <w:t>胡聿鑫</w:t>
            </w:r>
          </w:p>
        </w:tc>
        <w:tc>
          <w:tcPr>
            <w:tcW w:w="1163" w:type="dxa"/>
            <w:vAlign w:val="center"/>
          </w:tcPr>
          <w:p w14:paraId="1C152BD6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学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Cs w:val="21"/>
              </w:rPr>
              <w:t>号</w:t>
            </w:r>
          </w:p>
        </w:tc>
        <w:tc>
          <w:tcPr>
            <w:tcW w:w="1470" w:type="dxa"/>
            <w:vAlign w:val="center"/>
          </w:tcPr>
          <w:p w14:paraId="733F7FCA" w14:textId="35E13FF1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w w:val="80"/>
                <w:szCs w:val="21"/>
              </w:rPr>
            </w:pPr>
            <w:r>
              <w:rPr>
                <w:rFonts w:ascii="Times New Roman" w:hAnsi="Times New Roman" w:cs="Times New Roman"/>
                <w:w w:val="80"/>
                <w:szCs w:val="21"/>
              </w:rPr>
              <w:t>22201</w:t>
            </w:r>
            <w:r>
              <w:rPr>
                <w:rFonts w:ascii="Times New Roman" w:hAnsi="Times New Roman" w:cs="Times New Roman" w:hint="eastAsia"/>
                <w:w w:val="80"/>
                <w:szCs w:val="21"/>
              </w:rPr>
              <w:t>9</w:t>
            </w:r>
            <w:r w:rsidR="00DF7D35">
              <w:rPr>
                <w:rFonts w:ascii="Times New Roman" w:hAnsi="Times New Roman" w:cs="Times New Roman"/>
                <w:w w:val="80"/>
                <w:szCs w:val="21"/>
              </w:rPr>
              <w:t>2813</w:t>
            </w:r>
          </w:p>
        </w:tc>
        <w:tc>
          <w:tcPr>
            <w:tcW w:w="1303" w:type="dxa"/>
            <w:vAlign w:val="center"/>
          </w:tcPr>
          <w:p w14:paraId="66165A6C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专业班级</w:t>
            </w:r>
          </w:p>
        </w:tc>
        <w:tc>
          <w:tcPr>
            <w:tcW w:w="2262" w:type="dxa"/>
            <w:vAlign w:val="center"/>
          </w:tcPr>
          <w:p w14:paraId="0297CCC3" w14:textId="5A8584A8" w:rsidR="005F266A" w:rsidRDefault="00C27ADB">
            <w:pPr>
              <w:ind w:right="105" w:firstLineChars="300" w:firstLine="630"/>
              <w:rPr>
                <w:rFonts w:ascii="Times New Roman" w:hAnsi="Times New Roman" w:cs="Times New Roman"/>
                <w:szCs w:val="21"/>
              </w:rPr>
            </w:pPr>
            <w:proofErr w:type="gramStart"/>
            <w:r>
              <w:rPr>
                <w:rFonts w:ascii="Times New Roman" w:hAnsi="Times New Roman" w:cs="Times New Roman"/>
                <w:szCs w:val="21"/>
              </w:rPr>
              <w:t>计科</w:t>
            </w:r>
            <w:r w:rsidR="00DF7D35">
              <w:rPr>
                <w:rFonts w:ascii="Times New Roman" w:hAnsi="Times New Roman" w:cs="Times New Roman"/>
                <w:szCs w:val="21"/>
              </w:rPr>
              <w:t>3</w:t>
            </w:r>
            <w:r>
              <w:rPr>
                <w:rFonts w:ascii="Times New Roman" w:hAnsi="Times New Roman" w:cs="Times New Roman"/>
                <w:szCs w:val="21"/>
              </w:rPr>
              <w:t>班</w:t>
            </w:r>
            <w:proofErr w:type="gramEnd"/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5F266A" w14:paraId="636E79B1" w14:textId="77777777">
        <w:trPr>
          <w:trHeight w:val="453"/>
          <w:jc w:val="center"/>
        </w:trPr>
        <w:tc>
          <w:tcPr>
            <w:tcW w:w="1164" w:type="dxa"/>
            <w:vAlign w:val="center"/>
          </w:tcPr>
          <w:p w14:paraId="7F2A13FD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课程名称</w:t>
            </w:r>
          </w:p>
        </w:tc>
        <w:tc>
          <w:tcPr>
            <w:tcW w:w="3927" w:type="dxa"/>
            <w:gridSpan w:val="3"/>
            <w:vAlign w:val="center"/>
          </w:tcPr>
          <w:p w14:paraId="0C4DC1D5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微机</w:t>
            </w:r>
            <w:r>
              <w:rPr>
                <w:rFonts w:ascii="Times New Roman" w:hAnsi="Times New Roman" w:cs="Times New Roman"/>
                <w:szCs w:val="21"/>
              </w:rPr>
              <w:t>原理</w:t>
            </w:r>
            <w:r>
              <w:rPr>
                <w:rFonts w:ascii="Times New Roman" w:hAnsi="Times New Roman" w:cs="Times New Roman" w:hint="eastAsia"/>
                <w:szCs w:val="21"/>
              </w:rPr>
              <w:t>与汇编语言</w:t>
            </w:r>
          </w:p>
        </w:tc>
        <w:tc>
          <w:tcPr>
            <w:tcW w:w="1303" w:type="dxa"/>
            <w:vAlign w:val="center"/>
          </w:tcPr>
          <w:p w14:paraId="1E11B1AB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日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Cs w:val="21"/>
              </w:rPr>
              <w:t>期</w:t>
            </w:r>
          </w:p>
        </w:tc>
        <w:tc>
          <w:tcPr>
            <w:tcW w:w="2262" w:type="dxa"/>
            <w:vAlign w:val="center"/>
          </w:tcPr>
          <w:p w14:paraId="27D9A3D2" w14:textId="72909673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202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</w:t>
            </w:r>
            <w:r w:rsidR="00DF7D35">
              <w:rPr>
                <w:rFonts w:ascii="Times New Roman" w:hAnsi="Times New Roman" w:cs="Times New Roman"/>
                <w:szCs w:val="21"/>
              </w:rPr>
              <w:t>11.6</w:t>
            </w:r>
          </w:p>
        </w:tc>
      </w:tr>
      <w:tr w:rsidR="005F266A" w14:paraId="6A894DD4" w14:textId="77777777">
        <w:trPr>
          <w:trHeight w:val="453"/>
          <w:jc w:val="center"/>
        </w:trPr>
        <w:tc>
          <w:tcPr>
            <w:tcW w:w="1164" w:type="dxa"/>
            <w:vAlign w:val="center"/>
          </w:tcPr>
          <w:p w14:paraId="203F634E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作业序号</w:t>
            </w:r>
          </w:p>
        </w:tc>
        <w:tc>
          <w:tcPr>
            <w:tcW w:w="3927" w:type="dxa"/>
            <w:gridSpan w:val="3"/>
            <w:vAlign w:val="center"/>
          </w:tcPr>
          <w:p w14:paraId="3AD15F4F" w14:textId="77777777" w:rsidR="005F266A" w:rsidRDefault="00C27ADB">
            <w:pPr>
              <w:ind w:right="105" w:firstLineChars="700" w:firstLine="1476"/>
              <w:rPr>
                <w:rFonts w:ascii="Times New Roman" w:hAnsi="Times New Roman" w:cs="Times New Roman"/>
                <w:b/>
                <w:color w:val="FF0000"/>
                <w:szCs w:val="21"/>
              </w:rPr>
            </w:pPr>
            <w:r>
              <w:rPr>
                <w:rFonts w:ascii="Times New Roman" w:hAnsi="Times New Roman" w:cs="Times New Roman" w:hint="eastAsia"/>
                <w:b/>
                <w:szCs w:val="21"/>
              </w:rPr>
              <w:t>作业</w:t>
            </w:r>
            <w:r>
              <w:rPr>
                <w:rFonts w:ascii="Times New Roman" w:hAnsi="Times New Roman" w:cs="Times New Roman" w:hint="eastAsia"/>
                <w:b/>
                <w:szCs w:val="21"/>
              </w:rPr>
              <w:t>1</w:t>
            </w:r>
          </w:p>
        </w:tc>
        <w:tc>
          <w:tcPr>
            <w:tcW w:w="1303" w:type="dxa"/>
            <w:vAlign w:val="center"/>
          </w:tcPr>
          <w:p w14:paraId="0D42277A" w14:textId="77777777" w:rsidR="005F266A" w:rsidRDefault="00C27ADB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成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>
              <w:rPr>
                <w:rFonts w:ascii="Times New Roman" w:hAnsi="Times New Roman" w:cs="Times New Roman"/>
                <w:szCs w:val="21"/>
              </w:rPr>
              <w:t>绩</w:t>
            </w:r>
          </w:p>
        </w:tc>
        <w:tc>
          <w:tcPr>
            <w:tcW w:w="2262" w:type="dxa"/>
            <w:vAlign w:val="center"/>
          </w:tcPr>
          <w:p w14:paraId="3DF13BA0" w14:textId="77777777" w:rsidR="005F266A" w:rsidRDefault="005F266A">
            <w:pPr>
              <w:ind w:right="105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307B9CA7" w14:textId="0BB433F3" w:rsidR="005F266A" w:rsidRDefault="005E1E03" w:rsidP="005E1E03">
      <w:pPr>
        <w:pStyle w:val="a6"/>
        <w:ind w:left="562" w:hanging="562"/>
      </w:pPr>
      <w:r w:rsidRPr="005E1E03">
        <w:rPr>
          <w:rFonts w:hint="eastAsia"/>
        </w:rPr>
        <w:t>程序设计思路</w:t>
      </w:r>
    </w:p>
    <w:p w14:paraId="1B39A1C2" w14:textId="665B7F65" w:rsidR="004635FB" w:rsidRDefault="00717C33" w:rsidP="00427A73">
      <w:pPr>
        <w:ind w:firstLine="420"/>
      </w:pPr>
      <w:r>
        <w:rPr>
          <w:rFonts w:hint="eastAsia"/>
        </w:rPr>
        <w:t>首先给定任意一个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位无符号整数</w:t>
      </w:r>
      <w:r w:rsidR="00AB15F2">
        <w:rPr>
          <w:rFonts w:hint="eastAsia"/>
        </w:rPr>
        <w:t>，将其存储到</w:t>
      </w:r>
      <w:r w:rsidR="00AB15F2">
        <w:rPr>
          <w:rFonts w:hint="eastAsia"/>
        </w:rPr>
        <w:t>N</w:t>
      </w:r>
      <w:r w:rsidR="00AB15F2">
        <w:t>UM</w:t>
      </w:r>
      <w:r w:rsidR="00AB15F2">
        <w:rPr>
          <w:rFonts w:hint="eastAsia"/>
        </w:rPr>
        <w:t>中</w:t>
      </w:r>
      <w:r w:rsidR="00024BA7">
        <w:rPr>
          <w:rFonts w:hint="eastAsia"/>
        </w:rPr>
        <w:t>。</w:t>
      </w:r>
      <w:r w:rsidR="00456846">
        <w:rPr>
          <w:rFonts w:hint="eastAsia"/>
        </w:rPr>
        <w:t>将</w:t>
      </w:r>
      <w:r w:rsidR="00456846">
        <w:rPr>
          <w:rFonts w:hint="eastAsia"/>
        </w:rPr>
        <w:t>N</w:t>
      </w:r>
      <w:r w:rsidR="00456846">
        <w:t>UM</w:t>
      </w:r>
      <w:r w:rsidR="00456846">
        <w:rPr>
          <w:rFonts w:hint="eastAsia"/>
        </w:rPr>
        <w:t>的地址送入</w:t>
      </w:r>
      <w:r w:rsidR="00456846">
        <w:rPr>
          <w:rFonts w:hint="eastAsia"/>
        </w:rPr>
        <w:t>S</w:t>
      </w:r>
      <w:r w:rsidR="00456846">
        <w:t>I</w:t>
      </w:r>
      <w:r w:rsidR="00456846">
        <w:rPr>
          <w:rFonts w:hint="eastAsia"/>
        </w:rPr>
        <w:t>，</w:t>
      </w:r>
      <w:r w:rsidR="00456846">
        <w:t>NUM</w:t>
      </w:r>
      <w:r w:rsidR="00456846">
        <w:rPr>
          <w:rFonts w:hint="eastAsia"/>
        </w:rPr>
        <w:t>的内容送到</w:t>
      </w:r>
      <w:r w:rsidR="00456846">
        <w:rPr>
          <w:rFonts w:hint="eastAsia"/>
        </w:rPr>
        <w:t>A</w:t>
      </w:r>
      <w:r w:rsidR="00456846">
        <w:t>X</w:t>
      </w:r>
      <w:r w:rsidR="00456846">
        <w:rPr>
          <w:rFonts w:hint="eastAsia"/>
        </w:rPr>
        <w:t>与</w:t>
      </w:r>
      <w:r w:rsidR="00456846">
        <w:rPr>
          <w:rFonts w:hint="eastAsia"/>
        </w:rPr>
        <w:t>D</w:t>
      </w:r>
      <w:r w:rsidR="00456846">
        <w:t>X</w:t>
      </w:r>
      <w:r w:rsidR="00456846">
        <w:rPr>
          <w:rFonts w:hint="eastAsia"/>
        </w:rPr>
        <w:t>中。</w:t>
      </w:r>
      <w:r w:rsidR="001C1D72">
        <w:rPr>
          <w:rFonts w:hint="eastAsia"/>
        </w:rPr>
        <w:t>由于</w:t>
      </w:r>
      <w:r w:rsidR="00195106">
        <w:rPr>
          <w:rFonts w:hint="eastAsia"/>
        </w:rPr>
        <w:t>寄存器一次只能传送</w:t>
      </w:r>
      <w:r w:rsidR="00195106">
        <w:rPr>
          <w:rFonts w:hint="eastAsia"/>
        </w:rPr>
        <w:t>1</w:t>
      </w:r>
      <w:r w:rsidR="00195106">
        <w:t>6</w:t>
      </w:r>
      <w:r w:rsidR="00195106">
        <w:rPr>
          <w:rFonts w:hint="eastAsia"/>
        </w:rPr>
        <w:t>位数，因此需要分两次将数的高、低</w:t>
      </w:r>
      <w:r w:rsidR="00195106">
        <w:rPr>
          <w:rFonts w:hint="eastAsia"/>
        </w:rPr>
        <w:t>1</w:t>
      </w:r>
      <w:r w:rsidR="00195106">
        <w:t>6</w:t>
      </w:r>
      <w:r w:rsidR="00195106">
        <w:rPr>
          <w:rFonts w:hint="eastAsia"/>
        </w:rPr>
        <w:t>位分别送入。</w:t>
      </w:r>
      <w:r w:rsidR="00076366">
        <w:rPr>
          <w:rFonts w:hint="eastAsia"/>
        </w:rPr>
        <w:t>最后将二进制数转换成十进制数输出。</w:t>
      </w:r>
    </w:p>
    <w:p w14:paraId="5F332EBD" w14:textId="087AABEA" w:rsidR="00566232" w:rsidRPr="004635FB" w:rsidRDefault="00566232" w:rsidP="00427A73">
      <w:pPr>
        <w:ind w:firstLine="420"/>
      </w:pPr>
      <w:r>
        <w:rPr>
          <w:rFonts w:hint="eastAsia"/>
        </w:rPr>
        <w:t>需要注意的是，要输出一个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>位的无符号整数，需要</w:t>
      </w:r>
      <w:r w:rsidR="00D67A7C">
        <w:rPr>
          <w:rFonts w:hint="eastAsia"/>
        </w:rPr>
        <w:t>进行</w:t>
      </w:r>
      <w:r w:rsidR="00D67A7C">
        <w:rPr>
          <w:rFonts w:hint="eastAsia"/>
        </w:rPr>
        <w:t>3</w:t>
      </w:r>
      <w:r w:rsidR="00D67A7C">
        <w:t>2</w:t>
      </w:r>
      <w:r w:rsidR="00D67A7C">
        <w:rPr>
          <w:rFonts w:hint="eastAsia"/>
        </w:rPr>
        <w:t>位</w:t>
      </w:r>
      <w:r>
        <w:rPr>
          <w:rFonts w:hint="eastAsia"/>
        </w:rPr>
        <w:t>除法</w:t>
      </w:r>
      <w:r w:rsidR="00D67A7C">
        <w:rPr>
          <w:rFonts w:hint="eastAsia"/>
        </w:rPr>
        <w:t>的</w:t>
      </w:r>
      <w:r>
        <w:rPr>
          <w:rFonts w:hint="eastAsia"/>
        </w:rPr>
        <w:t>运算</w:t>
      </w:r>
      <w:r w:rsidR="00D67A7C">
        <w:rPr>
          <w:rFonts w:hint="eastAsia"/>
        </w:rPr>
        <w:t>，要着重避免溢出问题的发生。</w:t>
      </w:r>
      <w:r w:rsidR="00E971A1">
        <w:rPr>
          <w:rFonts w:hint="eastAsia"/>
        </w:rPr>
        <w:t>具体做法是：首先让数的低</w:t>
      </w:r>
      <w:r w:rsidR="00E971A1">
        <w:rPr>
          <w:rFonts w:hint="eastAsia"/>
        </w:rPr>
        <w:t>1</w:t>
      </w:r>
      <w:r w:rsidR="00E971A1">
        <w:t>6</w:t>
      </w:r>
      <w:r w:rsidR="00E971A1">
        <w:rPr>
          <w:rFonts w:hint="eastAsia"/>
        </w:rPr>
        <w:t>位入</w:t>
      </w:r>
      <w:proofErr w:type="gramStart"/>
      <w:r w:rsidR="00E971A1">
        <w:rPr>
          <w:rFonts w:hint="eastAsia"/>
        </w:rPr>
        <w:t>栈</w:t>
      </w:r>
      <w:proofErr w:type="gramEnd"/>
      <w:r w:rsidR="00E971A1">
        <w:rPr>
          <w:rFonts w:hint="eastAsia"/>
        </w:rPr>
        <w:t>，除法运算的商和余数分别存储在</w:t>
      </w:r>
      <w:r w:rsidR="00E971A1">
        <w:rPr>
          <w:rFonts w:hint="eastAsia"/>
        </w:rPr>
        <w:t>A</w:t>
      </w:r>
      <w:r w:rsidR="00E971A1">
        <w:t>X</w:t>
      </w:r>
      <w:r w:rsidR="00E971A1">
        <w:rPr>
          <w:rFonts w:hint="eastAsia"/>
        </w:rPr>
        <w:t>和</w:t>
      </w:r>
      <w:r w:rsidR="00E971A1">
        <w:rPr>
          <w:rFonts w:hint="eastAsia"/>
        </w:rPr>
        <w:t>D</w:t>
      </w:r>
      <w:r w:rsidR="00E971A1">
        <w:t>X</w:t>
      </w:r>
      <w:r w:rsidR="00E971A1">
        <w:rPr>
          <w:rFonts w:hint="eastAsia"/>
        </w:rPr>
        <w:t>中，</w:t>
      </w:r>
      <w:r w:rsidR="00B70B01">
        <w:rPr>
          <w:rFonts w:hint="eastAsia"/>
        </w:rPr>
        <w:t>由于后续还需要用</w:t>
      </w:r>
      <w:r w:rsidR="00B70B01">
        <w:rPr>
          <w:rFonts w:hint="eastAsia"/>
        </w:rPr>
        <w:t>A</w:t>
      </w:r>
      <w:r w:rsidR="00B70B01">
        <w:t>X</w:t>
      </w:r>
      <w:r w:rsidR="00B70B01">
        <w:rPr>
          <w:rFonts w:hint="eastAsia"/>
        </w:rPr>
        <w:t>存储低</w:t>
      </w:r>
      <w:r w:rsidR="00B70B01">
        <w:rPr>
          <w:rFonts w:hint="eastAsia"/>
        </w:rPr>
        <w:t>1</w:t>
      </w:r>
      <w:r w:rsidR="00B70B01">
        <w:t>6</w:t>
      </w:r>
      <w:r w:rsidR="00B70B01">
        <w:rPr>
          <w:rFonts w:hint="eastAsia"/>
        </w:rPr>
        <w:t>位的商，因此需先将高</w:t>
      </w:r>
      <w:r w:rsidR="00B70B01">
        <w:rPr>
          <w:rFonts w:hint="eastAsia"/>
        </w:rPr>
        <w:t>1</w:t>
      </w:r>
      <w:r w:rsidR="00B70B01">
        <w:t>6</w:t>
      </w:r>
      <w:r w:rsidR="00B70B01">
        <w:rPr>
          <w:rFonts w:hint="eastAsia"/>
        </w:rPr>
        <w:t>位的商存储到</w:t>
      </w:r>
      <w:r w:rsidR="00B70B01">
        <w:rPr>
          <w:rFonts w:hint="eastAsia"/>
        </w:rPr>
        <w:t>B</w:t>
      </w:r>
      <w:r w:rsidR="00B70B01">
        <w:t>X</w:t>
      </w:r>
      <w:r w:rsidR="00B70B01">
        <w:rPr>
          <w:rFonts w:hint="eastAsia"/>
        </w:rPr>
        <w:t>中进行保护，然后在</w:t>
      </w:r>
      <w:r w:rsidR="00B70B01">
        <w:rPr>
          <w:rFonts w:hint="eastAsia"/>
        </w:rPr>
        <w:t>A</w:t>
      </w:r>
      <w:r w:rsidR="00B70B01">
        <w:t>X</w:t>
      </w:r>
      <w:r w:rsidR="00B70B01">
        <w:rPr>
          <w:rFonts w:hint="eastAsia"/>
        </w:rPr>
        <w:t>出</w:t>
      </w:r>
      <w:proofErr w:type="gramStart"/>
      <w:r w:rsidR="00B70B01">
        <w:rPr>
          <w:rFonts w:hint="eastAsia"/>
        </w:rPr>
        <w:t>栈</w:t>
      </w:r>
      <w:proofErr w:type="gramEnd"/>
      <w:r w:rsidR="00B70B01">
        <w:rPr>
          <w:rFonts w:hint="eastAsia"/>
        </w:rPr>
        <w:t>时即可将低</w:t>
      </w:r>
      <w:r w:rsidR="00B70B01">
        <w:rPr>
          <w:rFonts w:hint="eastAsia"/>
        </w:rPr>
        <w:t>1</w:t>
      </w:r>
      <w:r w:rsidR="00B70B01">
        <w:t>6</w:t>
      </w:r>
      <w:r w:rsidR="00B70B01">
        <w:rPr>
          <w:rFonts w:hint="eastAsia"/>
        </w:rPr>
        <w:t>位送入</w:t>
      </w:r>
      <w:r w:rsidR="00B70B01">
        <w:rPr>
          <w:rFonts w:hint="eastAsia"/>
        </w:rPr>
        <w:t>A</w:t>
      </w:r>
      <w:r w:rsidR="00B70B01">
        <w:t>X</w:t>
      </w:r>
      <w:r w:rsidR="0075285D">
        <w:rPr>
          <w:rFonts w:hint="eastAsia"/>
        </w:rPr>
        <w:t>。结束上述步骤后，让高</w:t>
      </w:r>
      <w:r w:rsidR="0075285D">
        <w:rPr>
          <w:rFonts w:hint="eastAsia"/>
        </w:rPr>
        <w:t>1</w:t>
      </w:r>
      <w:r w:rsidR="0075285D">
        <w:t>6</w:t>
      </w:r>
      <w:r w:rsidR="0075285D">
        <w:rPr>
          <w:rFonts w:hint="eastAsia"/>
        </w:rPr>
        <w:t>位入</w:t>
      </w:r>
      <w:proofErr w:type="gramStart"/>
      <w:r w:rsidR="0075285D">
        <w:rPr>
          <w:rFonts w:hint="eastAsia"/>
        </w:rPr>
        <w:t>栈</w:t>
      </w:r>
      <w:proofErr w:type="gramEnd"/>
      <w:r w:rsidR="0075285D">
        <w:rPr>
          <w:rFonts w:hint="eastAsia"/>
        </w:rPr>
        <w:t>，由于</w:t>
      </w:r>
      <w:r w:rsidR="0075285D">
        <w:rPr>
          <w:rFonts w:hint="eastAsia"/>
        </w:rPr>
        <w:t>D</w:t>
      </w:r>
      <w:r w:rsidR="0075285D">
        <w:t>X</w:t>
      </w:r>
      <w:r w:rsidR="0075285D">
        <w:rPr>
          <w:rFonts w:hint="eastAsia"/>
        </w:rPr>
        <w:t>中存有除法运算的余数，但又需要它存储高</w:t>
      </w:r>
      <w:r w:rsidR="0075285D">
        <w:rPr>
          <w:rFonts w:hint="eastAsia"/>
        </w:rPr>
        <w:t>1</w:t>
      </w:r>
      <w:r w:rsidR="0075285D">
        <w:t>6</w:t>
      </w:r>
      <w:r w:rsidR="0075285D">
        <w:rPr>
          <w:rFonts w:hint="eastAsia"/>
        </w:rPr>
        <w:t>位的数，因此可以将</w:t>
      </w:r>
      <w:r w:rsidR="0075285D">
        <w:rPr>
          <w:rFonts w:hint="eastAsia"/>
        </w:rPr>
        <w:t>D</w:t>
      </w:r>
      <w:r w:rsidR="0075285D">
        <w:t>X</w:t>
      </w:r>
      <w:r w:rsidR="0075285D">
        <w:rPr>
          <w:rFonts w:hint="eastAsia"/>
        </w:rPr>
        <w:t>存储的余数送</w:t>
      </w:r>
      <w:r w:rsidR="0075285D">
        <w:rPr>
          <w:rFonts w:hint="eastAsia"/>
        </w:rPr>
        <w:t>C</w:t>
      </w:r>
      <w:r w:rsidR="0075285D">
        <w:t>X</w:t>
      </w:r>
      <w:r w:rsidR="0075285D">
        <w:rPr>
          <w:rFonts w:hint="eastAsia"/>
        </w:rPr>
        <w:t>，然后再出</w:t>
      </w:r>
      <w:proofErr w:type="gramStart"/>
      <w:r w:rsidR="0075285D">
        <w:rPr>
          <w:rFonts w:hint="eastAsia"/>
        </w:rPr>
        <w:t>栈</w:t>
      </w:r>
      <w:proofErr w:type="gramEnd"/>
      <w:r w:rsidR="0075285D">
        <w:rPr>
          <w:rFonts w:hint="eastAsia"/>
        </w:rPr>
        <w:t>，即可将数的高</w:t>
      </w:r>
      <w:r w:rsidR="0075285D">
        <w:rPr>
          <w:rFonts w:hint="eastAsia"/>
        </w:rPr>
        <w:t>1</w:t>
      </w:r>
      <w:r w:rsidR="0075285D">
        <w:t>6</w:t>
      </w:r>
      <w:r w:rsidR="0075285D">
        <w:rPr>
          <w:rFonts w:hint="eastAsia"/>
        </w:rPr>
        <w:t>位送入</w:t>
      </w:r>
      <w:r w:rsidR="0075285D">
        <w:rPr>
          <w:rFonts w:hint="eastAsia"/>
        </w:rPr>
        <w:t>D</w:t>
      </w:r>
      <w:r w:rsidR="0075285D">
        <w:t>X</w:t>
      </w:r>
      <w:r w:rsidR="0075285D">
        <w:rPr>
          <w:rFonts w:hint="eastAsia"/>
        </w:rPr>
        <w:t>。</w:t>
      </w:r>
    </w:p>
    <w:p w14:paraId="7F81BD1C" w14:textId="0CFF56F6" w:rsidR="005E1E03" w:rsidRDefault="005E1E03" w:rsidP="005E1E03">
      <w:pPr>
        <w:pStyle w:val="a6"/>
        <w:ind w:left="562" w:hanging="562"/>
      </w:pPr>
      <w:r>
        <w:rPr>
          <w:rFonts w:hint="eastAsia"/>
        </w:rPr>
        <w:t>程序运行结果</w:t>
      </w:r>
    </w:p>
    <w:p w14:paraId="5F82EA26" w14:textId="62857FE2" w:rsidR="000C783C" w:rsidRDefault="000C783C" w:rsidP="000C783C">
      <w:pPr>
        <w:pStyle w:val="a"/>
        <w:numPr>
          <w:ilvl w:val="0"/>
          <w:numId w:val="0"/>
        </w:numPr>
        <w:ind w:left="360" w:hanging="360"/>
        <w:jc w:val="center"/>
      </w:pPr>
      <w:r w:rsidRPr="000C783C">
        <w:rPr>
          <w:noProof/>
        </w:rPr>
        <w:drawing>
          <wp:inline distT="0" distB="0" distL="0" distR="0" wp14:anchorId="4FBD6D75" wp14:editId="55F1CA55">
            <wp:extent cx="6118869" cy="5562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312" cy="55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F5D7" w14:textId="18EF12CC" w:rsidR="00725725" w:rsidRDefault="00725725" w:rsidP="000C783C">
      <w:pPr>
        <w:pStyle w:val="a"/>
        <w:numPr>
          <w:ilvl w:val="0"/>
          <w:numId w:val="0"/>
        </w:numPr>
        <w:ind w:left="360" w:hanging="360"/>
        <w:jc w:val="center"/>
      </w:pPr>
    </w:p>
    <w:p w14:paraId="26B0DFD9" w14:textId="74F71414" w:rsidR="00725725" w:rsidRPr="000C783C" w:rsidRDefault="00725725" w:rsidP="000C783C">
      <w:pPr>
        <w:pStyle w:val="a"/>
        <w:numPr>
          <w:ilvl w:val="0"/>
          <w:numId w:val="0"/>
        </w:numPr>
        <w:ind w:left="360" w:hanging="360"/>
        <w:jc w:val="center"/>
      </w:pPr>
      <w:r w:rsidRPr="00725725">
        <w:rPr>
          <w:noProof/>
        </w:rPr>
        <w:drawing>
          <wp:inline distT="0" distB="0" distL="0" distR="0" wp14:anchorId="45CA43C5" wp14:editId="113354A7">
            <wp:extent cx="6099452" cy="5867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664" cy="58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6B78" w14:textId="23896D96" w:rsidR="005E1E03" w:rsidRPr="005E1E03" w:rsidRDefault="005E1E03" w:rsidP="005E1E03">
      <w:pPr>
        <w:pStyle w:val="a6"/>
        <w:ind w:left="562" w:hanging="562"/>
      </w:pPr>
      <w:r>
        <w:rPr>
          <w:rFonts w:hint="eastAsia"/>
        </w:rPr>
        <w:t>实验总结</w:t>
      </w:r>
    </w:p>
    <w:p w14:paraId="20067A00" w14:textId="37969D0B" w:rsidR="00DD6D06" w:rsidRDefault="009A5C81" w:rsidP="00DD6D0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位无符号整数的</w:t>
      </w:r>
      <w:r w:rsidR="005A473A">
        <w:rPr>
          <w:rFonts w:ascii="Times New Roman" w:hAnsi="Times New Roman" w:cs="Times New Roman" w:hint="eastAsia"/>
        </w:rPr>
        <w:t>十进制</w:t>
      </w:r>
      <w:r>
        <w:rPr>
          <w:rFonts w:ascii="Times New Roman" w:hAnsi="Times New Roman" w:cs="Times New Roman" w:hint="eastAsia"/>
        </w:rPr>
        <w:t>输出</w:t>
      </w:r>
      <w:r w:rsidR="005A473A">
        <w:rPr>
          <w:rFonts w:ascii="Times New Roman" w:hAnsi="Times New Roman" w:cs="Times New Roman" w:hint="eastAsia"/>
        </w:rPr>
        <w:t>，不同于</w:t>
      </w:r>
      <w:r w:rsidR="005A473A">
        <w:rPr>
          <w:rFonts w:ascii="Times New Roman" w:hAnsi="Times New Roman" w:cs="Times New Roman" w:hint="eastAsia"/>
        </w:rPr>
        <w:t>1</w:t>
      </w:r>
      <w:r w:rsidR="005A473A">
        <w:rPr>
          <w:rFonts w:ascii="Times New Roman" w:hAnsi="Times New Roman" w:cs="Times New Roman"/>
        </w:rPr>
        <w:t>6</w:t>
      </w:r>
      <w:r w:rsidR="005A473A">
        <w:rPr>
          <w:rFonts w:ascii="Times New Roman" w:hAnsi="Times New Roman" w:cs="Times New Roman" w:hint="eastAsia"/>
        </w:rPr>
        <w:t>位，涉及到了更多寄存器之间的传值，因此刚开始有些无从下手。</w:t>
      </w:r>
      <w:r w:rsidR="00787752">
        <w:rPr>
          <w:rFonts w:ascii="Times New Roman" w:hAnsi="Times New Roman" w:cs="Times New Roman" w:hint="eastAsia"/>
        </w:rPr>
        <w:t>3</w:t>
      </w:r>
      <w:r w:rsidR="00787752">
        <w:rPr>
          <w:rFonts w:ascii="Times New Roman" w:hAnsi="Times New Roman" w:cs="Times New Roman"/>
        </w:rPr>
        <w:t>2</w:t>
      </w:r>
      <w:r w:rsidR="00787752">
        <w:rPr>
          <w:rFonts w:ascii="Times New Roman" w:hAnsi="Times New Roman" w:cs="Times New Roman" w:hint="eastAsia"/>
        </w:rPr>
        <w:t>位的数必须要用</w:t>
      </w:r>
      <w:r w:rsidR="00787752">
        <w:rPr>
          <w:rFonts w:ascii="Times New Roman" w:hAnsi="Times New Roman" w:cs="Times New Roman" w:hint="eastAsia"/>
        </w:rPr>
        <w:t>A</w:t>
      </w:r>
      <w:r w:rsidR="00787752">
        <w:rPr>
          <w:rFonts w:ascii="Times New Roman" w:hAnsi="Times New Roman" w:cs="Times New Roman"/>
        </w:rPr>
        <w:t>X</w:t>
      </w:r>
      <w:r w:rsidR="00787752">
        <w:rPr>
          <w:rFonts w:ascii="Times New Roman" w:hAnsi="Times New Roman" w:cs="Times New Roman" w:hint="eastAsia"/>
        </w:rPr>
        <w:t>和</w:t>
      </w:r>
      <w:r w:rsidR="00787752">
        <w:rPr>
          <w:rFonts w:ascii="Times New Roman" w:hAnsi="Times New Roman" w:cs="Times New Roman" w:hint="eastAsia"/>
        </w:rPr>
        <w:t>D</w:t>
      </w:r>
      <w:r w:rsidR="00787752">
        <w:rPr>
          <w:rFonts w:ascii="Times New Roman" w:hAnsi="Times New Roman" w:cs="Times New Roman"/>
        </w:rPr>
        <w:t>X</w:t>
      </w:r>
      <w:r w:rsidR="00787752">
        <w:rPr>
          <w:rFonts w:ascii="Times New Roman" w:hAnsi="Times New Roman" w:cs="Times New Roman" w:hint="eastAsia"/>
        </w:rPr>
        <w:t>两个寄存器分别存储数的低、高</w:t>
      </w:r>
      <w:r w:rsidR="00787752">
        <w:rPr>
          <w:rFonts w:ascii="Times New Roman" w:hAnsi="Times New Roman" w:cs="Times New Roman" w:hint="eastAsia"/>
        </w:rPr>
        <w:t>1</w:t>
      </w:r>
      <w:r w:rsidR="00787752">
        <w:rPr>
          <w:rFonts w:ascii="Times New Roman" w:hAnsi="Times New Roman" w:cs="Times New Roman"/>
        </w:rPr>
        <w:t>6</w:t>
      </w:r>
      <w:r w:rsidR="00787752">
        <w:rPr>
          <w:rFonts w:ascii="Times New Roman" w:hAnsi="Times New Roman" w:cs="Times New Roman" w:hint="eastAsia"/>
        </w:rPr>
        <w:t>位</w:t>
      </w:r>
      <w:r w:rsidR="00D15CD7">
        <w:rPr>
          <w:rFonts w:ascii="Times New Roman" w:hAnsi="Times New Roman" w:cs="Times New Roman" w:hint="eastAsia"/>
        </w:rPr>
        <w:t>，</w:t>
      </w:r>
      <w:r w:rsidR="00E01872">
        <w:rPr>
          <w:rFonts w:ascii="Times New Roman" w:hAnsi="Times New Roman" w:cs="Times New Roman" w:hint="eastAsia"/>
        </w:rPr>
        <w:t>因此首要问题是如何将数送进这两个寄存器。</w:t>
      </w:r>
      <w:r w:rsidR="00BE096C">
        <w:rPr>
          <w:rFonts w:ascii="Times New Roman" w:hAnsi="Times New Roman" w:cs="Times New Roman" w:hint="eastAsia"/>
        </w:rPr>
        <w:t>由于定义时采用双字变量定义</w:t>
      </w:r>
      <w:r w:rsidR="00BE096C">
        <w:rPr>
          <w:rFonts w:ascii="Times New Roman" w:hAnsi="Times New Roman" w:cs="Times New Roman" w:hint="eastAsia"/>
        </w:rPr>
        <w:t>N</w:t>
      </w:r>
      <w:r w:rsidR="00BE096C">
        <w:rPr>
          <w:rFonts w:ascii="Times New Roman" w:hAnsi="Times New Roman" w:cs="Times New Roman"/>
        </w:rPr>
        <w:t>UM</w:t>
      </w:r>
      <w:r w:rsidR="00BE096C">
        <w:rPr>
          <w:rFonts w:ascii="Times New Roman" w:hAnsi="Times New Roman" w:cs="Times New Roman" w:hint="eastAsia"/>
        </w:rPr>
        <w:t>，因此可以采用强制类型转换，将其拆分为两个字变量，低</w:t>
      </w:r>
      <w:r w:rsidR="00BE096C">
        <w:rPr>
          <w:rFonts w:ascii="Times New Roman" w:hAnsi="Times New Roman" w:cs="Times New Roman" w:hint="eastAsia"/>
        </w:rPr>
        <w:t>1</w:t>
      </w:r>
      <w:r w:rsidR="00BE096C">
        <w:rPr>
          <w:rFonts w:ascii="Times New Roman" w:hAnsi="Times New Roman" w:cs="Times New Roman"/>
        </w:rPr>
        <w:t>6</w:t>
      </w:r>
      <w:r w:rsidR="00BE096C">
        <w:rPr>
          <w:rFonts w:ascii="Times New Roman" w:hAnsi="Times New Roman" w:cs="Times New Roman" w:hint="eastAsia"/>
        </w:rPr>
        <w:t>位使用指令</w:t>
      </w:r>
      <w:r w:rsidR="00BE096C" w:rsidRPr="00BE096C">
        <w:rPr>
          <w:rFonts w:ascii="Times New Roman" w:hAnsi="Times New Roman" w:cs="Times New Roman"/>
        </w:rPr>
        <w:t>MOV AX, WORD PTR NUM[0]</w:t>
      </w:r>
      <w:r w:rsidR="00BE096C">
        <w:rPr>
          <w:rFonts w:ascii="Times New Roman" w:hAnsi="Times New Roman" w:cs="Times New Roman" w:hint="eastAsia"/>
        </w:rPr>
        <w:t>，高</w:t>
      </w:r>
      <w:r w:rsidR="00BE096C">
        <w:rPr>
          <w:rFonts w:ascii="Times New Roman" w:hAnsi="Times New Roman" w:cs="Times New Roman" w:hint="eastAsia"/>
        </w:rPr>
        <w:t>1</w:t>
      </w:r>
      <w:r w:rsidR="00BE096C">
        <w:rPr>
          <w:rFonts w:ascii="Times New Roman" w:hAnsi="Times New Roman" w:cs="Times New Roman"/>
        </w:rPr>
        <w:t>6</w:t>
      </w:r>
      <w:r w:rsidR="00BE096C">
        <w:rPr>
          <w:rFonts w:ascii="Times New Roman" w:hAnsi="Times New Roman" w:cs="Times New Roman" w:hint="eastAsia"/>
        </w:rPr>
        <w:t>位使用指令</w:t>
      </w:r>
      <w:r w:rsidR="00BE096C" w:rsidRPr="00BE096C">
        <w:rPr>
          <w:rFonts w:ascii="Times New Roman" w:hAnsi="Times New Roman" w:cs="Times New Roman"/>
        </w:rPr>
        <w:t>MOV DX, WORD PTR NUM[2]</w:t>
      </w:r>
      <w:r w:rsidR="00BE096C">
        <w:rPr>
          <w:rFonts w:ascii="Times New Roman" w:hAnsi="Times New Roman" w:cs="Times New Roman" w:hint="eastAsia"/>
        </w:rPr>
        <w:t>，从而完成</w:t>
      </w:r>
      <w:r w:rsidR="00BE096C">
        <w:rPr>
          <w:rFonts w:ascii="Times New Roman" w:hAnsi="Times New Roman" w:cs="Times New Roman" w:hint="eastAsia"/>
        </w:rPr>
        <w:t>N</w:t>
      </w:r>
      <w:r w:rsidR="00BE096C">
        <w:rPr>
          <w:rFonts w:ascii="Times New Roman" w:hAnsi="Times New Roman" w:cs="Times New Roman"/>
        </w:rPr>
        <w:t>UM</w:t>
      </w:r>
      <w:r w:rsidR="00BE096C">
        <w:rPr>
          <w:rFonts w:ascii="Times New Roman" w:hAnsi="Times New Roman" w:cs="Times New Roman" w:hint="eastAsia"/>
        </w:rPr>
        <w:t>内容向寄存器的传递。</w:t>
      </w:r>
    </w:p>
    <w:p w14:paraId="281392E1" w14:textId="1585EBFC" w:rsidR="00A36F33" w:rsidRDefault="00A36F33" w:rsidP="00DD6D06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在进行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位除法运算时，由于被除数有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位，而除数为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，若直接进行除法则</w:t>
      </w:r>
      <w:proofErr w:type="gramStart"/>
      <w:r>
        <w:rPr>
          <w:rFonts w:ascii="Times New Roman" w:hAnsi="Times New Roman" w:cs="Times New Roman" w:hint="eastAsia"/>
        </w:rPr>
        <w:t>商必然</w:t>
      </w:r>
      <w:proofErr w:type="gramEnd"/>
      <w:r>
        <w:rPr>
          <w:rFonts w:ascii="Times New Roman" w:hAnsi="Times New Roman" w:cs="Times New Roman" w:hint="eastAsia"/>
        </w:rPr>
        <w:t>会超过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位，发生溢出，因此需要分两次进行除法运算，即先</w:t>
      </w:r>
      <w:proofErr w:type="gramStart"/>
      <w:r>
        <w:rPr>
          <w:rFonts w:ascii="Times New Roman" w:hAnsi="Times New Roman" w:cs="Times New Roman" w:hint="eastAsia"/>
        </w:rPr>
        <w:t>运算高</w:t>
      </w:r>
      <w:proofErr w:type="gramEnd"/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位，再运算低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 w:hint="eastAsia"/>
        </w:rPr>
        <w:t>位。</w:t>
      </w:r>
      <w:r w:rsidR="002A548F">
        <w:rPr>
          <w:rFonts w:ascii="Times New Roman" w:hAnsi="Times New Roman" w:cs="Times New Roman" w:hint="eastAsia"/>
        </w:rPr>
        <w:t>无论是对高位还是低位运算，都需要借助堆栈，先将数送入堆栈，在完成除法运算后在出</w:t>
      </w:r>
      <w:proofErr w:type="gramStart"/>
      <w:r w:rsidR="002A548F">
        <w:rPr>
          <w:rFonts w:ascii="Times New Roman" w:hAnsi="Times New Roman" w:cs="Times New Roman" w:hint="eastAsia"/>
        </w:rPr>
        <w:t>栈</w:t>
      </w:r>
      <w:proofErr w:type="gramEnd"/>
      <w:r w:rsidR="002A548F">
        <w:rPr>
          <w:rFonts w:ascii="Times New Roman" w:hAnsi="Times New Roman" w:cs="Times New Roman" w:hint="eastAsia"/>
        </w:rPr>
        <w:t>时将数送到目标寄存器。</w:t>
      </w:r>
      <w:r w:rsidR="00553C34">
        <w:rPr>
          <w:rFonts w:ascii="Times New Roman" w:hAnsi="Times New Roman" w:cs="Times New Roman" w:hint="eastAsia"/>
        </w:rPr>
        <w:t>为了简化子程序的内容，除法运算的子程序</w:t>
      </w:r>
      <w:r w:rsidR="00553C34">
        <w:rPr>
          <w:rFonts w:ascii="Times New Roman" w:hAnsi="Times New Roman" w:cs="Times New Roman" w:hint="eastAsia"/>
        </w:rPr>
        <w:t>D</w:t>
      </w:r>
      <w:r w:rsidR="00553C34">
        <w:rPr>
          <w:rFonts w:ascii="Times New Roman" w:hAnsi="Times New Roman" w:cs="Times New Roman"/>
        </w:rPr>
        <w:t>IVDW</w:t>
      </w:r>
      <w:r w:rsidR="00553C34">
        <w:rPr>
          <w:rFonts w:ascii="Times New Roman" w:hAnsi="Times New Roman" w:cs="Times New Roman" w:hint="eastAsia"/>
        </w:rPr>
        <w:t>只需完成一次除法运算即可，而循环部分可以在主程序中编写，即多次调用除法运算子程序</w:t>
      </w:r>
      <w:r w:rsidR="00553C34">
        <w:rPr>
          <w:rFonts w:ascii="Times New Roman" w:hAnsi="Times New Roman" w:cs="Times New Roman" w:hint="eastAsia"/>
        </w:rPr>
        <w:t>D</w:t>
      </w:r>
      <w:r w:rsidR="00553C34">
        <w:rPr>
          <w:rFonts w:ascii="Times New Roman" w:hAnsi="Times New Roman" w:cs="Times New Roman"/>
        </w:rPr>
        <w:t>IVDW</w:t>
      </w:r>
      <w:r w:rsidR="00553C34">
        <w:rPr>
          <w:rFonts w:ascii="Times New Roman" w:hAnsi="Times New Roman" w:cs="Times New Roman" w:hint="eastAsia"/>
        </w:rPr>
        <w:t>直到商为</w:t>
      </w:r>
      <w:r w:rsidR="00553C34">
        <w:rPr>
          <w:rFonts w:ascii="Times New Roman" w:hAnsi="Times New Roman" w:cs="Times New Roman" w:hint="eastAsia"/>
        </w:rPr>
        <w:t>0</w:t>
      </w:r>
      <w:r w:rsidR="00553C34">
        <w:rPr>
          <w:rFonts w:ascii="Times New Roman" w:hAnsi="Times New Roman" w:cs="Times New Roman"/>
        </w:rPr>
        <w:t>.</w:t>
      </w:r>
    </w:p>
    <w:p w14:paraId="113575F5" w14:textId="610C9466" w:rsidR="005F266A" w:rsidRDefault="0010767F" w:rsidP="0023597E">
      <w:pPr>
        <w:ind w:left="42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此次实验使得我</w:t>
      </w:r>
      <w:r w:rsidR="00833178">
        <w:rPr>
          <w:rFonts w:ascii="Times New Roman" w:hAnsi="Times New Roman" w:cs="Times New Roman" w:hint="eastAsia"/>
        </w:rPr>
        <w:t>能够利用汇编程序输出任意的</w:t>
      </w:r>
      <w:r w:rsidR="0023597E">
        <w:rPr>
          <w:rFonts w:ascii="Times New Roman" w:hAnsi="Times New Roman" w:cs="Times New Roman" w:hint="eastAsia"/>
        </w:rPr>
        <w:t>3</w:t>
      </w:r>
      <w:r w:rsidR="0023597E">
        <w:rPr>
          <w:rFonts w:ascii="Times New Roman" w:hAnsi="Times New Roman" w:cs="Times New Roman"/>
        </w:rPr>
        <w:t>2</w:t>
      </w:r>
      <w:r w:rsidR="0023597E">
        <w:rPr>
          <w:rFonts w:ascii="Times New Roman" w:hAnsi="Times New Roman" w:cs="Times New Roman" w:hint="eastAsia"/>
        </w:rPr>
        <w:t>位无符号整数，也加深了对于各个寄存器使用方法和时机的理解</w:t>
      </w:r>
      <w:r w:rsidR="00DC3155">
        <w:rPr>
          <w:rFonts w:ascii="Times New Roman" w:hAnsi="Times New Roman" w:cs="Times New Roman" w:hint="eastAsia"/>
        </w:rPr>
        <w:t>，对子程序的运用也更加娴熟。</w:t>
      </w:r>
    </w:p>
    <w:p w14:paraId="3AA5FFFF" w14:textId="4D27B2E6" w:rsidR="00BD0B08" w:rsidRDefault="00BD0B08" w:rsidP="00BD0B08">
      <w:pPr>
        <w:pStyle w:val="a6"/>
        <w:ind w:left="562" w:hanging="562"/>
      </w:pPr>
      <w:r>
        <w:rPr>
          <w:rFonts w:hint="eastAsia"/>
        </w:rPr>
        <w:lastRenderedPageBreak/>
        <w:t>附录（程序完整代码）</w:t>
      </w:r>
    </w:p>
    <w:p w14:paraId="6EF68ADB" w14:textId="77777777" w:rsidR="00BD104E" w:rsidRDefault="00BD104E" w:rsidP="00BD104E">
      <w:proofErr w:type="gramStart"/>
      <w:r>
        <w:t>.model</w:t>
      </w:r>
      <w:proofErr w:type="gramEnd"/>
      <w:r>
        <w:t xml:space="preserve"> small</w:t>
      </w:r>
    </w:p>
    <w:p w14:paraId="0339DD23" w14:textId="77777777" w:rsidR="00BD104E" w:rsidRDefault="00BD104E" w:rsidP="00BD104E">
      <w:proofErr w:type="gramStart"/>
      <w:r>
        <w:t>.stack</w:t>
      </w:r>
      <w:proofErr w:type="gramEnd"/>
    </w:p>
    <w:p w14:paraId="5DE538A4" w14:textId="77777777" w:rsidR="00BD104E" w:rsidRDefault="00BD104E" w:rsidP="00BD104E">
      <w:r>
        <w:t>.data</w:t>
      </w:r>
    </w:p>
    <w:p w14:paraId="3DBADCDF" w14:textId="77777777" w:rsidR="00BD104E" w:rsidRDefault="00BD104E" w:rsidP="00BD104E">
      <w:r>
        <w:t>NUM DD FFFFFFFFH</w:t>
      </w:r>
    </w:p>
    <w:p w14:paraId="44B83A11" w14:textId="77777777" w:rsidR="00BD104E" w:rsidRDefault="00BD104E" w:rsidP="00BD104E">
      <w:r>
        <w:t>INF1 DB "The 32-bit unsigned integer is:"</w:t>
      </w:r>
    </w:p>
    <w:p w14:paraId="6A987CF5" w14:textId="77777777" w:rsidR="00BD104E" w:rsidRDefault="00BD104E" w:rsidP="00BD104E">
      <w:r>
        <w:t xml:space="preserve">     DB "11111111111111111111111111111111",0AH,0DH,'$'</w:t>
      </w:r>
    </w:p>
    <w:p w14:paraId="76FEBA96" w14:textId="77777777" w:rsidR="00BD104E" w:rsidRDefault="00BD104E" w:rsidP="00BD104E">
      <w:r>
        <w:t xml:space="preserve">INF2 DB "The result after conversion to decimal </w:t>
      </w:r>
      <w:proofErr w:type="gramStart"/>
      <w:r>
        <w:t>is:$</w:t>
      </w:r>
      <w:proofErr w:type="gramEnd"/>
      <w:r>
        <w:t>"</w:t>
      </w:r>
    </w:p>
    <w:p w14:paraId="254908CD" w14:textId="77777777" w:rsidR="00BD104E" w:rsidRDefault="00BD104E" w:rsidP="00BD104E">
      <w:r>
        <w:t xml:space="preserve">OBUF DB 11 </w:t>
      </w:r>
      <w:proofErr w:type="gramStart"/>
      <w:r>
        <w:t>DUP(</w:t>
      </w:r>
      <w:proofErr w:type="gramEnd"/>
      <w:r>
        <w:t xml:space="preserve">0) </w:t>
      </w:r>
    </w:p>
    <w:p w14:paraId="7DE36122" w14:textId="77777777" w:rsidR="00BD104E" w:rsidRDefault="00BD104E" w:rsidP="00BD104E"/>
    <w:p w14:paraId="17124C31" w14:textId="77777777" w:rsidR="00BD104E" w:rsidRDefault="00BD104E" w:rsidP="00BD104E">
      <w:proofErr w:type="gramStart"/>
      <w:r>
        <w:t>.code</w:t>
      </w:r>
      <w:proofErr w:type="gramEnd"/>
      <w:r>
        <w:t xml:space="preserve">                </w:t>
      </w:r>
    </w:p>
    <w:p w14:paraId="3401AA93" w14:textId="77777777" w:rsidR="00BD104E" w:rsidRDefault="00BD104E" w:rsidP="00BD104E">
      <w:r>
        <w:t xml:space="preserve">DSTRING MACRO STRING </w:t>
      </w:r>
    </w:p>
    <w:p w14:paraId="3EF99AC6" w14:textId="77777777" w:rsidR="00BD104E" w:rsidRDefault="00BD104E" w:rsidP="00BD104E">
      <w:r>
        <w:t>PUSH DX</w:t>
      </w:r>
    </w:p>
    <w:p w14:paraId="08B381D0" w14:textId="77777777" w:rsidR="00BD104E" w:rsidRDefault="00BD104E" w:rsidP="00BD104E">
      <w:r>
        <w:t>PUSH AX</w:t>
      </w:r>
    </w:p>
    <w:p w14:paraId="6987C0E8" w14:textId="77777777" w:rsidR="00BD104E" w:rsidRDefault="00BD104E" w:rsidP="00BD104E">
      <w:r>
        <w:t xml:space="preserve">MOV DX, OFFSET STRING   </w:t>
      </w:r>
    </w:p>
    <w:p w14:paraId="180074E7" w14:textId="77777777" w:rsidR="00BD104E" w:rsidRDefault="00BD104E" w:rsidP="00BD104E">
      <w:r>
        <w:t>MOV AH, 09H</w:t>
      </w:r>
    </w:p>
    <w:p w14:paraId="6491759E" w14:textId="77777777" w:rsidR="00BD104E" w:rsidRDefault="00BD104E" w:rsidP="00BD104E">
      <w:r>
        <w:t>INT 21H</w:t>
      </w:r>
    </w:p>
    <w:p w14:paraId="3B5A14FA" w14:textId="77777777" w:rsidR="00BD104E" w:rsidRDefault="00BD104E" w:rsidP="00BD104E">
      <w:r>
        <w:t xml:space="preserve">POP AX                                      </w:t>
      </w:r>
    </w:p>
    <w:p w14:paraId="09E387DA" w14:textId="77777777" w:rsidR="00BD104E" w:rsidRDefault="00BD104E" w:rsidP="00BD104E">
      <w:r>
        <w:t>POP DX</w:t>
      </w:r>
    </w:p>
    <w:p w14:paraId="78DF5F2E" w14:textId="77777777" w:rsidR="00BD104E" w:rsidRDefault="00BD104E" w:rsidP="00BD104E">
      <w:r>
        <w:t xml:space="preserve">ENDM </w:t>
      </w:r>
    </w:p>
    <w:p w14:paraId="2C534F43" w14:textId="77777777" w:rsidR="00BD104E" w:rsidRDefault="00BD104E" w:rsidP="00BD104E"/>
    <w:p w14:paraId="13149861" w14:textId="77777777" w:rsidR="00BD104E" w:rsidRDefault="00BD104E" w:rsidP="00BD104E">
      <w:r>
        <w:t xml:space="preserve">start: </w:t>
      </w:r>
    </w:p>
    <w:p w14:paraId="18268F51" w14:textId="77777777" w:rsidR="00BD104E" w:rsidRDefault="00BD104E" w:rsidP="00BD104E">
      <w:r>
        <w:t>MOV AX, data</w:t>
      </w:r>
    </w:p>
    <w:p w14:paraId="1A54D43F" w14:textId="77777777" w:rsidR="00BD104E" w:rsidRDefault="00BD104E" w:rsidP="00BD104E">
      <w:r>
        <w:t xml:space="preserve">MOV DS, AX </w:t>
      </w:r>
    </w:p>
    <w:p w14:paraId="435F22BE" w14:textId="77777777" w:rsidR="00BD104E" w:rsidRDefault="00BD104E" w:rsidP="00BD104E">
      <w:r>
        <w:t>DSTRING INF1</w:t>
      </w:r>
    </w:p>
    <w:p w14:paraId="33C4B328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MOV AX, WORD PTR NUM[0];NUM</w:t>
      </w:r>
      <w:r>
        <w:rPr>
          <w:rFonts w:hint="eastAsia"/>
        </w:rPr>
        <w:t>的低</w:t>
      </w:r>
      <w:r>
        <w:rPr>
          <w:rFonts w:hint="eastAsia"/>
        </w:rPr>
        <w:t>16</w:t>
      </w:r>
      <w:r>
        <w:rPr>
          <w:rFonts w:hint="eastAsia"/>
        </w:rPr>
        <w:t>位送入</w:t>
      </w:r>
      <w:r>
        <w:rPr>
          <w:rFonts w:hint="eastAsia"/>
        </w:rPr>
        <w:t>AX</w:t>
      </w:r>
    </w:p>
    <w:p w14:paraId="1C19E119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MOV DX, WORD PTR NUM[2];NUM</w:t>
      </w:r>
      <w:r>
        <w:rPr>
          <w:rFonts w:hint="eastAsia"/>
        </w:rPr>
        <w:t>的高</w:t>
      </w:r>
      <w:r>
        <w:rPr>
          <w:rFonts w:hint="eastAsia"/>
        </w:rPr>
        <w:t>16</w:t>
      </w:r>
      <w:r>
        <w:rPr>
          <w:rFonts w:hint="eastAsia"/>
        </w:rPr>
        <w:t>位送入</w:t>
      </w:r>
      <w:r>
        <w:rPr>
          <w:rFonts w:hint="eastAsia"/>
        </w:rPr>
        <w:t>DX</w:t>
      </w:r>
    </w:p>
    <w:p w14:paraId="27DD2E36" w14:textId="77777777" w:rsidR="00BD104E" w:rsidRDefault="00BD104E" w:rsidP="00BD104E">
      <w:r>
        <w:t>MOV BX, OFFSET OBUF+10</w:t>
      </w:r>
    </w:p>
    <w:p w14:paraId="6B4294F2" w14:textId="77777777" w:rsidR="00BD104E" w:rsidRDefault="00BD104E" w:rsidP="00BD104E">
      <w:r>
        <w:t xml:space="preserve">MOV BYTE PTR [BX],'$'  </w:t>
      </w:r>
    </w:p>
    <w:p w14:paraId="7459051E" w14:textId="77777777" w:rsidR="00BD104E" w:rsidRDefault="00BD104E" w:rsidP="00BD104E"/>
    <w:p w14:paraId="16263DD2" w14:textId="77777777" w:rsidR="00BD104E" w:rsidRDefault="00BD104E" w:rsidP="00BD104E">
      <w:r>
        <w:t xml:space="preserve">AGAIN: </w:t>
      </w:r>
    </w:p>
    <w:p w14:paraId="541E66BF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MOV CX,10;</w:t>
      </w:r>
      <w:r>
        <w:rPr>
          <w:rFonts w:hint="eastAsia"/>
        </w:rPr>
        <w:t>为除法运算</w:t>
      </w:r>
      <w:r>
        <w:rPr>
          <w:rFonts w:hint="eastAsia"/>
        </w:rPr>
        <w:t xml:space="preserve">(DX):(AX)/10 </w:t>
      </w:r>
      <w:r>
        <w:rPr>
          <w:rFonts w:hint="eastAsia"/>
        </w:rPr>
        <w:t>事先存入除数</w:t>
      </w:r>
      <w:r>
        <w:rPr>
          <w:rFonts w:hint="eastAsia"/>
        </w:rPr>
        <w:t xml:space="preserve">      </w:t>
      </w:r>
    </w:p>
    <w:p w14:paraId="2D5895D7" w14:textId="77777777" w:rsidR="00BD104E" w:rsidRDefault="00BD104E" w:rsidP="00BD104E">
      <w:r>
        <w:t xml:space="preserve">CALL DIVDW        </w:t>
      </w:r>
    </w:p>
    <w:p w14:paraId="3A791486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ADD CX,30H;</w:t>
      </w:r>
      <w:r>
        <w:rPr>
          <w:rFonts w:hint="eastAsia"/>
        </w:rPr>
        <w:t>将</w:t>
      </w:r>
      <w:r>
        <w:rPr>
          <w:rFonts w:hint="eastAsia"/>
        </w:rPr>
        <w:t>CX</w:t>
      </w:r>
      <w:r>
        <w:rPr>
          <w:rFonts w:hint="eastAsia"/>
        </w:rPr>
        <w:t>中的十进制数转换为</w:t>
      </w:r>
      <w:r>
        <w:rPr>
          <w:rFonts w:hint="eastAsia"/>
        </w:rPr>
        <w:t>ASCII</w:t>
      </w:r>
      <w:r>
        <w:rPr>
          <w:rFonts w:hint="eastAsia"/>
        </w:rPr>
        <w:t>码</w:t>
      </w:r>
    </w:p>
    <w:p w14:paraId="52153417" w14:textId="77777777" w:rsidR="00BD104E" w:rsidRDefault="00BD104E" w:rsidP="00BD104E">
      <w:r>
        <w:t>DEC BX</w:t>
      </w:r>
    </w:p>
    <w:p w14:paraId="127C4747" w14:textId="77777777" w:rsidR="00BD104E" w:rsidRDefault="00BD104E" w:rsidP="00BD104E">
      <w:r>
        <w:t>MOV [BX</w:t>
      </w:r>
      <w:proofErr w:type="gramStart"/>
      <w:r>
        <w:t>],CL</w:t>
      </w:r>
      <w:proofErr w:type="gramEnd"/>
    </w:p>
    <w:p w14:paraId="44C71801" w14:textId="77777777" w:rsidR="00BD104E" w:rsidRDefault="00BD104E" w:rsidP="00BD104E">
      <w:r>
        <w:t>CMP AX,0</w:t>
      </w:r>
    </w:p>
    <w:p w14:paraId="24F0B475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JNZ AGAIN;</w:t>
      </w:r>
      <w:r>
        <w:rPr>
          <w:rFonts w:hint="eastAsia"/>
        </w:rPr>
        <w:t>商不为</w:t>
      </w:r>
      <w:r>
        <w:rPr>
          <w:rFonts w:hint="eastAsia"/>
        </w:rPr>
        <w:t>0</w:t>
      </w:r>
      <w:r>
        <w:rPr>
          <w:rFonts w:hint="eastAsia"/>
        </w:rPr>
        <w:t>则再次进行除法运算</w:t>
      </w:r>
    </w:p>
    <w:p w14:paraId="4147BB07" w14:textId="77777777" w:rsidR="00BD104E" w:rsidRDefault="00BD104E" w:rsidP="00BD104E"/>
    <w:p w14:paraId="77DEE32A" w14:textId="77777777" w:rsidR="00BD104E" w:rsidRDefault="00BD104E" w:rsidP="00BD104E">
      <w:r>
        <w:t xml:space="preserve">DSTRING INF2   </w:t>
      </w:r>
    </w:p>
    <w:p w14:paraId="3CBDCA7A" w14:textId="77777777" w:rsidR="00BD104E" w:rsidRDefault="00BD104E" w:rsidP="00BD104E">
      <w:r>
        <w:t xml:space="preserve">MOV </w:t>
      </w:r>
      <w:proofErr w:type="gramStart"/>
      <w:r>
        <w:t>DX,BX</w:t>
      </w:r>
      <w:proofErr w:type="gramEnd"/>
    </w:p>
    <w:p w14:paraId="580D8CDA" w14:textId="77777777" w:rsidR="00BD104E" w:rsidRDefault="00BD104E" w:rsidP="00BD104E">
      <w:r>
        <w:t>MOV AH,09H</w:t>
      </w:r>
    </w:p>
    <w:p w14:paraId="1AE15B91" w14:textId="77777777" w:rsidR="00BD104E" w:rsidRDefault="00BD104E" w:rsidP="00BD104E">
      <w:r>
        <w:t xml:space="preserve">INT 21H  </w:t>
      </w:r>
    </w:p>
    <w:p w14:paraId="52829162" w14:textId="77777777" w:rsidR="00BD104E" w:rsidRDefault="00BD104E" w:rsidP="00BD104E">
      <w:r>
        <w:lastRenderedPageBreak/>
        <w:t>MOV AH,4CH</w:t>
      </w:r>
    </w:p>
    <w:p w14:paraId="76102FEB" w14:textId="77777777" w:rsidR="00BD104E" w:rsidRDefault="00BD104E" w:rsidP="00BD104E">
      <w:r>
        <w:t>INT 21H</w:t>
      </w:r>
    </w:p>
    <w:p w14:paraId="660B49F9" w14:textId="77777777" w:rsidR="00BD104E" w:rsidRDefault="00BD104E" w:rsidP="00BD104E"/>
    <w:p w14:paraId="5A21BC2F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进行</w:t>
      </w:r>
      <w:r>
        <w:rPr>
          <w:rFonts w:hint="eastAsia"/>
        </w:rPr>
        <w:t>32</w:t>
      </w:r>
      <w:r>
        <w:rPr>
          <w:rFonts w:hint="eastAsia"/>
        </w:rPr>
        <w:t>位除法运算（防止溢出）</w:t>
      </w:r>
      <w:r>
        <w:rPr>
          <w:rFonts w:hint="eastAsia"/>
        </w:rPr>
        <w:t xml:space="preserve">    </w:t>
      </w:r>
    </w:p>
    <w:p w14:paraId="5B3D3209" w14:textId="77777777" w:rsidR="00BD104E" w:rsidRDefault="00BD104E" w:rsidP="00BD104E">
      <w:r>
        <w:t>DIVDW PROC</w:t>
      </w:r>
    </w:p>
    <w:p w14:paraId="55B570BD" w14:textId="77777777" w:rsidR="00BD104E" w:rsidRDefault="00BD104E" w:rsidP="00BD104E">
      <w:r>
        <w:t xml:space="preserve">    </w:t>
      </w:r>
    </w:p>
    <w:p w14:paraId="2CB2EAF6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先对高</w:t>
      </w:r>
      <w:r>
        <w:rPr>
          <w:rFonts w:hint="eastAsia"/>
        </w:rPr>
        <w:t>16</w:t>
      </w:r>
      <w:r>
        <w:rPr>
          <w:rFonts w:hint="eastAsia"/>
        </w:rPr>
        <w:t>位进行除法运算</w:t>
      </w:r>
      <w:r>
        <w:rPr>
          <w:rFonts w:hint="eastAsia"/>
        </w:rPr>
        <w:t xml:space="preserve"> </w:t>
      </w:r>
    </w:p>
    <w:p w14:paraId="66ECB336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PUSH BX;</w:t>
      </w:r>
      <w:r>
        <w:rPr>
          <w:rFonts w:hint="eastAsia"/>
        </w:rPr>
        <w:t>保护</w:t>
      </w:r>
      <w:r>
        <w:rPr>
          <w:rFonts w:hint="eastAsia"/>
        </w:rPr>
        <w:t>BX</w:t>
      </w:r>
      <w:r>
        <w:rPr>
          <w:rFonts w:hint="eastAsia"/>
        </w:rPr>
        <w:t>存储的内容</w:t>
      </w:r>
    </w:p>
    <w:p w14:paraId="21A40246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PUSH AX;</w:t>
      </w:r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 xml:space="preserve">    </w:t>
      </w:r>
    </w:p>
    <w:p w14:paraId="2BF8013C" w14:textId="77777777" w:rsidR="00BD104E" w:rsidRDefault="00BD104E" w:rsidP="00BD104E">
      <w:r>
        <w:t xml:space="preserve">MOV </w:t>
      </w:r>
      <w:proofErr w:type="gramStart"/>
      <w:r>
        <w:t>AX,DX</w:t>
      </w:r>
      <w:proofErr w:type="gramEnd"/>
      <w:r>
        <w:t xml:space="preserve">   </w:t>
      </w:r>
    </w:p>
    <w:p w14:paraId="64543169" w14:textId="77777777" w:rsidR="00BD104E" w:rsidRDefault="00BD104E" w:rsidP="00BD104E">
      <w:r>
        <w:t>MOV DX,0</w:t>
      </w:r>
    </w:p>
    <w:p w14:paraId="0CF88873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DIV CX;</w:t>
      </w:r>
      <w:r>
        <w:rPr>
          <w:rFonts w:hint="eastAsia"/>
        </w:rPr>
        <w:t>商在</w:t>
      </w:r>
      <w:r>
        <w:rPr>
          <w:rFonts w:hint="eastAsia"/>
        </w:rPr>
        <w:t>AX,</w:t>
      </w:r>
      <w:r>
        <w:rPr>
          <w:rFonts w:hint="eastAsia"/>
        </w:rPr>
        <w:t>余数在</w:t>
      </w:r>
      <w:r>
        <w:rPr>
          <w:rFonts w:hint="eastAsia"/>
        </w:rPr>
        <w:t>DX</w:t>
      </w:r>
    </w:p>
    <w:p w14:paraId="35976E8F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MOV BX,AX;BX</w:t>
      </w:r>
      <w:proofErr w:type="gramStart"/>
      <w:r>
        <w:rPr>
          <w:rFonts w:hint="eastAsia"/>
        </w:rPr>
        <w:t>保存高</w:t>
      </w:r>
      <w:proofErr w:type="gramEnd"/>
      <w:r>
        <w:rPr>
          <w:rFonts w:hint="eastAsia"/>
        </w:rPr>
        <w:t>16</w:t>
      </w:r>
      <w:r>
        <w:rPr>
          <w:rFonts w:hint="eastAsia"/>
        </w:rPr>
        <w:t>位商</w:t>
      </w:r>
    </w:p>
    <w:p w14:paraId="0D792211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POP AX;</w:t>
      </w:r>
      <w:r>
        <w:rPr>
          <w:rFonts w:hint="eastAsia"/>
        </w:rPr>
        <w:t>低</w:t>
      </w:r>
      <w:r>
        <w:rPr>
          <w:rFonts w:hint="eastAsia"/>
        </w:rPr>
        <w:t>16</w:t>
      </w:r>
      <w:r>
        <w:rPr>
          <w:rFonts w:hint="eastAsia"/>
        </w:rPr>
        <w:t>位送入</w:t>
      </w:r>
      <w:r>
        <w:rPr>
          <w:rFonts w:hint="eastAsia"/>
        </w:rPr>
        <w:t>AX</w:t>
      </w:r>
    </w:p>
    <w:p w14:paraId="7B1CAFE7" w14:textId="77777777" w:rsidR="00BD104E" w:rsidRDefault="00BD104E" w:rsidP="00BD104E">
      <w:r>
        <w:t xml:space="preserve">    </w:t>
      </w:r>
    </w:p>
    <w:p w14:paraId="169526EF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;</w:t>
      </w:r>
      <w:r>
        <w:rPr>
          <w:rFonts w:hint="eastAsia"/>
        </w:rPr>
        <w:t>对低</w:t>
      </w:r>
      <w:r>
        <w:rPr>
          <w:rFonts w:hint="eastAsia"/>
        </w:rPr>
        <w:t>16</w:t>
      </w:r>
      <w:r>
        <w:rPr>
          <w:rFonts w:hint="eastAsia"/>
        </w:rPr>
        <w:t>位进行除法运算</w:t>
      </w:r>
    </w:p>
    <w:p w14:paraId="73035598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PUSH BX;</w:t>
      </w:r>
      <w:r>
        <w:rPr>
          <w:rFonts w:hint="eastAsia"/>
        </w:rPr>
        <w:t>高</w:t>
      </w:r>
      <w:r>
        <w:rPr>
          <w:rFonts w:hint="eastAsia"/>
        </w:rPr>
        <w:t>16</w:t>
      </w:r>
      <w:r>
        <w:rPr>
          <w:rFonts w:hint="eastAsia"/>
        </w:rPr>
        <w:t>位入</w:t>
      </w:r>
      <w:proofErr w:type="gramStart"/>
      <w:r>
        <w:rPr>
          <w:rFonts w:hint="eastAsia"/>
        </w:rPr>
        <w:t>栈</w:t>
      </w:r>
      <w:proofErr w:type="gramEnd"/>
    </w:p>
    <w:p w14:paraId="61F79FF4" w14:textId="77777777" w:rsidR="00BD104E" w:rsidRDefault="00BD104E" w:rsidP="00BD104E">
      <w:r>
        <w:t xml:space="preserve">DIV CX </w:t>
      </w:r>
    </w:p>
    <w:p w14:paraId="73C037AB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MOV CX,DX;DX</w:t>
      </w:r>
      <w:r>
        <w:rPr>
          <w:rFonts w:hint="eastAsia"/>
        </w:rPr>
        <w:t>中保存的余数送</w:t>
      </w:r>
      <w:r>
        <w:rPr>
          <w:rFonts w:hint="eastAsia"/>
        </w:rPr>
        <w:t>CX</w:t>
      </w:r>
    </w:p>
    <w:p w14:paraId="302487C5" w14:textId="77777777" w:rsidR="00BD104E" w:rsidRDefault="00BD104E" w:rsidP="00BD104E">
      <w:pPr>
        <w:rPr>
          <w:rFonts w:hint="eastAsia"/>
        </w:rPr>
      </w:pPr>
      <w:r>
        <w:rPr>
          <w:rFonts w:hint="eastAsia"/>
        </w:rPr>
        <w:t>POP DX;</w:t>
      </w:r>
      <w:r>
        <w:rPr>
          <w:rFonts w:hint="eastAsia"/>
        </w:rPr>
        <w:t>此时</w:t>
      </w:r>
      <w:r>
        <w:rPr>
          <w:rFonts w:hint="eastAsia"/>
        </w:rPr>
        <w:t>DX</w:t>
      </w:r>
      <w:r>
        <w:rPr>
          <w:rFonts w:hint="eastAsia"/>
        </w:rPr>
        <w:t>存储数的高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14:paraId="047952BB" w14:textId="77777777" w:rsidR="00BD104E" w:rsidRDefault="00BD104E" w:rsidP="00BD104E">
      <w:r>
        <w:t>POP BX</w:t>
      </w:r>
    </w:p>
    <w:p w14:paraId="3D679252" w14:textId="77777777" w:rsidR="00BD104E" w:rsidRDefault="00BD104E" w:rsidP="00BD104E">
      <w:r>
        <w:t>RET</w:t>
      </w:r>
    </w:p>
    <w:p w14:paraId="49652B15" w14:textId="77777777" w:rsidR="00BD104E" w:rsidRDefault="00BD104E" w:rsidP="00BD104E">
      <w:r>
        <w:t>ENDP DIVDW</w:t>
      </w:r>
    </w:p>
    <w:p w14:paraId="49328F8F" w14:textId="77777777" w:rsidR="00BD104E" w:rsidRDefault="00BD104E" w:rsidP="00BD104E"/>
    <w:p w14:paraId="19EB3AF6" w14:textId="33BA2D01" w:rsidR="00BD104E" w:rsidRPr="00BD104E" w:rsidRDefault="00BD104E" w:rsidP="00BD104E">
      <w:pPr>
        <w:rPr>
          <w:rFonts w:hint="eastAsia"/>
        </w:rPr>
      </w:pPr>
      <w:r>
        <w:t>END start</w:t>
      </w:r>
    </w:p>
    <w:sectPr w:rsidR="00BD104E" w:rsidRPr="00BD10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4EFDE9" w14:textId="77777777" w:rsidR="00BC14CE" w:rsidRDefault="00BC14CE" w:rsidP="00BD0B08">
      <w:r>
        <w:separator/>
      </w:r>
    </w:p>
  </w:endnote>
  <w:endnote w:type="continuationSeparator" w:id="0">
    <w:p w14:paraId="111A42D3" w14:textId="77777777" w:rsidR="00BC14CE" w:rsidRDefault="00BC14CE" w:rsidP="00BD0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70C20" w14:textId="77777777" w:rsidR="00BC14CE" w:rsidRDefault="00BC14CE" w:rsidP="00BD0B08">
      <w:r>
        <w:separator/>
      </w:r>
    </w:p>
  </w:footnote>
  <w:footnote w:type="continuationSeparator" w:id="0">
    <w:p w14:paraId="552801D5" w14:textId="77777777" w:rsidR="00BC14CE" w:rsidRDefault="00BC14CE" w:rsidP="00BD0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8DD49CE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" w15:restartNumberingAfterBreak="0">
    <w:nsid w:val="FFFFFF89"/>
    <w:multiLevelType w:val="singleLevel"/>
    <w:tmpl w:val="E9C267B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4D0A3402"/>
    <w:multiLevelType w:val="hybridMultilevel"/>
    <w:tmpl w:val="40742DB0"/>
    <w:lvl w:ilvl="0" w:tplc="330EF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2FF3F38"/>
    <w:rsid w:val="00024BA7"/>
    <w:rsid w:val="00076366"/>
    <w:rsid w:val="000B2D31"/>
    <w:rsid w:val="000C783C"/>
    <w:rsid w:val="000E59FC"/>
    <w:rsid w:val="0010767F"/>
    <w:rsid w:val="001868B0"/>
    <w:rsid w:val="00195106"/>
    <w:rsid w:val="001C1D72"/>
    <w:rsid w:val="0023597E"/>
    <w:rsid w:val="00246815"/>
    <w:rsid w:val="00287B26"/>
    <w:rsid w:val="002A1835"/>
    <w:rsid w:val="002A548F"/>
    <w:rsid w:val="002F536F"/>
    <w:rsid w:val="00427A73"/>
    <w:rsid w:val="00456846"/>
    <w:rsid w:val="004635FB"/>
    <w:rsid w:val="004B7442"/>
    <w:rsid w:val="004F7BEC"/>
    <w:rsid w:val="00553C34"/>
    <w:rsid w:val="0056392C"/>
    <w:rsid w:val="00566232"/>
    <w:rsid w:val="005A473A"/>
    <w:rsid w:val="005B4ABD"/>
    <w:rsid w:val="005E1E03"/>
    <w:rsid w:val="005F266A"/>
    <w:rsid w:val="00690D9A"/>
    <w:rsid w:val="00692F3A"/>
    <w:rsid w:val="00717C33"/>
    <w:rsid w:val="00725725"/>
    <w:rsid w:val="0075285D"/>
    <w:rsid w:val="007819A3"/>
    <w:rsid w:val="00787752"/>
    <w:rsid w:val="007D15FF"/>
    <w:rsid w:val="007F4682"/>
    <w:rsid w:val="00833178"/>
    <w:rsid w:val="009713F7"/>
    <w:rsid w:val="009A5C81"/>
    <w:rsid w:val="00A36F33"/>
    <w:rsid w:val="00AB15F2"/>
    <w:rsid w:val="00B70B01"/>
    <w:rsid w:val="00BB0096"/>
    <w:rsid w:val="00BC14CE"/>
    <w:rsid w:val="00BD0B08"/>
    <w:rsid w:val="00BD104E"/>
    <w:rsid w:val="00BE096C"/>
    <w:rsid w:val="00C27ADB"/>
    <w:rsid w:val="00C55CDD"/>
    <w:rsid w:val="00D15CD7"/>
    <w:rsid w:val="00D67A7C"/>
    <w:rsid w:val="00DC3155"/>
    <w:rsid w:val="00DD6D06"/>
    <w:rsid w:val="00DF7D35"/>
    <w:rsid w:val="00E01872"/>
    <w:rsid w:val="00E856A2"/>
    <w:rsid w:val="00E971A1"/>
    <w:rsid w:val="00F211B5"/>
    <w:rsid w:val="00F46165"/>
    <w:rsid w:val="1517235F"/>
    <w:rsid w:val="21AA2EDA"/>
    <w:rsid w:val="470852E6"/>
    <w:rsid w:val="5E721390"/>
    <w:rsid w:val="62FF3F38"/>
    <w:rsid w:val="7F7A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CF57DB"/>
  <w15:docId w15:val="{028BAEA8-0670-4F06-9191-5332990C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99"/>
    <w:rsid w:val="005E1E03"/>
    <w:pPr>
      <w:ind w:firstLineChars="200" w:firstLine="420"/>
    </w:pPr>
  </w:style>
  <w:style w:type="paragraph" w:styleId="a6">
    <w:name w:val="Subtitle"/>
    <w:aliases w:val="一级标题"/>
    <w:basedOn w:val="a"/>
    <w:next w:val="a"/>
    <w:link w:val="a7"/>
    <w:qFormat/>
    <w:rsid w:val="005E1E03"/>
    <w:pPr>
      <w:spacing w:before="240" w:after="60" w:line="312" w:lineRule="auto"/>
      <w:jc w:val="left"/>
      <w:outlineLvl w:val="1"/>
    </w:pPr>
    <w:rPr>
      <w:b/>
      <w:bCs/>
      <w:kern w:val="28"/>
      <w:sz w:val="28"/>
      <w:szCs w:val="32"/>
    </w:rPr>
  </w:style>
  <w:style w:type="character" w:customStyle="1" w:styleId="a7">
    <w:name w:val="副标题 字符"/>
    <w:aliases w:val="一级标题 字符"/>
    <w:basedOn w:val="a2"/>
    <w:link w:val="a6"/>
    <w:rsid w:val="005E1E03"/>
    <w:rPr>
      <w:rFonts w:asciiTheme="minorHAnsi" w:eastAsiaTheme="minorEastAsia" w:hAnsiTheme="minorHAnsi" w:cstheme="minorBidi"/>
      <w:b/>
      <w:bCs/>
      <w:kern w:val="28"/>
      <w:sz w:val="28"/>
      <w:szCs w:val="32"/>
    </w:rPr>
  </w:style>
  <w:style w:type="paragraph" w:styleId="a0">
    <w:name w:val="List Bullet"/>
    <w:basedOn w:val="a1"/>
    <w:rsid w:val="005E1E03"/>
    <w:pPr>
      <w:numPr>
        <w:numId w:val="2"/>
      </w:numPr>
      <w:contextualSpacing/>
    </w:pPr>
  </w:style>
  <w:style w:type="paragraph" w:styleId="a">
    <w:name w:val="List Number"/>
    <w:basedOn w:val="a1"/>
    <w:rsid w:val="005E1E03"/>
    <w:pPr>
      <w:numPr>
        <w:numId w:val="3"/>
      </w:numPr>
      <w:contextualSpacing/>
    </w:pPr>
  </w:style>
  <w:style w:type="paragraph" w:styleId="a8">
    <w:name w:val="header"/>
    <w:basedOn w:val="a1"/>
    <w:link w:val="a9"/>
    <w:rsid w:val="00BD0B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2"/>
    <w:link w:val="a8"/>
    <w:rsid w:val="00BD0B0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footer"/>
    <w:basedOn w:val="a1"/>
    <w:link w:val="ab"/>
    <w:rsid w:val="00BD0B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2"/>
    <w:link w:val="aa"/>
    <w:rsid w:val="00BD0B0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胡 聿鑫</cp:lastModifiedBy>
  <cp:revision>91</cp:revision>
  <dcterms:created xsi:type="dcterms:W3CDTF">2020-09-16T07:52:00Z</dcterms:created>
  <dcterms:modified xsi:type="dcterms:W3CDTF">2021-11-07T14:58:00Z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758B7D7E31CB4DEB9A235FF7EE495A0C</vt:lpwstr>
  </property>
</Properties>
</file>