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7CBA" w14:textId="7BF3A382" w:rsidR="004F21D6" w:rsidRDefault="0088107C" w:rsidP="0088107C">
      <w:pPr>
        <w:pStyle w:val="a8"/>
        <w:ind w:firstLine="640"/>
        <w:rPr>
          <w:rFonts w:ascii="Times New Roman" w:hAnsi="Times New Roman" w:cs="Times New Roman"/>
        </w:rPr>
      </w:pPr>
      <w:r w:rsidRPr="0088107C">
        <w:rPr>
          <w:rFonts w:ascii="Times New Roman" w:hAnsi="Times New Roman" w:cs="Times New Roman"/>
        </w:rPr>
        <w:t xml:space="preserve">Combine English </w:t>
      </w:r>
      <w:r w:rsidRPr="0088107C">
        <w:rPr>
          <w:rFonts w:ascii="Times New Roman" w:hAnsi="Times New Roman" w:cs="Times New Roman"/>
        </w:rPr>
        <w:t>L</w:t>
      </w:r>
      <w:r w:rsidRPr="0088107C">
        <w:rPr>
          <w:rFonts w:ascii="Times New Roman" w:hAnsi="Times New Roman" w:cs="Times New Roman"/>
        </w:rPr>
        <w:t xml:space="preserve">earning with </w:t>
      </w:r>
      <w:r w:rsidRPr="0088107C">
        <w:rPr>
          <w:rFonts w:ascii="Times New Roman" w:hAnsi="Times New Roman" w:cs="Times New Roman"/>
        </w:rPr>
        <w:t>P</w:t>
      </w:r>
      <w:r w:rsidRPr="0088107C">
        <w:rPr>
          <w:rFonts w:ascii="Times New Roman" w:hAnsi="Times New Roman" w:cs="Times New Roman"/>
        </w:rPr>
        <w:t xml:space="preserve">rofessional </w:t>
      </w:r>
      <w:r w:rsidRPr="0088107C">
        <w:rPr>
          <w:rFonts w:ascii="Times New Roman" w:hAnsi="Times New Roman" w:cs="Times New Roman"/>
        </w:rPr>
        <w:t>C</w:t>
      </w:r>
      <w:r w:rsidRPr="0088107C">
        <w:rPr>
          <w:rFonts w:ascii="Times New Roman" w:hAnsi="Times New Roman" w:cs="Times New Roman"/>
        </w:rPr>
        <w:t>ourses</w:t>
      </w:r>
    </w:p>
    <w:p w14:paraId="43FD29BD" w14:textId="3BA97061" w:rsidR="00162DA6" w:rsidRPr="00162DA6" w:rsidRDefault="00162DA6" w:rsidP="00162DA6">
      <w:pPr>
        <w:ind w:firstLine="480"/>
        <w:rPr>
          <w:rFonts w:eastAsiaTheme="minorEastAsia"/>
        </w:rPr>
      </w:pPr>
      <w:r w:rsidRPr="00162DA6">
        <w:rPr>
          <w:rFonts w:eastAsiaTheme="minorEastAsia"/>
        </w:rPr>
        <w:t>Before I took a computer English course, I never realized that I would combine English learning with the computer major we studied. After the teacher's reminder, I fully realized the importance of combining our computer major with English learning.</w:t>
      </w:r>
    </w:p>
    <w:p w14:paraId="62370C95" w14:textId="1F96CA66" w:rsidR="00162DA6" w:rsidRPr="00162DA6" w:rsidRDefault="00DF1CEE" w:rsidP="00162DA6">
      <w:pPr>
        <w:ind w:firstLine="480"/>
        <w:rPr>
          <w:rFonts w:eastAsiaTheme="minorEastAsia"/>
        </w:rPr>
      </w:pPr>
      <w:r>
        <w:rPr>
          <w:noProof/>
        </w:rPr>
        <w:drawing>
          <wp:anchor distT="0" distB="0" distL="114300" distR="114300" simplePos="0" relativeHeight="251658240" behindDoc="0" locked="0" layoutInCell="1" allowOverlap="1" wp14:anchorId="66129530" wp14:editId="795F0C70">
            <wp:simplePos x="0" y="0"/>
            <wp:positionH relativeFrom="column">
              <wp:posOffset>4076700</wp:posOffset>
            </wp:positionH>
            <wp:positionV relativeFrom="paragraph">
              <wp:posOffset>83820</wp:posOffset>
            </wp:positionV>
            <wp:extent cx="975360" cy="1294015"/>
            <wp:effectExtent l="0" t="0" r="0"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5360" cy="1294015"/>
                    </a:xfrm>
                    <a:prstGeom prst="rect">
                      <a:avLst/>
                    </a:prstGeom>
                    <a:noFill/>
                    <a:ln>
                      <a:noFill/>
                    </a:ln>
                  </pic:spPr>
                </pic:pic>
              </a:graphicData>
            </a:graphic>
            <wp14:sizeRelH relativeFrom="page">
              <wp14:pctWidth>0</wp14:pctWidth>
            </wp14:sizeRelH>
            <wp14:sizeRelV relativeFrom="page">
              <wp14:pctHeight>0</wp14:pctHeight>
            </wp14:sizeRelV>
          </wp:anchor>
        </w:drawing>
      </w:r>
      <w:r w:rsidR="00162DA6" w:rsidRPr="00162DA6">
        <w:rPr>
          <w:rFonts w:eastAsiaTheme="minorEastAsia"/>
        </w:rPr>
        <w:t>After a semester of continuous experimentation and hard work, I have also gained something. At first, I didn't have a clue about this. I thought that Computer English was just to introduce us to some professional computer terminology, but it was not very helpful to the study of professional courses. But through the continuous guidance of the teacher and my after-class study, I gradually discovered the benefits of computer English for professional learning.</w:t>
      </w:r>
    </w:p>
    <w:p w14:paraId="5B0B534F" w14:textId="5FE4CBB3" w:rsidR="00A80335" w:rsidRDefault="00162DA6" w:rsidP="00162DA6">
      <w:pPr>
        <w:ind w:firstLine="480"/>
        <w:rPr>
          <w:rFonts w:eastAsiaTheme="minorEastAsia"/>
        </w:rPr>
      </w:pPr>
      <w:r w:rsidRPr="00162DA6">
        <w:rPr>
          <w:rFonts w:eastAsiaTheme="minorEastAsia"/>
        </w:rPr>
        <w:t xml:space="preserve">Computer English not only allows us to learn a lot of English expressions of computer terms, but also allows us to better understand professional terms. In the courses we are learning about operating systems, assembly language, and compilation principles, almost all the nouns involved are in English as the source language. In the process of translating into Chinese, there will inevitably be some deviations from the original meaning. But in English articles, by reading the context, you can better understand the original meaning of some nouns. For example, in the learning of artificial intelligence courses, the term machine learning introduced by the teacher, I did not understand it well at first. If it is translated literally, it should be "machine learning", then there may be many ways to understand it. , Are machines constantly acquiring knowledge through themselves, or are we learning through machines? But in the text "Overview of Artificial Intelligence", machine learning, also known as "robotics", is mentioned. First of all, as mentioned above, "a better understanding of AI is gained by looking at the component areas of study that make up the whole", so it can be seen that robotics is one of the areas of AI research, so it can be further understood as a subject </w:t>
      </w:r>
      <w:r w:rsidR="002A1720">
        <w:rPr>
          <w:rFonts w:eastAsiaTheme="minorEastAsia" w:hint="eastAsia"/>
        </w:rPr>
        <w:t>i</w:t>
      </w:r>
      <w:r w:rsidRPr="00162DA6">
        <w:rPr>
          <w:rFonts w:eastAsiaTheme="minorEastAsia"/>
        </w:rPr>
        <w:t>ndependent discipline, thus establishing a basic concept of robotics. Then look at robotics, it is not difficult to see that its root is robot, so it must be related to robots, so the machine learning mentioned earlier is not accurate. Combined with the fact that it is an independent subject, it can be understood that robotics is a subject that specializes in robotics learning.</w:t>
      </w:r>
      <w:r w:rsidR="00A7232D" w:rsidRPr="00A7232D">
        <w:t xml:space="preserve"> </w:t>
      </w:r>
      <w:r w:rsidR="00A7232D" w:rsidRPr="00A7232D">
        <w:rPr>
          <w:rFonts w:eastAsiaTheme="minorEastAsia"/>
        </w:rPr>
        <w:t>Finally, it can be extended to specialize in the study of how computers simulate or realize human learning behaviors in order to acquire new knowledge or skills.</w:t>
      </w:r>
    </w:p>
    <w:p w14:paraId="67678890" w14:textId="7FC48B49" w:rsidR="003C496B" w:rsidRDefault="00553ABF" w:rsidP="00162DA6">
      <w:pPr>
        <w:ind w:firstLine="480"/>
        <w:rPr>
          <w:rFonts w:eastAsiaTheme="minorEastAsia"/>
        </w:rPr>
      </w:pPr>
      <w:r w:rsidRPr="00553ABF">
        <w:rPr>
          <w:rFonts w:eastAsiaTheme="minorEastAsia"/>
        </w:rPr>
        <w:t>In this semester of computer English learning, I have re-acquainted many professional terms in the courses, which is of great help to my professional courses. Some concepts that I didn’t understand thoroughly or had errors in understanding in class, this course helped me discover them in time and helped me to understand them deeply.</w:t>
      </w:r>
      <w:r w:rsidR="004F497D" w:rsidRPr="004F497D">
        <w:t xml:space="preserve"> </w:t>
      </w:r>
      <w:r w:rsidR="004F497D" w:rsidRPr="004F497D">
        <w:rPr>
          <w:rFonts w:eastAsiaTheme="minorEastAsia"/>
        </w:rPr>
        <w:t xml:space="preserve">From database principles, data structures, to AI and OS, a lot of knowledge in the courses I have learned has become interesting. Even if it is a computer network that I haven't learned yet, I have a basic understanding of its general framework. </w:t>
      </w:r>
    </w:p>
    <w:p w14:paraId="32206A41" w14:textId="0187A939" w:rsidR="00A028F5" w:rsidRPr="00A028F5" w:rsidRDefault="00A028F5" w:rsidP="00A028F5">
      <w:pPr>
        <w:ind w:firstLineChars="0" w:firstLine="0"/>
        <w:rPr>
          <w:rFonts w:ascii="楷体" w:eastAsia="楷体" w:hAnsi="楷体" w:hint="eastAsia"/>
        </w:rPr>
      </w:pPr>
      <w:r w:rsidRPr="00A028F5">
        <w:rPr>
          <w:rFonts w:ascii="楷体" w:eastAsia="楷体" w:hAnsi="楷体" w:hint="eastAsia"/>
        </w:rPr>
        <w:t>也许，学习的真正乐趣，也就在于发现不同的课程之</w:t>
      </w:r>
      <w:r w:rsidR="00BB3E74">
        <w:rPr>
          <w:rFonts w:ascii="楷体" w:eastAsia="楷体" w:hAnsi="楷体" w:hint="eastAsia"/>
        </w:rPr>
        <w:t>间</w:t>
      </w:r>
      <w:r w:rsidRPr="00A028F5">
        <w:rPr>
          <w:rFonts w:ascii="楷体" w:eastAsia="楷体" w:hAnsi="楷体" w:hint="eastAsia"/>
        </w:rPr>
        <w:t>所产生的奇妙联系吧。</w:t>
      </w:r>
    </w:p>
    <w:sectPr w:rsidR="00A028F5" w:rsidRPr="00A028F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4FD13" w14:textId="77777777" w:rsidR="00CF004B" w:rsidRDefault="00CF004B" w:rsidP="000942A3">
      <w:pPr>
        <w:spacing w:line="240" w:lineRule="auto"/>
        <w:ind w:firstLine="480"/>
      </w:pPr>
      <w:r>
        <w:separator/>
      </w:r>
    </w:p>
  </w:endnote>
  <w:endnote w:type="continuationSeparator" w:id="0">
    <w:p w14:paraId="76663837" w14:textId="77777777" w:rsidR="00CF004B" w:rsidRDefault="00CF004B" w:rsidP="000942A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A8D0" w14:textId="77777777" w:rsidR="000942A3" w:rsidRDefault="000942A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2194" w14:textId="77777777" w:rsidR="000942A3" w:rsidRDefault="000942A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3779" w14:textId="77777777" w:rsidR="000942A3" w:rsidRDefault="000942A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4C5F5" w14:textId="77777777" w:rsidR="00CF004B" w:rsidRDefault="00CF004B" w:rsidP="000942A3">
      <w:pPr>
        <w:spacing w:line="240" w:lineRule="auto"/>
        <w:ind w:firstLine="480"/>
      </w:pPr>
      <w:r>
        <w:separator/>
      </w:r>
    </w:p>
  </w:footnote>
  <w:footnote w:type="continuationSeparator" w:id="0">
    <w:p w14:paraId="74AEBC3B" w14:textId="77777777" w:rsidR="00CF004B" w:rsidRDefault="00CF004B" w:rsidP="000942A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6742F" w14:textId="77777777" w:rsidR="000942A3" w:rsidRDefault="000942A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95DC" w14:textId="77777777" w:rsidR="000942A3" w:rsidRDefault="000942A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0DF38" w14:textId="77777777" w:rsidR="000942A3" w:rsidRDefault="000942A3">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74"/>
    <w:rsid w:val="000942A3"/>
    <w:rsid w:val="000F49C9"/>
    <w:rsid w:val="00101F58"/>
    <w:rsid w:val="00130F6E"/>
    <w:rsid w:val="00162DA6"/>
    <w:rsid w:val="002A1720"/>
    <w:rsid w:val="003641D7"/>
    <w:rsid w:val="00395E71"/>
    <w:rsid w:val="003C496B"/>
    <w:rsid w:val="003C54F5"/>
    <w:rsid w:val="004E03DD"/>
    <w:rsid w:val="004F127D"/>
    <w:rsid w:val="004F21D6"/>
    <w:rsid w:val="004F497D"/>
    <w:rsid w:val="00553ABF"/>
    <w:rsid w:val="00663578"/>
    <w:rsid w:val="006854DD"/>
    <w:rsid w:val="00743593"/>
    <w:rsid w:val="007673EB"/>
    <w:rsid w:val="007E2D87"/>
    <w:rsid w:val="0088107C"/>
    <w:rsid w:val="00937593"/>
    <w:rsid w:val="00A028F5"/>
    <w:rsid w:val="00A7232D"/>
    <w:rsid w:val="00A773E5"/>
    <w:rsid w:val="00A77C4C"/>
    <w:rsid w:val="00A80335"/>
    <w:rsid w:val="00AA6286"/>
    <w:rsid w:val="00AB0AC4"/>
    <w:rsid w:val="00B157FF"/>
    <w:rsid w:val="00B37F7E"/>
    <w:rsid w:val="00B47C51"/>
    <w:rsid w:val="00BB3E74"/>
    <w:rsid w:val="00BD2A39"/>
    <w:rsid w:val="00BE7173"/>
    <w:rsid w:val="00C05C62"/>
    <w:rsid w:val="00CF004B"/>
    <w:rsid w:val="00D106AF"/>
    <w:rsid w:val="00D22FF3"/>
    <w:rsid w:val="00D45C64"/>
    <w:rsid w:val="00D97E9A"/>
    <w:rsid w:val="00DF1CEE"/>
    <w:rsid w:val="00E84FB7"/>
    <w:rsid w:val="00F21946"/>
    <w:rsid w:val="00F81AC0"/>
    <w:rsid w:val="00F82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EF845"/>
  <w15:chartTrackingRefBased/>
  <w15:docId w15:val="{E6A7BA6D-31A3-4809-A3E9-6EBFB977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335"/>
    <w:pPr>
      <w:widowControl w:val="0"/>
      <w:spacing w:line="60" w:lineRule="atLeast"/>
      <w:ind w:firstLineChars="200" w:firstLine="200"/>
    </w:pPr>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1946"/>
    <w:pPr>
      <w:widowControl/>
      <w:spacing w:before="100" w:beforeAutospacing="1" w:after="100" w:afterAutospacing="1"/>
    </w:pPr>
    <w:rPr>
      <w:rFonts w:ascii="宋体" w:eastAsia="宋体" w:hAnsi="宋体" w:cs="宋体"/>
      <w:kern w:val="0"/>
      <w:szCs w:val="24"/>
    </w:rPr>
  </w:style>
  <w:style w:type="paragraph" w:styleId="a4">
    <w:name w:val="header"/>
    <w:basedOn w:val="a"/>
    <w:link w:val="a5"/>
    <w:uiPriority w:val="99"/>
    <w:unhideWhenUsed/>
    <w:rsid w:val="000942A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0942A3"/>
    <w:rPr>
      <w:rFonts w:ascii="Times New Roman" w:eastAsia="Times New Roman" w:hAnsi="Times New Roman"/>
      <w:sz w:val="18"/>
      <w:szCs w:val="18"/>
    </w:rPr>
  </w:style>
  <w:style w:type="paragraph" w:styleId="a6">
    <w:name w:val="footer"/>
    <w:basedOn w:val="a"/>
    <w:link w:val="a7"/>
    <w:uiPriority w:val="99"/>
    <w:unhideWhenUsed/>
    <w:rsid w:val="000942A3"/>
    <w:pPr>
      <w:tabs>
        <w:tab w:val="center" w:pos="4153"/>
        <w:tab w:val="right" w:pos="8306"/>
      </w:tabs>
      <w:snapToGrid w:val="0"/>
      <w:spacing w:line="240" w:lineRule="atLeast"/>
    </w:pPr>
    <w:rPr>
      <w:sz w:val="18"/>
      <w:szCs w:val="18"/>
    </w:rPr>
  </w:style>
  <w:style w:type="character" w:customStyle="1" w:styleId="a7">
    <w:name w:val="页脚 字符"/>
    <w:basedOn w:val="a0"/>
    <w:link w:val="a6"/>
    <w:uiPriority w:val="99"/>
    <w:rsid w:val="000942A3"/>
    <w:rPr>
      <w:rFonts w:ascii="Times New Roman" w:eastAsia="Times New Roman" w:hAnsi="Times New Roman"/>
      <w:sz w:val="18"/>
      <w:szCs w:val="18"/>
    </w:rPr>
  </w:style>
  <w:style w:type="paragraph" w:styleId="a8">
    <w:name w:val="Subtitle"/>
    <w:basedOn w:val="a"/>
    <w:next w:val="a"/>
    <w:link w:val="a9"/>
    <w:uiPriority w:val="11"/>
    <w:qFormat/>
    <w:rsid w:val="0088107C"/>
    <w:pPr>
      <w:spacing w:before="240" w:after="60" w:line="312" w:lineRule="atLeast"/>
      <w:jc w:val="center"/>
      <w:outlineLvl w:val="1"/>
    </w:pPr>
    <w:rPr>
      <w:rFonts w:asciiTheme="minorHAnsi" w:eastAsiaTheme="minorEastAsia" w:hAnsiTheme="minorHAnsi"/>
      <w:b/>
      <w:bCs/>
      <w:kern w:val="28"/>
      <w:sz w:val="32"/>
      <w:szCs w:val="32"/>
    </w:rPr>
  </w:style>
  <w:style w:type="character" w:customStyle="1" w:styleId="a9">
    <w:name w:val="副标题 字符"/>
    <w:basedOn w:val="a0"/>
    <w:link w:val="a8"/>
    <w:uiPriority w:val="11"/>
    <w:rsid w:val="0088107C"/>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174913">
      <w:bodyDiv w:val="1"/>
      <w:marLeft w:val="0"/>
      <w:marRight w:val="0"/>
      <w:marTop w:val="0"/>
      <w:marBottom w:val="0"/>
      <w:divBdr>
        <w:top w:val="none" w:sz="0" w:space="0" w:color="auto"/>
        <w:left w:val="none" w:sz="0" w:space="0" w:color="auto"/>
        <w:bottom w:val="none" w:sz="0" w:space="0" w:color="auto"/>
        <w:right w:val="none" w:sz="0" w:space="0" w:color="auto"/>
      </w:divBdr>
    </w:div>
    <w:div w:id="155138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聿鑫</dc:creator>
  <cp:keywords/>
  <dc:description/>
  <cp:lastModifiedBy>胡 聿鑫</cp:lastModifiedBy>
  <cp:revision>59</cp:revision>
  <dcterms:created xsi:type="dcterms:W3CDTF">2021-11-26T05:43:00Z</dcterms:created>
  <dcterms:modified xsi:type="dcterms:W3CDTF">2021-12-04T06:56:00Z</dcterms:modified>
</cp:coreProperties>
</file>