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836D5CA" w14:textId="65D0FF15" w:rsidR="00F35B29" w:rsidRDefault="00F35B29" w:rsidP="00F35B29"/>
    <w:p w14:paraId="69175D16" w14:textId="77777777" w:rsidR="006B128E" w:rsidRDefault="006B128E" w:rsidP="006B128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Kennesaw State</w:t>
      </w:r>
    </w:p>
    <w:p w14:paraId="405B0250" w14:textId="77777777" w:rsidR="006B128E" w:rsidRDefault="006B128E" w:rsidP="006B128E">
      <w:pPr>
        <w:rPr>
          <w:rFonts w:ascii="Times New Roman" w:hAnsi="Times New Roman" w:cs="Times New Roman"/>
          <w:sz w:val="24"/>
          <w:szCs w:val="24"/>
        </w:rPr>
      </w:pPr>
    </w:p>
    <w:p w14:paraId="7E74916C" w14:textId="77777777" w:rsidR="006B128E" w:rsidRDefault="006B128E" w:rsidP="006B12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FBDEAF" w14:textId="77777777" w:rsidR="006B128E" w:rsidRDefault="006B128E" w:rsidP="006B12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9AC28E" w14:textId="77777777" w:rsidR="006B128E" w:rsidRDefault="006B128E" w:rsidP="006B12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269967" w14:textId="77777777" w:rsidR="006B128E" w:rsidRDefault="006B128E" w:rsidP="006B12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D7D9C4" w14:textId="77777777" w:rsidR="006B128E" w:rsidRDefault="006B128E" w:rsidP="006B12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C9E369" w14:textId="77777777" w:rsidR="006B128E" w:rsidRDefault="006B128E" w:rsidP="006B12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25F740" w14:textId="77777777" w:rsidR="006B128E" w:rsidRDefault="006B128E" w:rsidP="006B12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8B56B8" w14:textId="77777777" w:rsidR="006B128E" w:rsidRDefault="006B128E" w:rsidP="006B12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8AD671" w14:textId="77777777" w:rsidR="006B128E" w:rsidRDefault="006B128E" w:rsidP="006B12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ED334C" w14:textId="42E12442" w:rsidR="006B128E" w:rsidRPr="00CA0194" w:rsidRDefault="009806CD" w:rsidP="00CA0194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Parser </w:t>
      </w:r>
      <w:r w:rsidR="006B128E" w:rsidRPr="00CA0194">
        <w:rPr>
          <w:rFonts w:ascii="Times New Roman" w:hAnsi="Times New Roman" w:cs="Times New Roman"/>
        </w:rPr>
        <w:t xml:space="preserve">for </w:t>
      </w:r>
      <w:r w:rsidR="00CA0194" w:rsidRPr="00CA0194">
        <w:rPr>
          <w:rFonts w:ascii="Times New Roman" w:hAnsi="Times New Roman" w:cs="Times New Roman"/>
        </w:rPr>
        <w:t>EIL</w:t>
      </w:r>
    </w:p>
    <w:p w14:paraId="0AD5A954" w14:textId="77777777" w:rsidR="006B128E" w:rsidRDefault="006B128E" w:rsidP="006B12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CDB044" w14:textId="77777777" w:rsidR="006B128E" w:rsidRDefault="006B128E" w:rsidP="006B12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EFF5C0" w14:textId="77777777" w:rsidR="006B128E" w:rsidRDefault="006B128E" w:rsidP="006B12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B38072" w14:textId="77777777" w:rsidR="006B128E" w:rsidRDefault="006B128E" w:rsidP="006B12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536A02" w14:textId="77777777" w:rsidR="006B128E" w:rsidRDefault="006B128E" w:rsidP="006B12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16AB57" w14:textId="77777777" w:rsidR="006B128E" w:rsidRDefault="006B128E" w:rsidP="006B12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B7EF91" w14:textId="77777777" w:rsidR="006B128E" w:rsidRDefault="006B128E" w:rsidP="006B12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6E41AD" w14:textId="77777777" w:rsidR="006B128E" w:rsidRDefault="006B128E" w:rsidP="006B12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DA65EF" w14:textId="77777777" w:rsidR="006B128E" w:rsidRDefault="006B128E" w:rsidP="006B128E">
      <w:pPr>
        <w:rPr>
          <w:rFonts w:ascii="Times New Roman" w:hAnsi="Times New Roman" w:cs="Times New Roman"/>
          <w:sz w:val="24"/>
          <w:szCs w:val="24"/>
        </w:rPr>
      </w:pPr>
    </w:p>
    <w:p w14:paraId="128564BC" w14:textId="77777777" w:rsidR="006B128E" w:rsidRDefault="006B128E" w:rsidP="006B12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762AC9" w14:textId="77777777" w:rsidR="006B128E" w:rsidRDefault="006B128E" w:rsidP="006B128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Ethan Hunt</w:t>
      </w:r>
    </w:p>
    <w:p w14:paraId="2A54141F" w14:textId="77777777" w:rsidR="006B128E" w:rsidRDefault="006B128E" w:rsidP="006B128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 4308 Concepts of Programing languages </w:t>
      </w:r>
    </w:p>
    <w:p w14:paraId="7694BE74" w14:textId="77777777" w:rsidR="006B128E" w:rsidRDefault="006B128E" w:rsidP="006B128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 semester 2022</w:t>
      </w:r>
    </w:p>
    <w:p w14:paraId="435B5623" w14:textId="77777777" w:rsidR="006B128E" w:rsidRDefault="006B128E" w:rsidP="006B128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Sharon Perry</w:t>
      </w:r>
    </w:p>
    <w:p w14:paraId="22044912" w14:textId="7379CED7" w:rsidR="006B128E" w:rsidRDefault="00CA0194" w:rsidP="006B128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6B128E">
        <w:rPr>
          <w:rFonts w:ascii="Times New Roman" w:hAnsi="Times New Roman" w:cs="Times New Roman"/>
          <w:sz w:val="24"/>
          <w:szCs w:val="24"/>
        </w:rPr>
        <w:t>/</w:t>
      </w:r>
      <w:r w:rsidR="009806CD">
        <w:rPr>
          <w:rFonts w:ascii="Times New Roman" w:hAnsi="Times New Roman" w:cs="Times New Roman"/>
          <w:sz w:val="24"/>
          <w:szCs w:val="24"/>
        </w:rPr>
        <w:t>20</w:t>
      </w:r>
      <w:r w:rsidR="006B128E">
        <w:rPr>
          <w:rFonts w:ascii="Times New Roman" w:hAnsi="Times New Roman" w:cs="Times New Roman"/>
          <w:sz w:val="24"/>
          <w:szCs w:val="24"/>
        </w:rPr>
        <w:t>/2022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540850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B2EF61" w14:textId="57029755" w:rsidR="00692EAE" w:rsidRPr="00692EAE" w:rsidRDefault="00692EAE">
          <w:pPr>
            <w:pStyle w:val="TOCHeading"/>
            <w:rPr>
              <w:color w:val="auto"/>
            </w:rPr>
          </w:pPr>
          <w:r w:rsidRPr="00692EAE">
            <w:rPr>
              <w:color w:val="auto"/>
            </w:rPr>
            <w:t>Contents</w:t>
          </w:r>
        </w:p>
        <w:p w14:paraId="20C870AA" w14:textId="73A28A0E" w:rsidR="00702248" w:rsidRDefault="00692E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687401" w:history="1">
            <w:r w:rsidR="00702248" w:rsidRPr="00B84DBF">
              <w:rPr>
                <w:rStyle w:val="Hyperlink"/>
                <w:b/>
                <w:bCs/>
                <w:noProof/>
              </w:rPr>
              <w:t>Project Statement:</w:t>
            </w:r>
            <w:r w:rsidR="00702248">
              <w:rPr>
                <w:noProof/>
                <w:webHidden/>
              </w:rPr>
              <w:tab/>
            </w:r>
            <w:r w:rsidR="00702248">
              <w:rPr>
                <w:noProof/>
                <w:webHidden/>
              </w:rPr>
              <w:fldChar w:fldCharType="begin"/>
            </w:r>
            <w:r w:rsidR="00702248">
              <w:rPr>
                <w:noProof/>
                <w:webHidden/>
              </w:rPr>
              <w:instrText xml:space="preserve"> PAGEREF _Toc98687401 \h </w:instrText>
            </w:r>
            <w:r w:rsidR="00702248">
              <w:rPr>
                <w:noProof/>
                <w:webHidden/>
              </w:rPr>
            </w:r>
            <w:r w:rsidR="00702248">
              <w:rPr>
                <w:noProof/>
                <w:webHidden/>
              </w:rPr>
              <w:fldChar w:fldCharType="separate"/>
            </w:r>
            <w:r w:rsidR="00702248">
              <w:rPr>
                <w:noProof/>
                <w:webHidden/>
              </w:rPr>
              <w:t>1</w:t>
            </w:r>
            <w:r w:rsidR="00702248">
              <w:rPr>
                <w:noProof/>
                <w:webHidden/>
              </w:rPr>
              <w:fldChar w:fldCharType="end"/>
            </w:r>
          </w:hyperlink>
        </w:p>
        <w:p w14:paraId="4496E40D" w14:textId="71EB4618" w:rsidR="00702248" w:rsidRDefault="007022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687402" w:history="1">
            <w:r w:rsidRPr="00B84DBF">
              <w:rPr>
                <w:rStyle w:val="Hyperlink"/>
                <w:b/>
                <w:bCs/>
                <w:noProof/>
              </w:rPr>
              <w:t>EIL Language Updates: EIL v1.0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7ACB3" w14:textId="39DE9D3A" w:rsidR="00702248" w:rsidRDefault="007022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687403" w:history="1">
            <w:r w:rsidRPr="00B84DBF">
              <w:rPr>
                <w:rStyle w:val="Hyperlink"/>
                <w:b/>
                <w:bCs/>
                <w:noProof/>
              </w:rPr>
              <w:t>LOOP Updates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9310A" w14:textId="68151C70" w:rsidR="00702248" w:rsidRDefault="0070224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687404" w:history="1">
            <w:r w:rsidRPr="00B84DBF">
              <w:rPr>
                <w:rStyle w:val="Hyperlink"/>
                <w:b/>
                <w:bCs/>
                <w:noProof/>
              </w:rPr>
              <w:t>LOOP Construct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AF039" w14:textId="31E5CB7B" w:rsidR="00702248" w:rsidRDefault="0070224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687405" w:history="1">
            <w:r w:rsidRPr="00B84DBF">
              <w:rPr>
                <w:rStyle w:val="Hyperlink"/>
                <w:b/>
                <w:bCs/>
                <w:noProof/>
              </w:rPr>
              <w:t>Embedded LOOP Construct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E9F44" w14:textId="59DF4BA9" w:rsidR="00702248" w:rsidRDefault="007022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687406" w:history="1">
            <w:r w:rsidRPr="00B84DBF">
              <w:rPr>
                <w:rStyle w:val="Hyperlink"/>
                <w:b/>
                <w:bCs/>
                <w:noProof/>
              </w:rPr>
              <w:t>EIL If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0AC6C" w14:textId="295C64FF" w:rsidR="00702248" w:rsidRDefault="0070224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687407" w:history="1">
            <w:r w:rsidRPr="00B84DBF">
              <w:rPr>
                <w:rStyle w:val="Hyperlink"/>
                <w:b/>
                <w:bCs/>
                <w:noProof/>
              </w:rPr>
              <w:t>IF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39854" w14:textId="6242B119" w:rsidR="00702248" w:rsidRDefault="007022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687408" w:history="1">
            <w:r w:rsidRPr="00B84DBF">
              <w:rPr>
                <w:rStyle w:val="Hyperlink"/>
                <w:b/>
                <w:bCs/>
                <w:noProof/>
              </w:rPr>
              <w:t>Report: Building a Parser for EIL in 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7BA57" w14:textId="1A6F1E7F" w:rsidR="00702248" w:rsidRDefault="007022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687409" w:history="1">
            <w:r w:rsidRPr="00B84DBF">
              <w:rPr>
                <w:rStyle w:val="Hyperlink"/>
                <w:b/>
                <w:bCs/>
                <w:noProof/>
              </w:rPr>
              <w:t>Phase One: Creating the parsing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45DC5" w14:textId="3A87052C" w:rsidR="00702248" w:rsidRDefault="007022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687410" w:history="1">
            <w:r w:rsidRPr="00B84DBF">
              <w:rPr>
                <w:rStyle w:val="Hyperlink"/>
                <w:b/>
                <w:bCs/>
                <w:noProof/>
              </w:rPr>
              <w:t>Phase Two: Level Styled Parsing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E10F4" w14:textId="0FA84C8D" w:rsidR="00702248" w:rsidRDefault="007022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687411" w:history="1">
            <w:r w:rsidRPr="00B84DBF">
              <w:rPr>
                <w:rStyle w:val="Hyperlink"/>
                <w:b/>
                <w:bCs/>
                <w:noProof/>
              </w:rPr>
              <w:t>Output of Parser for various inputs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60A2C" w14:textId="1C5D37EF" w:rsidR="00692EAE" w:rsidRDefault="00692EAE">
          <w:r>
            <w:rPr>
              <w:b/>
              <w:bCs/>
              <w:noProof/>
            </w:rPr>
            <w:fldChar w:fldCharType="end"/>
          </w:r>
        </w:p>
      </w:sdtContent>
    </w:sdt>
    <w:p w14:paraId="7504BDE5" w14:textId="5B20ECC1" w:rsidR="00F35B29" w:rsidRDefault="00F35B29" w:rsidP="00513B3D"/>
    <w:p w14:paraId="11A75701" w14:textId="77777777" w:rsidR="00CA5C0B" w:rsidRDefault="00CA5C0B" w:rsidP="00513B3D"/>
    <w:p w14:paraId="26813B3B" w14:textId="69D677F1" w:rsidR="00CA5C0B" w:rsidRDefault="00D40D53" w:rsidP="00D40D53">
      <w:pPr>
        <w:pStyle w:val="Heading1"/>
        <w:rPr>
          <w:b/>
          <w:bCs/>
          <w:color w:val="auto"/>
          <w:sz w:val="48"/>
          <w:szCs w:val="48"/>
        </w:rPr>
      </w:pPr>
      <w:bookmarkStart w:id="0" w:name="_Toc98687401"/>
      <w:r>
        <w:rPr>
          <w:b/>
          <w:bCs/>
          <w:color w:val="auto"/>
          <w:sz w:val="48"/>
          <w:szCs w:val="48"/>
        </w:rPr>
        <w:t>Project Statement:</w:t>
      </w:r>
      <w:bookmarkEnd w:id="0"/>
    </w:p>
    <w:p w14:paraId="79DC2BD7" w14:textId="77777777" w:rsidR="00D40D53" w:rsidRDefault="00D40D53" w:rsidP="00D40D53"/>
    <w:p w14:paraId="7ED1CAAF" w14:textId="7FDB614A" w:rsidR="00D40D53" w:rsidRPr="00D40D53" w:rsidRDefault="00D40D53" w:rsidP="00D40D53">
      <w:r>
        <w:t xml:space="preserve">The project is 100% complete will all parts working. In </w:t>
      </w:r>
      <w:r w:rsidR="00B373BF">
        <w:t>addition,</w:t>
      </w:r>
      <w:r>
        <w:t xml:space="preserve"> </w:t>
      </w:r>
      <w:r w:rsidR="00B373BF">
        <w:t>basic interpreter functions are in the script</w:t>
      </w:r>
      <w:r w:rsidR="00D55CCA">
        <w:t xml:space="preserve"> as the way the </w:t>
      </w:r>
      <w:r w:rsidR="006901BF">
        <w:t>interpreter</w:t>
      </w:r>
      <w:r w:rsidR="00D55CCA">
        <w:t xml:space="preserve"> is </w:t>
      </w:r>
      <w:r w:rsidR="00473ECA">
        <w:t>structured,</w:t>
      </w:r>
      <w:r w:rsidR="00D55CCA">
        <w:t xml:space="preserve"> </w:t>
      </w:r>
      <w:r w:rsidR="006901BF">
        <w:t>I have decided to keep i</w:t>
      </w:r>
      <w:r w:rsidR="009E7820">
        <w:t>t</w:t>
      </w:r>
      <w:r w:rsidR="006901BF">
        <w:t xml:space="preserve"> in the deliverable, this however </w:t>
      </w:r>
      <w:r w:rsidR="00473ECA">
        <w:t>adds validity</w:t>
      </w:r>
      <w:r w:rsidR="006901BF">
        <w:t xml:space="preserve"> </w:t>
      </w:r>
      <w:r w:rsidR="00FC7D61">
        <w:t>to</w:t>
      </w:r>
      <w:r w:rsidR="006901BF">
        <w:t xml:space="preserve"> the </w:t>
      </w:r>
      <w:r w:rsidR="00473ECA">
        <w:t>parser</w:t>
      </w:r>
      <w:r w:rsidR="006901BF">
        <w:t xml:space="preserve"> and its </w:t>
      </w:r>
      <w:r w:rsidR="00473ECA">
        <w:t>implementation.</w:t>
      </w:r>
      <w:r w:rsidR="00B373BF">
        <w:t xml:space="preserve"> </w:t>
      </w:r>
      <w:r w:rsidR="00FC7D61">
        <w:t xml:space="preserve">The Interpreter will </w:t>
      </w:r>
      <w:r w:rsidR="00B373BF">
        <w:t>also work without error</w:t>
      </w:r>
      <w:r w:rsidR="00FC7D61">
        <w:t>s</w:t>
      </w:r>
      <w:r w:rsidR="00B373BF">
        <w:t xml:space="preserve"> but h</w:t>
      </w:r>
      <w:r w:rsidR="00FC7D61">
        <w:t>as</w:t>
      </w:r>
      <w:r w:rsidR="00B373BF">
        <w:t xml:space="preserve"> limited range of functionality </w:t>
      </w:r>
      <w:r w:rsidR="00FC7D61">
        <w:t xml:space="preserve">for </w:t>
      </w:r>
      <w:r w:rsidR="00B373BF">
        <w:t>now</w:t>
      </w:r>
      <w:r w:rsidR="00F621AF">
        <w:t xml:space="preserve"> as imbedded IF statements still </w:t>
      </w:r>
      <w:r w:rsidR="005A023F">
        <w:t>need to be added</w:t>
      </w:r>
      <w:r w:rsidR="00B373BF">
        <w:t>.</w:t>
      </w:r>
      <w:r w:rsidR="002003E3">
        <w:t xml:space="preserve"> Note no new object files were made for the parser all new object files are made for the interpreter.</w:t>
      </w:r>
      <w:r w:rsidR="00FC7D61">
        <w:t xml:space="preserve"> Any code additions will be found in main.cpp</w:t>
      </w:r>
      <w:r w:rsidR="00D21581">
        <w:t xml:space="preserve">, </w:t>
      </w:r>
      <w:r w:rsidR="00FC7D61">
        <w:t xml:space="preserve">look for comments </w:t>
      </w:r>
      <w:r w:rsidR="00AA70C1">
        <w:t>about parser functions.</w:t>
      </w:r>
    </w:p>
    <w:p w14:paraId="4E70E6B6" w14:textId="77777777" w:rsidR="00CA5C0B" w:rsidRDefault="00CA5C0B" w:rsidP="00513B3D"/>
    <w:p w14:paraId="78D9D5C6" w14:textId="77777777" w:rsidR="00CA5C0B" w:rsidRDefault="00CA5C0B" w:rsidP="00513B3D"/>
    <w:p w14:paraId="6FFEDC1D" w14:textId="77777777" w:rsidR="00CA5C0B" w:rsidRDefault="00CA5C0B" w:rsidP="00513B3D"/>
    <w:p w14:paraId="3B6C621B" w14:textId="77777777" w:rsidR="00CA5C0B" w:rsidRDefault="00CA5C0B" w:rsidP="00513B3D"/>
    <w:p w14:paraId="3AEB09CC" w14:textId="77777777" w:rsidR="00CA5C0B" w:rsidRDefault="00CA5C0B" w:rsidP="00513B3D"/>
    <w:p w14:paraId="6CA8F932" w14:textId="77777777" w:rsidR="00CA5C0B" w:rsidRDefault="00CA5C0B" w:rsidP="00513B3D"/>
    <w:p w14:paraId="505FF5E6" w14:textId="77777777" w:rsidR="00CA5C0B" w:rsidRDefault="00CA5C0B" w:rsidP="00513B3D"/>
    <w:p w14:paraId="1F3470F5" w14:textId="64C410C3" w:rsidR="00CA0194" w:rsidRDefault="00CA0194" w:rsidP="00513B3D">
      <w:r>
        <w:tab/>
      </w:r>
    </w:p>
    <w:p w14:paraId="14D0C67A" w14:textId="77777777" w:rsidR="00FC4AC6" w:rsidRDefault="00FC4AC6" w:rsidP="00513B3D"/>
    <w:p w14:paraId="0CCD7D8B" w14:textId="6F6BF437" w:rsidR="006B6BD9" w:rsidRPr="00F35B29" w:rsidRDefault="00F35B29" w:rsidP="00F35B29">
      <w:pPr>
        <w:pStyle w:val="Heading1"/>
        <w:rPr>
          <w:b/>
          <w:bCs/>
          <w:color w:val="auto"/>
          <w:sz w:val="48"/>
          <w:szCs w:val="48"/>
        </w:rPr>
      </w:pPr>
      <w:bookmarkStart w:id="1" w:name="_Toc98687402"/>
      <w:r w:rsidRPr="00F35B29">
        <w:rPr>
          <w:b/>
          <w:bCs/>
          <w:color w:val="auto"/>
          <w:sz w:val="48"/>
          <w:szCs w:val="48"/>
        </w:rPr>
        <w:t>EIL Language</w:t>
      </w:r>
      <w:r w:rsidR="009806CD">
        <w:rPr>
          <w:b/>
          <w:bCs/>
          <w:color w:val="auto"/>
          <w:sz w:val="48"/>
          <w:szCs w:val="48"/>
        </w:rPr>
        <w:t xml:space="preserve"> Updates</w:t>
      </w:r>
      <w:r w:rsidR="007159C4">
        <w:rPr>
          <w:b/>
          <w:bCs/>
          <w:color w:val="auto"/>
          <w:sz w:val="48"/>
          <w:szCs w:val="48"/>
        </w:rPr>
        <w:t>: EIL v1.0</w:t>
      </w:r>
      <w:bookmarkEnd w:id="1"/>
    </w:p>
    <w:p w14:paraId="62D69EC7" w14:textId="5E961C3F" w:rsidR="00F35B29" w:rsidRDefault="00F35B29" w:rsidP="00F35B29"/>
    <w:p w14:paraId="3FC68291" w14:textId="151846E7" w:rsidR="00F35B29" w:rsidRDefault="00341225" w:rsidP="00F35B29">
      <w:r>
        <w:t xml:space="preserve">EIL v1.0 has now </w:t>
      </w:r>
      <w:r w:rsidR="00226091">
        <w:t>been</w:t>
      </w:r>
      <w:r>
        <w:t xml:space="preserve"> </w:t>
      </w:r>
      <w:r w:rsidR="00C637D0">
        <w:t xml:space="preserve">developed </w:t>
      </w:r>
      <w:r w:rsidR="00226091">
        <w:t>and</w:t>
      </w:r>
      <w:r>
        <w:t xml:space="preserve"> contains more functionality than its beta and alpha versions</w:t>
      </w:r>
      <w:r w:rsidR="00AF5DC3">
        <w:t xml:space="preserve">. These additions included the ability to have </w:t>
      </w:r>
      <w:r w:rsidR="00C637D0">
        <w:t xml:space="preserve">different </w:t>
      </w:r>
      <w:r w:rsidR="00F12541">
        <w:t xml:space="preserve">multi statement constructs interact with one another instead of the </w:t>
      </w:r>
      <w:r w:rsidR="00512704">
        <w:t xml:space="preserve">static </w:t>
      </w:r>
      <w:r w:rsidR="00F12541">
        <w:t>application of the original</w:t>
      </w:r>
      <w:r w:rsidR="007F5715">
        <w:t xml:space="preserve"> constructs introduced in v0</w:t>
      </w:r>
      <w:r w:rsidR="00226091">
        <w:t>.</w:t>
      </w:r>
      <w:r w:rsidR="007F5715">
        <w:t>5.</w:t>
      </w:r>
    </w:p>
    <w:p w14:paraId="4C8722D0" w14:textId="774F6E89" w:rsidR="00445269" w:rsidRDefault="00445269" w:rsidP="00F35B29"/>
    <w:p w14:paraId="3D50756E" w14:textId="6F14C6D6" w:rsidR="00445269" w:rsidRDefault="00226091" w:rsidP="00445269">
      <w:pPr>
        <w:pStyle w:val="Heading2"/>
        <w:rPr>
          <w:b/>
          <w:bCs/>
          <w:color w:val="auto"/>
          <w:sz w:val="32"/>
          <w:szCs w:val="32"/>
        </w:rPr>
      </w:pPr>
      <w:bookmarkStart w:id="2" w:name="_Toc98687403"/>
      <w:r>
        <w:rPr>
          <w:b/>
          <w:bCs/>
          <w:color w:val="auto"/>
          <w:sz w:val="32"/>
          <w:szCs w:val="32"/>
        </w:rPr>
        <w:t>LOOP Updates</w:t>
      </w:r>
      <w:bookmarkEnd w:id="2"/>
    </w:p>
    <w:p w14:paraId="654DFC04" w14:textId="7BCA111F" w:rsidR="00445269" w:rsidRDefault="00445269" w:rsidP="00445269"/>
    <w:p w14:paraId="2A0E4DE5" w14:textId="357C379C" w:rsidR="008A51FB" w:rsidRDefault="00445269" w:rsidP="00445269">
      <w:r>
        <w:t xml:space="preserve">EIL supports only one </w:t>
      </w:r>
      <w:r w:rsidR="00226091">
        <w:t xml:space="preserve">Loop type </w:t>
      </w:r>
      <w:r w:rsidR="00106A27">
        <w:t xml:space="preserve">structure </w:t>
      </w:r>
      <w:r w:rsidR="00226091">
        <w:t>which as of EIL v</w:t>
      </w:r>
      <w:r w:rsidR="00345C43">
        <w:t>0.5 has been updated in terms of syntax to the following</w:t>
      </w:r>
      <w:r w:rsidR="00E73C2F">
        <w:t xml:space="preserve"> structure seen in the LOOP </w:t>
      </w:r>
      <w:r w:rsidR="00370A73">
        <w:t>Construct structure</w:t>
      </w:r>
      <w:r w:rsidR="00687291">
        <w:t>.</w:t>
      </w:r>
      <w:r w:rsidR="00106A27">
        <w:t xml:space="preserve"> The functions of the loop stay the same as a static </w:t>
      </w:r>
      <w:r w:rsidR="00EB217C">
        <w:t xml:space="preserve">copy of a </w:t>
      </w:r>
      <w:r w:rsidR="000B31EF">
        <w:t>variable</w:t>
      </w:r>
      <w:r w:rsidR="006970F6">
        <w:t>’s value is used to determine how many times to loop the code inside.</w:t>
      </w:r>
      <w:r w:rsidR="00687291">
        <w:t xml:space="preserve"> The syntax was designed to allow for simple intuitive abstract parsing techniques to implemented on the language. By switching </w:t>
      </w:r>
      <w:r w:rsidR="00BF6FA5">
        <w:t xml:space="preserve">to a universal statement closer of &lt;;&gt; </w:t>
      </w:r>
      <w:r w:rsidR="0084139E">
        <w:t>in EIL v</w:t>
      </w:r>
      <w:r w:rsidR="00EB217C">
        <w:t>1.0</w:t>
      </w:r>
      <w:r w:rsidR="0084139E">
        <w:t xml:space="preserve"> </w:t>
      </w:r>
      <w:r w:rsidR="00EB217C">
        <w:t xml:space="preserve">for </w:t>
      </w:r>
      <w:r w:rsidR="000A379E">
        <w:t xml:space="preserve">the first round of </w:t>
      </w:r>
      <w:r w:rsidR="00427DDA">
        <w:t>statement</w:t>
      </w:r>
      <w:r w:rsidR="000A379E">
        <w:t xml:space="preserve"> </w:t>
      </w:r>
      <w:r w:rsidR="00427DDA">
        <w:t>parsing</w:t>
      </w:r>
      <w:r w:rsidR="00E746D6">
        <w:t>,</w:t>
      </w:r>
      <w:r w:rsidR="000A379E">
        <w:t xml:space="preserve"> </w:t>
      </w:r>
      <w:r w:rsidR="00E746D6">
        <w:t xml:space="preserve">allows us to </w:t>
      </w:r>
      <w:r w:rsidR="000A379E">
        <w:t xml:space="preserve">only need to look for one </w:t>
      </w:r>
      <w:r w:rsidR="00427DDA">
        <w:t>possible delimiter.</w:t>
      </w:r>
      <w:r w:rsidR="0017772E">
        <w:t xml:space="preserve"> In</w:t>
      </w:r>
      <w:r w:rsidR="000F228C">
        <w:t xml:space="preserve"> addition</w:t>
      </w:r>
      <w:r w:rsidR="0017772E">
        <w:t xml:space="preserve"> to make </w:t>
      </w:r>
      <w:r w:rsidR="000F228C">
        <w:t xml:space="preserve">less extensive stack calls on recursive loop structures </w:t>
      </w:r>
      <w:r w:rsidR="003E5887">
        <w:t xml:space="preserve">only one embed loop is allowed. This </w:t>
      </w:r>
      <w:r w:rsidR="0001430F">
        <w:t xml:space="preserve">is </w:t>
      </w:r>
      <w:r w:rsidR="00564506">
        <w:t>a</w:t>
      </w:r>
      <w:r w:rsidR="00D21581">
        <w:t xml:space="preserve"> new</w:t>
      </w:r>
      <w:r w:rsidR="0001430F">
        <w:t xml:space="preserve"> addition</w:t>
      </w:r>
      <w:r w:rsidR="00356291">
        <w:t xml:space="preserve"> included in the </w:t>
      </w:r>
      <w:r w:rsidR="0001430F">
        <w:t>release of EIL v1.0</w:t>
      </w:r>
    </w:p>
    <w:p w14:paraId="4F72A4F1" w14:textId="77777777" w:rsidR="00DB5108" w:rsidRDefault="00DB5108" w:rsidP="00DB5108">
      <w:pPr>
        <w:pStyle w:val="Heading3"/>
        <w:rPr>
          <w:b/>
          <w:bCs/>
          <w:color w:val="auto"/>
          <w:sz w:val="26"/>
          <w:szCs w:val="26"/>
        </w:rPr>
      </w:pPr>
      <w:bookmarkStart w:id="3" w:name="_Toc98687404"/>
      <w:r>
        <w:rPr>
          <w:b/>
          <w:bCs/>
          <w:color w:val="auto"/>
          <w:sz w:val="26"/>
          <w:szCs w:val="26"/>
        </w:rPr>
        <w:t xml:space="preserve">LOOP Construct </w:t>
      </w:r>
      <w:r w:rsidRPr="008D06CB">
        <w:rPr>
          <w:b/>
          <w:bCs/>
          <w:color w:val="auto"/>
          <w:sz w:val="26"/>
          <w:szCs w:val="26"/>
        </w:rPr>
        <w:t>structure</w:t>
      </w:r>
      <w:bookmarkEnd w:id="3"/>
      <w:r w:rsidRPr="008D06CB">
        <w:rPr>
          <w:b/>
          <w:bCs/>
          <w:color w:val="auto"/>
          <w:sz w:val="26"/>
          <w:szCs w:val="26"/>
        </w:rPr>
        <w:t xml:space="preserve"> </w:t>
      </w:r>
    </w:p>
    <w:p w14:paraId="7C2E9161" w14:textId="77777777" w:rsidR="00DB5108" w:rsidRPr="00687291" w:rsidRDefault="00DB5108" w:rsidP="00DB5108"/>
    <w:p w14:paraId="29B978A4" w14:textId="49591470" w:rsidR="00DB5108" w:rsidRPr="00687291" w:rsidRDefault="00DB5108" w:rsidP="00DB5108">
      <w:pPr>
        <w:rPr>
          <w:i/>
          <w:iCs/>
        </w:rPr>
      </w:pPr>
      <w:r w:rsidRPr="00687291">
        <w:rPr>
          <w:i/>
          <w:iCs/>
        </w:rPr>
        <w:t>&lt;</w:t>
      </w:r>
      <w:r w:rsidRPr="00687291">
        <w:rPr>
          <w:i/>
          <w:iCs/>
        </w:rPr>
        <w:t>L</w:t>
      </w:r>
      <w:r w:rsidR="0017772E" w:rsidRPr="00687291">
        <w:rPr>
          <w:i/>
          <w:iCs/>
        </w:rPr>
        <w:t>&gt;</w:t>
      </w:r>
      <w:r w:rsidR="0017772E">
        <w:rPr>
          <w:i/>
          <w:iCs/>
        </w:rPr>
        <w:t xml:space="preserve"> </w:t>
      </w:r>
      <w:r w:rsidR="0017772E" w:rsidRPr="00687291">
        <w:rPr>
          <w:i/>
          <w:iCs/>
        </w:rPr>
        <w:t>&lt;</w:t>
      </w:r>
      <w:r w:rsidRPr="00687291">
        <w:rPr>
          <w:i/>
          <w:iCs/>
        </w:rPr>
        <w:t>ID&gt;</w:t>
      </w:r>
    </w:p>
    <w:p w14:paraId="3F126073" w14:textId="14B8E105" w:rsidR="00DB5108" w:rsidRPr="00687291" w:rsidRDefault="006C242D" w:rsidP="00445269">
      <w:pPr>
        <w:rPr>
          <w:i/>
          <w:iCs/>
        </w:rPr>
      </w:pPr>
      <w:r w:rsidRPr="00687291">
        <w:rPr>
          <w:i/>
          <w:iCs/>
        </w:rPr>
        <w:t>&lt;statement</w:t>
      </w:r>
      <w:r w:rsidR="0017772E" w:rsidRPr="00687291">
        <w:rPr>
          <w:i/>
          <w:iCs/>
        </w:rPr>
        <w:t>&gt;</w:t>
      </w:r>
      <w:r w:rsidR="0017772E">
        <w:rPr>
          <w:i/>
          <w:iCs/>
        </w:rPr>
        <w:t xml:space="preserve"> </w:t>
      </w:r>
      <w:r w:rsidR="0017772E" w:rsidRPr="00687291">
        <w:rPr>
          <w:i/>
          <w:iCs/>
        </w:rPr>
        <w:t>&lt;</w:t>
      </w:r>
      <w:r w:rsidRPr="00687291">
        <w:rPr>
          <w:i/>
          <w:iCs/>
        </w:rPr>
        <w:t>:&gt;</w:t>
      </w:r>
    </w:p>
    <w:p w14:paraId="287C9612" w14:textId="2E494DF3" w:rsidR="006C242D" w:rsidRPr="00687291" w:rsidRDefault="006C242D" w:rsidP="00445269">
      <w:pPr>
        <w:rPr>
          <w:i/>
          <w:iCs/>
        </w:rPr>
      </w:pPr>
      <w:r w:rsidRPr="00687291">
        <w:rPr>
          <w:i/>
          <w:iCs/>
        </w:rPr>
        <w:t>….</w:t>
      </w:r>
    </w:p>
    <w:p w14:paraId="6B91B250" w14:textId="6F2A2676" w:rsidR="00DB5108" w:rsidRDefault="00DB5108" w:rsidP="00445269">
      <w:pPr>
        <w:rPr>
          <w:i/>
          <w:iCs/>
        </w:rPr>
      </w:pPr>
      <w:r w:rsidRPr="00687291">
        <w:rPr>
          <w:i/>
          <w:iCs/>
        </w:rPr>
        <w:t>&lt;;&gt;</w:t>
      </w:r>
    </w:p>
    <w:p w14:paraId="039A2438" w14:textId="19531332" w:rsidR="0062037A" w:rsidRDefault="0062037A" w:rsidP="0062037A">
      <w:pPr>
        <w:pStyle w:val="Heading3"/>
        <w:rPr>
          <w:b/>
          <w:bCs/>
          <w:color w:val="auto"/>
          <w:sz w:val="26"/>
          <w:szCs w:val="26"/>
        </w:rPr>
      </w:pPr>
      <w:bookmarkStart w:id="4" w:name="_Toc98687405"/>
      <w:r>
        <w:rPr>
          <w:b/>
          <w:bCs/>
          <w:color w:val="auto"/>
          <w:sz w:val="26"/>
          <w:szCs w:val="26"/>
        </w:rPr>
        <w:t xml:space="preserve">Embedded </w:t>
      </w:r>
      <w:r>
        <w:rPr>
          <w:b/>
          <w:bCs/>
          <w:color w:val="auto"/>
          <w:sz w:val="26"/>
          <w:szCs w:val="26"/>
        </w:rPr>
        <w:t xml:space="preserve">LOOP Construct </w:t>
      </w:r>
      <w:r w:rsidRPr="008D06CB">
        <w:rPr>
          <w:b/>
          <w:bCs/>
          <w:color w:val="auto"/>
          <w:sz w:val="26"/>
          <w:szCs w:val="26"/>
        </w:rPr>
        <w:t>structure</w:t>
      </w:r>
      <w:bookmarkEnd w:id="4"/>
      <w:r w:rsidRPr="008D06CB">
        <w:rPr>
          <w:b/>
          <w:bCs/>
          <w:color w:val="auto"/>
          <w:sz w:val="26"/>
          <w:szCs w:val="26"/>
        </w:rPr>
        <w:t xml:space="preserve"> </w:t>
      </w:r>
    </w:p>
    <w:p w14:paraId="4B6C284C" w14:textId="1BD54503" w:rsidR="0062037A" w:rsidRPr="0062037A" w:rsidRDefault="0062037A" w:rsidP="0062037A">
      <w:pPr>
        <w:rPr>
          <w:i/>
          <w:iCs/>
        </w:rPr>
      </w:pPr>
      <w:r w:rsidRPr="00687291">
        <w:rPr>
          <w:i/>
          <w:iCs/>
        </w:rPr>
        <w:t>&lt;L</w:t>
      </w:r>
      <w:r w:rsidR="0017772E" w:rsidRPr="00687291">
        <w:rPr>
          <w:i/>
          <w:iCs/>
        </w:rPr>
        <w:t>&gt;</w:t>
      </w:r>
      <w:r w:rsidR="0017772E">
        <w:rPr>
          <w:i/>
          <w:iCs/>
        </w:rPr>
        <w:t xml:space="preserve"> </w:t>
      </w:r>
      <w:r w:rsidR="0017772E" w:rsidRPr="00687291">
        <w:rPr>
          <w:i/>
          <w:iCs/>
        </w:rPr>
        <w:t>&lt;</w:t>
      </w:r>
      <w:r w:rsidRPr="00687291">
        <w:rPr>
          <w:i/>
          <w:iCs/>
        </w:rPr>
        <w:t>ID&gt;</w:t>
      </w:r>
    </w:p>
    <w:p w14:paraId="0F52CF0B" w14:textId="0ADD02D6" w:rsidR="0062037A" w:rsidRPr="00687291" w:rsidRDefault="0062037A" w:rsidP="0062037A">
      <w:pPr>
        <w:rPr>
          <w:i/>
          <w:iCs/>
        </w:rPr>
      </w:pPr>
      <w:r w:rsidRPr="00687291">
        <w:rPr>
          <w:i/>
          <w:iCs/>
        </w:rPr>
        <w:t>&lt;L</w:t>
      </w:r>
      <w:r w:rsidR="0017772E" w:rsidRPr="00687291">
        <w:rPr>
          <w:i/>
          <w:iCs/>
        </w:rPr>
        <w:t xml:space="preserve">&gt; </w:t>
      </w:r>
      <w:r w:rsidR="0017772E">
        <w:rPr>
          <w:i/>
          <w:iCs/>
        </w:rPr>
        <w:t>&lt;</w:t>
      </w:r>
      <w:r w:rsidRPr="00687291">
        <w:rPr>
          <w:i/>
          <w:iCs/>
        </w:rPr>
        <w:t>ID&gt;</w:t>
      </w:r>
    </w:p>
    <w:p w14:paraId="76FC820D" w14:textId="5EC42ACB" w:rsidR="0017772E" w:rsidRPr="00687291" w:rsidRDefault="0062037A" w:rsidP="0062037A">
      <w:pPr>
        <w:rPr>
          <w:i/>
          <w:iCs/>
        </w:rPr>
      </w:pPr>
      <w:r w:rsidRPr="00687291">
        <w:rPr>
          <w:i/>
          <w:iCs/>
        </w:rPr>
        <w:t>&lt;statement</w:t>
      </w:r>
      <w:r w:rsidR="0017772E" w:rsidRPr="00687291">
        <w:rPr>
          <w:i/>
          <w:iCs/>
        </w:rPr>
        <w:t>&gt;</w:t>
      </w:r>
      <w:r w:rsidR="0017772E">
        <w:rPr>
          <w:i/>
          <w:iCs/>
        </w:rPr>
        <w:t xml:space="preserve"> </w:t>
      </w:r>
      <w:r w:rsidR="0017772E" w:rsidRPr="00687291">
        <w:rPr>
          <w:i/>
          <w:iCs/>
        </w:rPr>
        <w:t>&lt;</w:t>
      </w:r>
      <w:r w:rsidR="0017772E">
        <w:rPr>
          <w:i/>
          <w:iCs/>
        </w:rPr>
        <w:t>)</w:t>
      </w:r>
      <w:r w:rsidRPr="00687291">
        <w:rPr>
          <w:i/>
          <w:iCs/>
        </w:rPr>
        <w:t>&gt;</w:t>
      </w:r>
    </w:p>
    <w:p w14:paraId="14FE08E1" w14:textId="58858952" w:rsidR="0062037A" w:rsidRPr="00687291" w:rsidRDefault="0017772E" w:rsidP="0062037A">
      <w:pPr>
        <w:rPr>
          <w:i/>
          <w:iCs/>
        </w:rPr>
      </w:pPr>
      <w:r>
        <w:rPr>
          <w:i/>
          <w:iCs/>
        </w:rPr>
        <w:t xml:space="preserve">&lt;:&gt;  </w:t>
      </w:r>
      <w:r w:rsidR="0062037A" w:rsidRPr="00687291">
        <w:rPr>
          <w:i/>
          <w:iCs/>
        </w:rPr>
        <w:t>&lt;;&gt;</w:t>
      </w:r>
    </w:p>
    <w:p w14:paraId="0AF567C2" w14:textId="77777777" w:rsidR="0062037A" w:rsidRDefault="0062037A" w:rsidP="00445269">
      <w:pPr>
        <w:rPr>
          <w:i/>
          <w:iCs/>
        </w:rPr>
      </w:pPr>
    </w:p>
    <w:p w14:paraId="0CA0807A" w14:textId="77777777" w:rsidR="0087423B" w:rsidRDefault="0087423B" w:rsidP="00445269">
      <w:pPr>
        <w:rPr>
          <w:i/>
          <w:iCs/>
        </w:rPr>
      </w:pPr>
    </w:p>
    <w:p w14:paraId="76589C9B" w14:textId="77777777" w:rsidR="0087423B" w:rsidRDefault="0087423B" w:rsidP="00445269">
      <w:pPr>
        <w:rPr>
          <w:i/>
          <w:iCs/>
        </w:rPr>
      </w:pPr>
    </w:p>
    <w:p w14:paraId="3E33EDDE" w14:textId="77777777" w:rsidR="0087423B" w:rsidRPr="00687291" w:rsidRDefault="0087423B" w:rsidP="00445269">
      <w:pPr>
        <w:rPr>
          <w:i/>
          <w:iCs/>
        </w:rPr>
      </w:pPr>
    </w:p>
    <w:p w14:paraId="713824E0" w14:textId="00FEB747" w:rsidR="008A51FB" w:rsidRDefault="008A51FB" w:rsidP="008A51FB">
      <w:pPr>
        <w:pStyle w:val="Heading2"/>
        <w:rPr>
          <w:b/>
          <w:bCs/>
          <w:color w:val="auto"/>
          <w:sz w:val="32"/>
          <w:szCs w:val="32"/>
        </w:rPr>
      </w:pPr>
      <w:bookmarkStart w:id="5" w:name="_Toc98687406"/>
      <w:r w:rsidRPr="008A51FB">
        <w:rPr>
          <w:b/>
          <w:bCs/>
          <w:color w:val="auto"/>
          <w:sz w:val="32"/>
          <w:szCs w:val="32"/>
        </w:rPr>
        <w:lastRenderedPageBreak/>
        <w:t>EIL</w:t>
      </w:r>
      <w:r>
        <w:rPr>
          <w:b/>
          <w:bCs/>
          <w:color w:val="auto"/>
          <w:sz w:val="32"/>
          <w:szCs w:val="32"/>
        </w:rPr>
        <w:t xml:space="preserve"> </w:t>
      </w:r>
      <w:r w:rsidR="00427DDA">
        <w:rPr>
          <w:b/>
          <w:bCs/>
          <w:color w:val="auto"/>
          <w:sz w:val="32"/>
          <w:szCs w:val="32"/>
        </w:rPr>
        <w:t>If statements</w:t>
      </w:r>
      <w:bookmarkEnd w:id="5"/>
      <w:r w:rsidR="00427DDA">
        <w:rPr>
          <w:b/>
          <w:bCs/>
          <w:color w:val="auto"/>
          <w:sz w:val="32"/>
          <w:szCs w:val="32"/>
        </w:rPr>
        <w:t xml:space="preserve"> </w:t>
      </w:r>
    </w:p>
    <w:p w14:paraId="0DC9DC1C" w14:textId="77777777" w:rsidR="00432E2E" w:rsidRDefault="00432E2E" w:rsidP="00432E2E"/>
    <w:p w14:paraId="7E601BF3" w14:textId="371F9CE9" w:rsidR="007159C4" w:rsidRPr="00432E2E" w:rsidRDefault="007159C4" w:rsidP="00432E2E">
      <w:r>
        <w:t xml:space="preserve">The IF conditional structure was added into EIL </w:t>
      </w:r>
      <w:r w:rsidR="00432E2E">
        <w:t xml:space="preserve">v1.0 to serve </w:t>
      </w:r>
      <w:r w:rsidR="0053183A">
        <w:t xml:space="preserve">as the </w:t>
      </w:r>
      <w:r w:rsidR="00507C08">
        <w:t xml:space="preserve">conditional structure </w:t>
      </w:r>
      <w:r w:rsidR="0053183A">
        <w:t xml:space="preserve">in the language. It does not have a corresponding else statement instead an additional statement that has the opposite </w:t>
      </w:r>
      <w:r w:rsidR="005B7FCC">
        <w:t>conditional will serve as the else statements.</w:t>
      </w:r>
      <w:r w:rsidR="00E478D8">
        <w:t xml:space="preserve"> Impeded If statements have not been </w:t>
      </w:r>
      <w:r w:rsidR="00FD7225">
        <w:t xml:space="preserve">developed </w:t>
      </w:r>
      <w:r w:rsidR="00564506">
        <w:t>a</w:t>
      </w:r>
      <w:r w:rsidR="00FD7225">
        <w:t xml:space="preserve"> will come out in a future version of EIL.</w:t>
      </w:r>
    </w:p>
    <w:p w14:paraId="1D382458" w14:textId="333B20A5" w:rsidR="008D06CB" w:rsidRPr="008D06CB" w:rsidRDefault="0001430F" w:rsidP="008D06CB">
      <w:pPr>
        <w:pStyle w:val="Heading3"/>
        <w:rPr>
          <w:b/>
          <w:bCs/>
          <w:color w:val="auto"/>
          <w:sz w:val="26"/>
          <w:szCs w:val="26"/>
        </w:rPr>
      </w:pPr>
      <w:bookmarkStart w:id="6" w:name="_Toc98687407"/>
      <w:r>
        <w:rPr>
          <w:b/>
          <w:bCs/>
          <w:color w:val="auto"/>
          <w:sz w:val="26"/>
          <w:szCs w:val="26"/>
        </w:rPr>
        <w:t xml:space="preserve">IF </w:t>
      </w:r>
      <w:r w:rsidR="008D06CB" w:rsidRPr="008D06CB">
        <w:rPr>
          <w:b/>
          <w:bCs/>
          <w:color w:val="auto"/>
          <w:sz w:val="26"/>
          <w:szCs w:val="26"/>
        </w:rPr>
        <w:t>structure</w:t>
      </w:r>
      <w:bookmarkEnd w:id="6"/>
      <w:r w:rsidR="008D06CB" w:rsidRPr="008D06CB">
        <w:rPr>
          <w:b/>
          <w:bCs/>
          <w:color w:val="auto"/>
          <w:sz w:val="26"/>
          <w:szCs w:val="26"/>
        </w:rPr>
        <w:t xml:space="preserve"> </w:t>
      </w:r>
    </w:p>
    <w:p w14:paraId="317EE659" w14:textId="77777777" w:rsidR="00E478D8" w:rsidRDefault="005B7FCC" w:rsidP="00F35B29">
      <w:r>
        <w:t xml:space="preserve">&lt;IF&gt; &lt;ID&gt; </w:t>
      </w:r>
      <w:r w:rsidR="00756F58">
        <w:t>&lt;</w:t>
      </w:r>
      <w:proofErr w:type="spellStart"/>
      <w:r w:rsidR="00756F58">
        <w:t>Double_Operator</w:t>
      </w:r>
      <w:proofErr w:type="spellEnd"/>
      <w:r w:rsidR="00756F58">
        <w:t xml:space="preserve">&gt; </w:t>
      </w:r>
      <w:r w:rsidR="001507CE">
        <w:t>&lt;ID&gt;</w:t>
      </w:r>
    </w:p>
    <w:p w14:paraId="5C10E828" w14:textId="77777777" w:rsidR="00E478D8" w:rsidRDefault="00E478D8" w:rsidP="00F35B29">
      <w:r>
        <w:t>&lt;statement&gt; &lt;$&gt;</w:t>
      </w:r>
    </w:p>
    <w:p w14:paraId="257702B7" w14:textId="68BE4449" w:rsidR="00445269" w:rsidRDefault="00E478D8" w:rsidP="00F35B29">
      <w:r>
        <w:t>&lt;;&gt;</w:t>
      </w:r>
      <w:r w:rsidR="00756F58">
        <w:t xml:space="preserve"> </w:t>
      </w:r>
    </w:p>
    <w:p w14:paraId="1720F193" w14:textId="77777777" w:rsidR="00F572FB" w:rsidRDefault="00F572FB" w:rsidP="00F35B29"/>
    <w:p w14:paraId="5D9DFAB2" w14:textId="77777777" w:rsidR="00087F30" w:rsidRDefault="00087F30" w:rsidP="00F35B29"/>
    <w:p w14:paraId="43A145B1" w14:textId="77777777" w:rsidR="00F572FB" w:rsidRDefault="00F572FB" w:rsidP="00F35B29"/>
    <w:p w14:paraId="16ADEC94" w14:textId="77777777" w:rsidR="00F572FB" w:rsidRDefault="00F572FB" w:rsidP="00F35B29"/>
    <w:p w14:paraId="3B88C867" w14:textId="6841FB13" w:rsidR="00EB4BE7" w:rsidRPr="004B559D" w:rsidRDefault="00014B39" w:rsidP="004B559D">
      <w:pPr>
        <w:pStyle w:val="Heading1"/>
        <w:rPr>
          <w:b/>
          <w:bCs/>
          <w:sz w:val="48"/>
          <w:szCs w:val="48"/>
        </w:rPr>
      </w:pPr>
      <w:bookmarkStart w:id="7" w:name="_Toc98687408"/>
      <w:r w:rsidRPr="004B559D">
        <w:rPr>
          <w:b/>
          <w:bCs/>
          <w:color w:val="auto"/>
          <w:sz w:val="48"/>
          <w:szCs w:val="48"/>
        </w:rPr>
        <w:t xml:space="preserve">Report: </w:t>
      </w:r>
      <w:r w:rsidR="00D25788" w:rsidRPr="004B559D">
        <w:rPr>
          <w:b/>
          <w:bCs/>
          <w:color w:val="auto"/>
          <w:sz w:val="48"/>
          <w:szCs w:val="48"/>
        </w:rPr>
        <w:t xml:space="preserve">Building a </w:t>
      </w:r>
      <w:r w:rsidR="00CC0748">
        <w:rPr>
          <w:b/>
          <w:bCs/>
          <w:color w:val="auto"/>
          <w:sz w:val="48"/>
          <w:szCs w:val="48"/>
        </w:rPr>
        <w:t>Parser</w:t>
      </w:r>
      <w:r w:rsidR="007E5C5C" w:rsidRPr="004B559D">
        <w:rPr>
          <w:b/>
          <w:bCs/>
          <w:color w:val="auto"/>
          <w:sz w:val="48"/>
          <w:szCs w:val="48"/>
        </w:rPr>
        <w:t xml:space="preserve"> </w:t>
      </w:r>
      <w:r w:rsidR="00D25788" w:rsidRPr="004B559D">
        <w:rPr>
          <w:b/>
          <w:bCs/>
          <w:color w:val="auto"/>
          <w:sz w:val="48"/>
          <w:szCs w:val="48"/>
        </w:rPr>
        <w:t>for EIL</w:t>
      </w:r>
      <w:r w:rsidR="00FA2475" w:rsidRPr="004B559D">
        <w:rPr>
          <w:b/>
          <w:bCs/>
          <w:color w:val="auto"/>
          <w:sz w:val="48"/>
          <w:szCs w:val="48"/>
        </w:rPr>
        <w:t xml:space="preserve"> in C++</w:t>
      </w:r>
      <w:bookmarkEnd w:id="7"/>
    </w:p>
    <w:p w14:paraId="73924157" w14:textId="4CE19952" w:rsidR="00D25788" w:rsidRDefault="00D25788" w:rsidP="00F35B29">
      <w:pPr>
        <w:rPr>
          <w:b/>
          <w:bCs/>
          <w:sz w:val="48"/>
          <w:szCs w:val="48"/>
        </w:rPr>
      </w:pPr>
    </w:p>
    <w:p w14:paraId="64DE01A2" w14:textId="4327CB89" w:rsidR="002E195B" w:rsidRPr="002E195B" w:rsidRDefault="008D6563" w:rsidP="00F35B29">
      <w:proofErr w:type="gramStart"/>
      <w:r>
        <w:t>Similar to</w:t>
      </w:r>
      <w:proofErr w:type="gramEnd"/>
      <w:r>
        <w:t xml:space="preserve"> </w:t>
      </w:r>
      <w:r w:rsidR="002E195B">
        <w:t xml:space="preserve">how I built the scanner </w:t>
      </w:r>
      <w:r w:rsidR="006D44D3">
        <w:t>I decided to build the parser without any additional resources regarding algorithms and methodologies</w:t>
      </w:r>
      <w:r w:rsidR="00FE0CF6">
        <w:t xml:space="preserve"> for a </w:t>
      </w:r>
      <w:r w:rsidR="002E195B">
        <w:t>parser</w:t>
      </w:r>
      <w:r w:rsidR="00FE0CF6">
        <w:t xml:space="preserve">. </w:t>
      </w:r>
      <w:r w:rsidR="002E195B">
        <w:t xml:space="preserve"> </w:t>
      </w:r>
      <w:r w:rsidR="001132FD">
        <w:t>With these additional challenges I imposed on myself</w:t>
      </w:r>
      <w:r w:rsidR="005556DB">
        <w:t>,</w:t>
      </w:r>
      <w:r w:rsidR="001132FD">
        <w:t xml:space="preserve"> I created </w:t>
      </w:r>
      <w:r w:rsidR="008E2BD2">
        <w:t>my</w:t>
      </w:r>
      <w:r w:rsidR="005556DB">
        <w:t xml:space="preserve"> own </w:t>
      </w:r>
      <w:r w:rsidR="001132FD">
        <w:t xml:space="preserve">method of </w:t>
      </w:r>
      <w:r w:rsidR="001E2EFF">
        <w:t xml:space="preserve">parsing the program and modified EIL to meet those requirements focusing on EIL’s abilities to abstract </w:t>
      </w:r>
      <w:r w:rsidR="00857E0D">
        <w:t>statements and using that abstraction to my advantage</w:t>
      </w:r>
      <w:r w:rsidR="00952932">
        <w:t>.</w:t>
      </w:r>
      <w:r w:rsidR="005556DB">
        <w:t xml:space="preserve"> </w:t>
      </w:r>
      <w:r w:rsidR="00CE47D5">
        <w:t>I was able to with this parsing technique very effectively create a simple interpreter</w:t>
      </w:r>
      <w:r w:rsidR="008E2BD2">
        <w:t xml:space="preserve"> in little time after the first time of statement parsing was finished. I have been slowly add</w:t>
      </w:r>
      <w:r w:rsidR="00356FD9">
        <w:t>ing</w:t>
      </w:r>
      <w:r w:rsidR="008E2BD2">
        <w:t xml:space="preserve"> both new parser functions</w:t>
      </w:r>
      <w:r w:rsidR="00356FD9">
        <w:t xml:space="preserve"> and</w:t>
      </w:r>
      <w:r w:rsidR="008E2BD2">
        <w:t xml:space="preserve"> interpreter functions </w:t>
      </w:r>
      <w:r w:rsidR="00356FD9">
        <w:t>such that if the statement can be parsed it can be interpreted</w:t>
      </w:r>
      <w:r w:rsidR="002F58DF">
        <w:t xml:space="preserve"> as well</w:t>
      </w:r>
      <w:r w:rsidR="00356FD9">
        <w:t>.</w:t>
      </w:r>
    </w:p>
    <w:p w14:paraId="569D10DD" w14:textId="77777777" w:rsidR="002E195B" w:rsidRPr="002E195B" w:rsidRDefault="002E195B" w:rsidP="00F35B29"/>
    <w:p w14:paraId="3BE7D467" w14:textId="2570B8EE" w:rsidR="00823C8F" w:rsidRDefault="00823C8F" w:rsidP="00823C8F">
      <w:pPr>
        <w:pStyle w:val="Heading2"/>
        <w:rPr>
          <w:b/>
          <w:bCs/>
          <w:color w:val="auto"/>
          <w:sz w:val="32"/>
          <w:szCs w:val="32"/>
        </w:rPr>
      </w:pPr>
      <w:bookmarkStart w:id="8" w:name="_Toc98687409"/>
      <w:r w:rsidRPr="00823C8F">
        <w:rPr>
          <w:b/>
          <w:bCs/>
          <w:color w:val="auto"/>
          <w:sz w:val="32"/>
          <w:szCs w:val="32"/>
        </w:rPr>
        <w:t>Phase One</w:t>
      </w:r>
      <w:r w:rsidR="000022CB">
        <w:rPr>
          <w:b/>
          <w:bCs/>
          <w:color w:val="auto"/>
          <w:sz w:val="32"/>
          <w:szCs w:val="32"/>
        </w:rPr>
        <w:t xml:space="preserve">: </w:t>
      </w:r>
      <w:r w:rsidR="00564506">
        <w:rPr>
          <w:b/>
          <w:bCs/>
          <w:color w:val="auto"/>
          <w:sz w:val="32"/>
          <w:szCs w:val="32"/>
        </w:rPr>
        <w:t>Creating the parsing Algorithm</w:t>
      </w:r>
      <w:bookmarkEnd w:id="8"/>
    </w:p>
    <w:p w14:paraId="0F02E8B3" w14:textId="26AF1B1C" w:rsidR="00564506" w:rsidRDefault="00564506" w:rsidP="00564506"/>
    <w:p w14:paraId="3E4A6F1F" w14:textId="0B285DCA" w:rsidR="00564506" w:rsidRPr="00564506" w:rsidRDefault="00564506" w:rsidP="00564506">
      <w:r>
        <w:t xml:space="preserve">At </w:t>
      </w:r>
      <w:r w:rsidR="0040333F">
        <w:t>first,</w:t>
      </w:r>
      <w:r>
        <w:t xml:space="preserve"> I was a little intimidated as what I knew about parsers and parse trees seemed like it was going to be difficult to code as if I </w:t>
      </w:r>
      <w:r w:rsidR="0040333F">
        <w:t>had</w:t>
      </w:r>
      <w:r>
        <w:t xml:space="preserve"> to create node tress for each of the parts of the parser then it would become very </w:t>
      </w:r>
      <w:r w:rsidR="0040333F">
        <w:t xml:space="preserve">resource heavy very fast. </w:t>
      </w:r>
      <w:r w:rsidR="00BB242B">
        <w:t>So,</w:t>
      </w:r>
      <w:r w:rsidR="0040333F">
        <w:t xml:space="preserve"> I instead to</w:t>
      </w:r>
      <w:r w:rsidR="00997650">
        <w:t>ok</w:t>
      </w:r>
      <w:r w:rsidR="0040333F">
        <w:t xml:space="preserve"> the approach to look at the parse tree as </w:t>
      </w:r>
      <w:r w:rsidR="00997650">
        <w:t>a</w:t>
      </w:r>
      <w:r w:rsidR="0040333F">
        <w:t xml:space="preserve"> sort of decision tree in which it could be implemented using If </w:t>
      </w:r>
      <w:r w:rsidR="009A0A36">
        <w:t>statements and finite state machines. The only issue with this method is</w:t>
      </w:r>
      <w:r w:rsidR="00D42913">
        <w:t xml:space="preserve"> how to store the information determined by the </w:t>
      </w:r>
      <w:r w:rsidR="008D1971">
        <w:t xml:space="preserve">different conditionals. I ended on a queue in which I maintained that queue using to different stacks as this would allow me full functionality over queue process vs using stander queue structure. </w:t>
      </w:r>
    </w:p>
    <w:p w14:paraId="5A3B0667" w14:textId="77777777" w:rsidR="00F572FB" w:rsidRDefault="00F572FB" w:rsidP="00823C8F"/>
    <w:p w14:paraId="6A32DBE8" w14:textId="77777777" w:rsidR="00F572FB" w:rsidRDefault="00F572FB" w:rsidP="00823C8F"/>
    <w:p w14:paraId="6D2C450E" w14:textId="77777777" w:rsidR="00F572FB" w:rsidRDefault="00F572FB" w:rsidP="00823C8F"/>
    <w:p w14:paraId="682025FE" w14:textId="770196A5" w:rsidR="00A92CA8" w:rsidRDefault="00A92CA8" w:rsidP="00A92CA8">
      <w:pPr>
        <w:pStyle w:val="Heading2"/>
        <w:rPr>
          <w:b/>
          <w:bCs/>
          <w:color w:val="auto"/>
          <w:sz w:val="32"/>
          <w:szCs w:val="32"/>
        </w:rPr>
      </w:pPr>
      <w:bookmarkStart w:id="9" w:name="_Toc98687410"/>
      <w:r w:rsidRPr="00823C8F">
        <w:rPr>
          <w:b/>
          <w:bCs/>
          <w:color w:val="auto"/>
          <w:sz w:val="32"/>
          <w:szCs w:val="32"/>
        </w:rPr>
        <w:t xml:space="preserve">Phase </w:t>
      </w:r>
      <w:r>
        <w:rPr>
          <w:b/>
          <w:bCs/>
          <w:color w:val="auto"/>
          <w:sz w:val="32"/>
          <w:szCs w:val="32"/>
        </w:rPr>
        <w:t>Two</w:t>
      </w:r>
      <w:r w:rsidR="000022CB">
        <w:rPr>
          <w:b/>
          <w:bCs/>
          <w:color w:val="auto"/>
          <w:sz w:val="32"/>
          <w:szCs w:val="32"/>
        </w:rPr>
        <w:t xml:space="preserve">: </w:t>
      </w:r>
      <w:r w:rsidR="00D96CF9">
        <w:rPr>
          <w:b/>
          <w:bCs/>
          <w:color w:val="auto"/>
          <w:sz w:val="32"/>
          <w:szCs w:val="32"/>
        </w:rPr>
        <w:t>Level</w:t>
      </w:r>
      <w:r w:rsidR="00286992">
        <w:rPr>
          <w:b/>
          <w:bCs/>
          <w:color w:val="auto"/>
          <w:sz w:val="32"/>
          <w:szCs w:val="32"/>
        </w:rPr>
        <w:t xml:space="preserve"> Styled</w:t>
      </w:r>
      <w:r w:rsidR="00D96CF9">
        <w:rPr>
          <w:b/>
          <w:bCs/>
          <w:color w:val="auto"/>
          <w:sz w:val="32"/>
          <w:szCs w:val="32"/>
        </w:rPr>
        <w:t xml:space="preserve"> Parsing</w:t>
      </w:r>
      <w:bookmarkEnd w:id="9"/>
    </w:p>
    <w:p w14:paraId="7B32284C" w14:textId="6BB418D8" w:rsidR="00823C8F" w:rsidRPr="00823C8F" w:rsidRDefault="00823C8F" w:rsidP="00823C8F"/>
    <w:p w14:paraId="7B6C3B9A" w14:textId="31D4CF6A" w:rsidR="00FC7414" w:rsidRDefault="00FC7414" w:rsidP="00FC7414">
      <w:r>
        <w:t xml:space="preserve">I stated </w:t>
      </w:r>
      <w:r>
        <w:t xml:space="preserve">the implementation of the parser </w:t>
      </w:r>
      <w:r>
        <w:t xml:space="preserve">by making that every statement of same level must end with the same delimiter token. </w:t>
      </w:r>
      <w:r w:rsidR="002E1547">
        <w:t xml:space="preserve">A level is defined </w:t>
      </w:r>
      <w:r w:rsidR="00340F93">
        <w:t xml:space="preserve">as grouping of statements contained within a larger </w:t>
      </w:r>
      <w:r w:rsidR="007F11DE">
        <w:t xml:space="preserve">parent </w:t>
      </w:r>
      <w:r w:rsidR="00340F93">
        <w:t>statement</w:t>
      </w:r>
      <w:r w:rsidR="007F11DE">
        <w:t>.</w:t>
      </w:r>
      <w:r w:rsidR="00EF3667">
        <w:t xml:space="preserve"> </w:t>
      </w:r>
      <w:r>
        <w:t xml:space="preserve"> </w:t>
      </w:r>
      <w:r>
        <w:t>So,</w:t>
      </w:r>
      <w:r>
        <w:t xml:space="preserve"> for all statements on level 1 (all statements that are not the child of some other statement) must end with the following &lt;;&gt; token equivalent. </w:t>
      </w:r>
      <w:r w:rsidR="002C1F78">
        <w:t xml:space="preserve"> Take the following code for example:</w:t>
      </w:r>
    </w:p>
    <w:p w14:paraId="43E867B1" w14:textId="09774476" w:rsidR="000022CB" w:rsidRDefault="00E71EB8" w:rsidP="000022CB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8A2734" wp14:editId="6AB4D4BA">
                <wp:simplePos x="0" y="0"/>
                <wp:positionH relativeFrom="column">
                  <wp:posOffset>2419350</wp:posOffset>
                </wp:positionH>
                <wp:positionV relativeFrom="paragraph">
                  <wp:posOffset>66039</wp:posOffset>
                </wp:positionV>
                <wp:extent cx="2400300" cy="23907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2390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EEE8F0" w14:textId="23D1D722" w:rsidR="00E71EB8" w:rsidRDefault="00E71EB8">
                            <w:r>
                              <w:t>Level Key</w:t>
                            </w:r>
                            <w:r w:rsidR="0026410C">
                              <w:t>:</w:t>
                            </w:r>
                            <w:r w:rsidR="003620CE">
                              <w:t xml:space="preserve"> Color </w:t>
                            </w:r>
                            <w:r w:rsidR="00041AE6">
                              <w:t>lexemes</w:t>
                            </w:r>
                            <w:r w:rsidR="003620CE">
                              <w:t xml:space="preserve"> represent </w:t>
                            </w:r>
                            <w:r w:rsidR="00DD198C">
                              <w:t>the start</w:t>
                            </w:r>
                            <w:r w:rsidR="00041AE6">
                              <w:t xml:space="preserve"> </w:t>
                            </w:r>
                            <w:r w:rsidR="003620CE">
                              <w:t xml:space="preserve">and </w:t>
                            </w:r>
                            <w:r w:rsidR="00041AE6">
                              <w:t xml:space="preserve">end of a statement of a color level </w:t>
                            </w:r>
                          </w:p>
                          <w:p w14:paraId="68FC1E0C" w14:textId="598A23C8" w:rsidR="0026410C" w:rsidRDefault="00DD198C">
                            <w:r w:rsidRPr="00E45064">
                              <w:rPr>
                                <w:color w:val="FF0000"/>
                              </w:rPr>
                              <w:t>Red</w:t>
                            </w:r>
                            <w:r>
                              <w:t>:</w:t>
                            </w:r>
                            <w:r w:rsidR="0026410C">
                              <w:t xml:space="preserve"> Level 0 </w:t>
                            </w:r>
                          </w:p>
                          <w:p w14:paraId="31BEB09B" w14:textId="7E9ED478" w:rsidR="0026410C" w:rsidRDefault="0026410C">
                            <w:r w:rsidRPr="00E45064">
                              <w:rPr>
                                <w:color w:val="00B050"/>
                              </w:rPr>
                              <w:t>Green</w:t>
                            </w:r>
                            <w:r w:rsidR="00041AE6">
                              <w:t>:</w:t>
                            </w:r>
                            <w:r>
                              <w:t xml:space="preserve"> Level </w:t>
                            </w:r>
                            <w:r w:rsidR="00041AE6">
                              <w:t>1</w:t>
                            </w:r>
                          </w:p>
                          <w:p w14:paraId="05F85200" w14:textId="0D7C0597" w:rsidR="00041AE6" w:rsidRDefault="00DD198C" w:rsidP="00041AE6">
                            <w:r w:rsidRPr="00E45064">
                              <w:rPr>
                                <w:color w:val="00B0F0"/>
                              </w:rPr>
                              <w:t>Blue</w:t>
                            </w:r>
                            <w:r>
                              <w:t>:</w:t>
                            </w:r>
                            <w:r w:rsidR="00041AE6">
                              <w:t xml:space="preserve"> </w:t>
                            </w:r>
                            <w:r>
                              <w:t xml:space="preserve"> LOOP </w:t>
                            </w:r>
                            <w:r w:rsidR="00041AE6">
                              <w:t>Level</w:t>
                            </w:r>
                          </w:p>
                          <w:p w14:paraId="05435250" w14:textId="1936BF95" w:rsidR="00041AE6" w:rsidRDefault="00DD198C" w:rsidP="00041AE6">
                            <w:r w:rsidRPr="00E45064">
                              <w:rPr>
                                <w:color w:val="7030A0"/>
                              </w:rPr>
                              <w:t>Purple</w:t>
                            </w:r>
                            <w:r>
                              <w:t>:</w:t>
                            </w:r>
                            <w:r w:rsidR="00041AE6">
                              <w:t xml:space="preserve"> </w:t>
                            </w:r>
                            <w:r>
                              <w:t xml:space="preserve"> IF </w:t>
                            </w:r>
                            <w:r w:rsidR="00041AE6">
                              <w:t xml:space="preserve">Level </w:t>
                            </w:r>
                          </w:p>
                          <w:p w14:paraId="5E3A8475" w14:textId="77777777" w:rsidR="00041AE6" w:rsidRDefault="00041A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8A273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90.5pt;margin-top:5.2pt;width:189pt;height:188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" fillcolor="white [3201]" strokeweight=".5pt">
                <v:textbox>
                  <w:txbxContent>
                    <w:p w14:paraId="65EEE8F0" w14:textId="23D1D722" w:rsidR="00E71EB8" w:rsidRDefault="00E71EB8">
                      <w:r>
                        <w:t>Level Key</w:t>
                      </w:r>
                      <w:r w:rsidR="0026410C">
                        <w:t>:</w:t>
                      </w:r>
                      <w:r w:rsidR="003620CE">
                        <w:t xml:space="preserve"> Color </w:t>
                      </w:r>
                      <w:r w:rsidR="00041AE6">
                        <w:t>lexemes</w:t>
                      </w:r>
                      <w:r w:rsidR="003620CE">
                        <w:t xml:space="preserve"> represent </w:t>
                      </w:r>
                      <w:r w:rsidR="00DD198C">
                        <w:t>the start</w:t>
                      </w:r>
                      <w:r w:rsidR="00041AE6">
                        <w:t xml:space="preserve"> </w:t>
                      </w:r>
                      <w:r w:rsidR="003620CE">
                        <w:t xml:space="preserve">and </w:t>
                      </w:r>
                      <w:r w:rsidR="00041AE6">
                        <w:t xml:space="preserve">end of a statement of a color level </w:t>
                      </w:r>
                    </w:p>
                    <w:p w14:paraId="68FC1E0C" w14:textId="598A23C8" w:rsidR="0026410C" w:rsidRDefault="00DD198C">
                      <w:r w:rsidRPr="00E45064">
                        <w:rPr>
                          <w:color w:val="FF0000"/>
                        </w:rPr>
                        <w:t>Red</w:t>
                      </w:r>
                      <w:r>
                        <w:t>:</w:t>
                      </w:r>
                      <w:r w:rsidR="0026410C">
                        <w:t xml:space="preserve"> Level 0 </w:t>
                      </w:r>
                    </w:p>
                    <w:p w14:paraId="31BEB09B" w14:textId="7E9ED478" w:rsidR="0026410C" w:rsidRDefault="0026410C">
                      <w:r w:rsidRPr="00E45064">
                        <w:rPr>
                          <w:color w:val="00B050"/>
                        </w:rPr>
                        <w:t>Green</w:t>
                      </w:r>
                      <w:r w:rsidR="00041AE6">
                        <w:t>:</w:t>
                      </w:r>
                      <w:r>
                        <w:t xml:space="preserve"> Level </w:t>
                      </w:r>
                      <w:r w:rsidR="00041AE6">
                        <w:t>1</w:t>
                      </w:r>
                    </w:p>
                    <w:p w14:paraId="05F85200" w14:textId="0D7C0597" w:rsidR="00041AE6" w:rsidRDefault="00DD198C" w:rsidP="00041AE6">
                      <w:r w:rsidRPr="00E45064">
                        <w:rPr>
                          <w:color w:val="00B0F0"/>
                        </w:rPr>
                        <w:t>Blue</w:t>
                      </w:r>
                      <w:r>
                        <w:t>:</w:t>
                      </w:r>
                      <w:r w:rsidR="00041AE6">
                        <w:t xml:space="preserve"> </w:t>
                      </w:r>
                      <w:r>
                        <w:t xml:space="preserve"> LOOP </w:t>
                      </w:r>
                      <w:r w:rsidR="00041AE6">
                        <w:t>Level</w:t>
                      </w:r>
                    </w:p>
                    <w:p w14:paraId="05435250" w14:textId="1936BF95" w:rsidR="00041AE6" w:rsidRDefault="00DD198C" w:rsidP="00041AE6">
                      <w:r w:rsidRPr="00E45064">
                        <w:rPr>
                          <w:color w:val="7030A0"/>
                        </w:rPr>
                        <w:t>Purple</w:t>
                      </w:r>
                      <w:r>
                        <w:t>:</w:t>
                      </w:r>
                      <w:r w:rsidR="00041AE6">
                        <w:t xml:space="preserve"> </w:t>
                      </w:r>
                      <w:r>
                        <w:t xml:space="preserve"> IF </w:t>
                      </w:r>
                      <w:r w:rsidR="00041AE6">
                        <w:t xml:space="preserve">Level </w:t>
                      </w:r>
                    </w:p>
                    <w:p w14:paraId="5E3A8475" w14:textId="77777777" w:rsidR="00041AE6" w:rsidRDefault="00041AE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9BACFE" wp14:editId="4EA7A07E">
                <wp:simplePos x="0" y="0"/>
                <wp:positionH relativeFrom="column">
                  <wp:posOffset>-142875</wp:posOffset>
                </wp:positionH>
                <wp:positionV relativeFrom="paragraph">
                  <wp:posOffset>8890</wp:posOffset>
                </wp:positionV>
                <wp:extent cx="2114550" cy="28194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281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B6E800" w14:textId="77777777" w:rsidR="00E71EB8" w:rsidRPr="00E45064" w:rsidRDefault="00E71EB8" w:rsidP="00E71EB8">
                            <w:pPr>
                              <w:rPr>
                                <w:color w:val="FF0000"/>
                              </w:rPr>
                            </w:pPr>
                            <w:r w:rsidRPr="00E45064">
                              <w:rPr>
                                <w:color w:val="FF0000"/>
                              </w:rPr>
                              <w:t xml:space="preserve">Start M </w:t>
                            </w:r>
                          </w:p>
                          <w:p w14:paraId="04EF4296" w14:textId="77777777" w:rsidR="00E71EB8" w:rsidRDefault="00E71EB8" w:rsidP="00E71EB8">
                            <w:pPr>
                              <w:ind w:firstLine="720"/>
                            </w:pPr>
                            <w:r w:rsidRPr="00304B79">
                              <w:rPr>
                                <w:color w:val="00B050"/>
                              </w:rPr>
                              <w:t>a</w:t>
                            </w:r>
                            <w:r>
                              <w:t xml:space="preserve"> = 2 </w:t>
                            </w:r>
                            <w:r w:rsidRPr="00304B79">
                              <w:rPr>
                                <w:color w:val="00B050"/>
                              </w:rPr>
                              <w:t>;</w:t>
                            </w:r>
                          </w:p>
                          <w:p w14:paraId="69DA2E42" w14:textId="77777777" w:rsidR="00E71EB8" w:rsidRPr="00564506" w:rsidRDefault="00E71EB8" w:rsidP="00E71EB8">
                            <w:pPr>
                              <w:ind w:firstLine="720"/>
                            </w:pPr>
                            <w:r w:rsidRPr="00304B79">
                              <w:rPr>
                                <w:color w:val="00B050"/>
                              </w:rPr>
                              <w:t>c</w:t>
                            </w:r>
                            <w:r>
                              <w:t xml:space="preserve"> = 12 </w:t>
                            </w:r>
                            <w:r w:rsidRPr="00304B79">
                              <w:rPr>
                                <w:color w:val="00B050"/>
                              </w:rPr>
                              <w:t>;</w:t>
                            </w:r>
                          </w:p>
                          <w:p w14:paraId="722D9BE6" w14:textId="77777777" w:rsidR="00E71EB8" w:rsidRDefault="00E71EB8" w:rsidP="00E71EB8">
                            <w:r>
                              <w:tab/>
                            </w:r>
                            <w:r w:rsidRPr="00304B79">
                              <w:rPr>
                                <w:color w:val="00B050"/>
                              </w:rPr>
                              <w:t>L</w:t>
                            </w:r>
                            <w:r>
                              <w:t xml:space="preserve"> c</w:t>
                            </w:r>
                          </w:p>
                          <w:p w14:paraId="5AC2C568" w14:textId="77777777" w:rsidR="00E71EB8" w:rsidRDefault="00E71EB8" w:rsidP="00E71EB8">
                            <w:pPr>
                              <w:keepNext/>
                            </w:pPr>
                            <w:r>
                              <w:tab/>
                            </w:r>
                            <w:r w:rsidRPr="003D71F7">
                              <w:rPr>
                                <w:color w:val="00B0F0"/>
                              </w:rPr>
                              <w:t>x</w:t>
                            </w:r>
                            <w:r>
                              <w:t xml:space="preserve"> = a * x +1 </w:t>
                            </w:r>
                            <w:r w:rsidRPr="003D71F7">
                              <w:rPr>
                                <w:color w:val="00B0F0"/>
                              </w:rPr>
                              <w:t>:</w:t>
                            </w:r>
                          </w:p>
                          <w:p w14:paraId="7D1C148C" w14:textId="77777777" w:rsidR="00E71EB8" w:rsidRDefault="00E71EB8" w:rsidP="00E71EB8">
                            <w:pPr>
                              <w:keepNext/>
                            </w:pPr>
                            <w:r>
                              <w:tab/>
                            </w:r>
                            <w:r w:rsidRPr="003D71F7">
                              <w:rPr>
                                <w:color w:val="00B0F0"/>
                              </w:rPr>
                              <w:t>b</w:t>
                            </w:r>
                            <w:r>
                              <w:t xml:space="preserve"> = 2 * a  </w:t>
                            </w:r>
                            <w:r w:rsidRPr="003D71F7">
                              <w:rPr>
                                <w:color w:val="00B0F0"/>
                              </w:rPr>
                              <w:t>:</w:t>
                            </w:r>
                          </w:p>
                          <w:p w14:paraId="394D4309" w14:textId="77777777" w:rsidR="00E71EB8" w:rsidRDefault="00E71EB8" w:rsidP="00E71EB8">
                            <w:pPr>
                              <w:keepNext/>
                            </w:pPr>
                            <w:r>
                              <w:tab/>
                            </w:r>
                            <w:r w:rsidRPr="003D71F7">
                              <w:rPr>
                                <w:color w:val="0070C0"/>
                              </w:rPr>
                              <w:t>IF</w:t>
                            </w:r>
                            <w:r>
                              <w:t xml:space="preserve"> x == b</w:t>
                            </w:r>
                          </w:p>
                          <w:p w14:paraId="641173A1" w14:textId="77777777" w:rsidR="00E71EB8" w:rsidRDefault="00E71EB8" w:rsidP="00E71EB8">
                            <w:pPr>
                              <w:keepNext/>
                            </w:pPr>
                            <w:r>
                              <w:tab/>
                            </w:r>
                            <w:r w:rsidRPr="003D71F7">
                              <w:rPr>
                                <w:color w:val="7030A0"/>
                              </w:rPr>
                              <w:t>x</w:t>
                            </w:r>
                            <w:r>
                              <w:t xml:space="preserve"> = 0 </w:t>
                            </w:r>
                            <w:r w:rsidRPr="003D71F7">
                              <w:rPr>
                                <w:color w:val="7030A0"/>
                              </w:rPr>
                              <w:t>$</w:t>
                            </w:r>
                          </w:p>
                          <w:p w14:paraId="0C8DCCA5" w14:textId="1E191B52" w:rsidR="00E71EB8" w:rsidRDefault="00E71EB8" w:rsidP="00E71EB8">
                            <w:pPr>
                              <w:keepNext/>
                            </w:pPr>
                            <w:r>
                              <w:tab/>
                            </w:r>
                            <w:r w:rsidRPr="003D71F7">
                              <w:rPr>
                                <w:color w:val="0070C0"/>
                              </w:rPr>
                              <w:t>:</w:t>
                            </w:r>
                            <w:r w:rsidR="009E2D77">
                              <w:rPr>
                                <w:color w:val="0070C0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 w:rsidRPr="00304B79">
                              <w:rPr>
                                <w:color w:val="00B050"/>
                              </w:rPr>
                              <w:t>;</w:t>
                            </w:r>
                          </w:p>
                          <w:p w14:paraId="36F091A9" w14:textId="77777777" w:rsidR="00E71EB8" w:rsidRPr="00E45064" w:rsidRDefault="00E71EB8" w:rsidP="00E71EB8">
                            <w:pPr>
                              <w:keepNext/>
                              <w:rPr>
                                <w:color w:val="FF0000"/>
                              </w:rPr>
                            </w:pPr>
                            <w:r w:rsidRPr="00E45064">
                              <w:rPr>
                                <w:color w:val="FF0000"/>
                              </w:rPr>
                              <w:t xml:space="preserve">End M </w:t>
                            </w:r>
                          </w:p>
                          <w:p w14:paraId="33072BE2" w14:textId="77777777" w:rsidR="00E71EB8" w:rsidRDefault="00E71E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BACFE" id="Text Box 2" o:spid="_x0000_s1027" type="#_x0000_t202" style="position:absolute;margin-left:-11.25pt;margin-top:.7pt;width:166.5pt;height:22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" fillcolor="white [3201]" strokeweight=".5pt">
                <v:textbox>
                  <w:txbxContent>
                    <w:p w14:paraId="75B6E800" w14:textId="77777777" w:rsidR="00E71EB8" w:rsidRPr="00E45064" w:rsidRDefault="00E71EB8" w:rsidP="00E71EB8">
                      <w:pPr>
                        <w:rPr>
                          <w:color w:val="FF0000"/>
                        </w:rPr>
                      </w:pPr>
                      <w:r w:rsidRPr="00E45064">
                        <w:rPr>
                          <w:color w:val="FF0000"/>
                        </w:rPr>
                        <w:t xml:space="preserve">Start M </w:t>
                      </w:r>
                    </w:p>
                    <w:p w14:paraId="04EF4296" w14:textId="77777777" w:rsidR="00E71EB8" w:rsidRDefault="00E71EB8" w:rsidP="00E71EB8">
                      <w:pPr>
                        <w:ind w:firstLine="720"/>
                      </w:pPr>
                      <w:r w:rsidRPr="00304B79">
                        <w:rPr>
                          <w:color w:val="00B050"/>
                        </w:rPr>
                        <w:t>a</w:t>
                      </w:r>
                      <w:r>
                        <w:t xml:space="preserve"> = 2 </w:t>
                      </w:r>
                      <w:r w:rsidRPr="00304B79">
                        <w:rPr>
                          <w:color w:val="00B050"/>
                        </w:rPr>
                        <w:t>;</w:t>
                      </w:r>
                    </w:p>
                    <w:p w14:paraId="69DA2E42" w14:textId="77777777" w:rsidR="00E71EB8" w:rsidRPr="00564506" w:rsidRDefault="00E71EB8" w:rsidP="00E71EB8">
                      <w:pPr>
                        <w:ind w:firstLine="720"/>
                      </w:pPr>
                      <w:r w:rsidRPr="00304B79">
                        <w:rPr>
                          <w:color w:val="00B050"/>
                        </w:rPr>
                        <w:t>c</w:t>
                      </w:r>
                      <w:r>
                        <w:t xml:space="preserve"> = 12 </w:t>
                      </w:r>
                      <w:r w:rsidRPr="00304B79">
                        <w:rPr>
                          <w:color w:val="00B050"/>
                        </w:rPr>
                        <w:t>;</w:t>
                      </w:r>
                    </w:p>
                    <w:p w14:paraId="722D9BE6" w14:textId="77777777" w:rsidR="00E71EB8" w:rsidRDefault="00E71EB8" w:rsidP="00E71EB8">
                      <w:r>
                        <w:tab/>
                      </w:r>
                      <w:r w:rsidRPr="00304B79">
                        <w:rPr>
                          <w:color w:val="00B050"/>
                        </w:rPr>
                        <w:t>L</w:t>
                      </w:r>
                      <w:r>
                        <w:t xml:space="preserve"> c</w:t>
                      </w:r>
                    </w:p>
                    <w:p w14:paraId="5AC2C568" w14:textId="77777777" w:rsidR="00E71EB8" w:rsidRDefault="00E71EB8" w:rsidP="00E71EB8">
                      <w:pPr>
                        <w:keepNext/>
                      </w:pPr>
                      <w:r>
                        <w:tab/>
                      </w:r>
                      <w:r w:rsidRPr="003D71F7">
                        <w:rPr>
                          <w:color w:val="00B0F0"/>
                        </w:rPr>
                        <w:t>x</w:t>
                      </w:r>
                      <w:r>
                        <w:t xml:space="preserve"> = a * x +1 </w:t>
                      </w:r>
                      <w:r w:rsidRPr="003D71F7">
                        <w:rPr>
                          <w:color w:val="00B0F0"/>
                        </w:rPr>
                        <w:t>:</w:t>
                      </w:r>
                    </w:p>
                    <w:p w14:paraId="7D1C148C" w14:textId="77777777" w:rsidR="00E71EB8" w:rsidRDefault="00E71EB8" w:rsidP="00E71EB8">
                      <w:pPr>
                        <w:keepNext/>
                      </w:pPr>
                      <w:r>
                        <w:tab/>
                      </w:r>
                      <w:r w:rsidRPr="003D71F7">
                        <w:rPr>
                          <w:color w:val="00B0F0"/>
                        </w:rPr>
                        <w:t>b</w:t>
                      </w:r>
                      <w:r>
                        <w:t xml:space="preserve"> = 2 * a  </w:t>
                      </w:r>
                      <w:r w:rsidRPr="003D71F7">
                        <w:rPr>
                          <w:color w:val="00B0F0"/>
                        </w:rPr>
                        <w:t>:</w:t>
                      </w:r>
                    </w:p>
                    <w:p w14:paraId="394D4309" w14:textId="77777777" w:rsidR="00E71EB8" w:rsidRDefault="00E71EB8" w:rsidP="00E71EB8">
                      <w:pPr>
                        <w:keepNext/>
                      </w:pPr>
                      <w:r>
                        <w:tab/>
                      </w:r>
                      <w:r w:rsidRPr="003D71F7">
                        <w:rPr>
                          <w:color w:val="0070C0"/>
                        </w:rPr>
                        <w:t>IF</w:t>
                      </w:r>
                      <w:r>
                        <w:t xml:space="preserve"> x == b</w:t>
                      </w:r>
                    </w:p>
                    <w:p w14:paraId="641173A1" w14:textId="77777777" w:rsidR="00E71EB8" w:rsidRDefault="00E71EB8" w:rsidP="00E71EB8">
                      <w:pPr>
                        <w:keepNext/>
                      </w:pPr>
                      <w:r>
                        <w:tab/>
                      </w:r>
                      <w:r w:rsidRPr="003D71F7">
                        <w:rPr>
                          <w:color w:val="7030A0"/>
                        </w:rPr>
                        <w:t>x</w:t>
                      </w:r>
                      <w:r>
                        <w:t xml:space="preserve"> = 0 </w:t>
                      </w:r>
                      <w:r w:rsidRPr="003D71F7">
                        <w:rPr>
                          <w:color w:val="7030A0"/>
                        </w:rPr>
                        <w:t>$</w:t>
                      </w:r>
                    </w:p>
                    <w:p w14:paraId="0C8DCCA5" w14:textId="1E191B52" w:rsidR="00E71EB8" w:rsidRDefault="00E71EB8" w:rsidP="00E71EB8">
                      <w:pPr>
                        <w:keepNext/>
                      </w:pPr>
                      <w:r>
                        <w:tab/>
                      </w:r>
                      <w:r w:rsidRPr="003D71F7">
                        <w:rPr>
                          <w:color w:val="0070C0"/>
                        </w:rPr>
                        <w:t>:</w:t>
                      </w:r>
                      <w:r w:rsidR="009E2D77">
                        <w:rPr>
                          <w:color w:val="0070C0"/>
                        </w:rPr>
                        <w:t xml:space="preserve"> </w:t>
                      </w:r>
                      <w:r>
                        <w:t xml:space="preserve"> </w:t>
                      </w:r>
                      <w:r w:rsidRPr="00304B79">
                        <w:rPr>
                          <w:color w:val="00B050"/>
                        </w:rPr>
                        <w:t>;</w:t>
                      </w:r>
                    </w:p>
                    <w:p w14:paraId="36F091A9" w14:textId="77777777" w:rsidR="00E71EB8" w:rsidRPr="00E45064" w:rsidRDefault="00E71EB8" w:rsidP="00E71EB8">
                      <w:pPr>
                        <w:keepNext/>
                        <w:rPr>
                          <w:color w:val="FF0000"/>
                        </w:rPr>
                      </w:pPr>
                      <w:r w:rsidRPr="00E45064">
                        <w:rPr>
                          <w:color w:val="FF0000"/>
                        </w:rPr>
                        <w:t xml:space="preserve">End M </w:t>
                      </w:r>
                    </w:p>
                    <w:p w14:paraId="33072BE2" w14:textId="77777777" w:rsidR="00E71EB8" w:rsidRDefault="00E71EB8"/>
                  </w:txbxContent>
                </v:textbox>
              </v:shape>
            </w:pict>
          </mc:Fallback>
        </mc:AlternateContent>
      </w:r>
    </w:p>
    <w:p w14:paraId="701DB861" w14:textId="338538CB" w:rsidR="00E64CA9" w:rsidRDefault="00E64CA9" w:rsidP="00F35B29"/>
    <w:p w14:paraId="60EADF17" w14:textId="222D0D32" w:rsidR="005B4257" w:rsidRDefault="005B4257" w:rsidP="00F35B29"/>
    <w:p w14:paraId="25A1723C" w14:textId="107BBEAF" w:rsidR="00E71EB8" w:rsidRDefault="00E71EB8" w:rsidP="00F35B29"/>
    <w:p w14:paraId="79444EE5" w14:textId="0735BC3E" w:rsidR="00E71EB8" w:rsidRDefault="00E71EB8" w:rsidP="00F35B29"/>
    <w:p w14:paraId="3DF32ADD" w14:textId="77777777" w:rsidR="00E71EB8" w:rsidRDefault="00E71EB8" w:rsidP="00F35B29"/>
    <w:p w14:paraId="6E5F2DA2" w14:textId="4D345AD2" w:rsidR="00E71EB8" w:rsidRDefault="00E71EB8" w:rsidP="00F35B29"/>
    <w:p w14:paraId="6692923A" w14:textId="77777777" w:rsidR="00E71EB8" w:rsidRDefault="00E71EB8" w:rsidP="00F35B29"/>
    <w:p w14:paraId="25348B42" w14:textId="77777777" w:rsidR="00E71EB8" w:rsidRDefault="00E71EB8" w:rsidP="00F35B29"/>
    <w:p w14:paraId="05045624" w14:textId="77777777" w:rsidR="00E71EB8" w:rsidRDefault="00E71EB8" w:rsidP="00F35B29"/>
    <w:p w14:paraId="7CE4DC72" w14:textId="77777777" w:rsidR="00E71EB8" w:rsidRDefault="00E71EB8" w:rsidP="00F35B29"/>
    <w:p w14:paraId="7A47B291" w14:textId="1E39D6CE" w:rsidR="00F572FB" w:rsidRDefault="00C83D41" w:rsidP="00245DF6">
      <w:r>
        <w:t>As show</w:t>
      </w:r>
      <w:r w:rsidR="00AA4DA1">
        <w:t>n</w:t>
      </w:r>
      <w:r>
        <w:t xml:space="preserve"> in the example above by looking at the first and last token in statement w</w:t>
      </w:r>
      <w:r w:rsidR="00FA73E1">
        <w:t>e</w:t>
      </w:r>
      <w:r>
        <w:t xml:space="preserve"> can the</w:t>
      </w:r>
      <w:r w:rsidR="00FA73E1">
        <w:t>n</w:t>
      </w:r>
      <w:r>
        <w:t xml:space="preserve"> take the middle and parse that section by a different token giving an easy and intuitive way to separate the </w:t>
      </w:r>
      <w:r w:rsidR="009E2D77">
        <w:t>different lines of code</w:t>
      </w:r>
      <w:r w:rsidR="00FA73E1">
        <w:t xml:space="preserve"> embedded within another statement</w:t>
      </w:r>
      <w:r w:rsidR="009E2D77">
        <w:t>.</w:t>
      </w:r>
      <w:r w:rsidR="00EA67D1">
        <w:t xml:space="preserve"> This can </w:t>
      </w:r>
      <w:r w:rsidR="00512E3A">
        <w:t>be implemented</w:t>
      </w:r>
      <w:r w:rsidR="00EA67D1">
        <w:t xml:space="preserve"> by simple popping of the </w:t>
      </w:r>
      <w:r w:rsidR="004270E7">
        <w:t xml:space="preserve">front </w:t>
      </w:r>
      <w:r w:rsidR="00EA67D1">
        <w:t xml:space="preserve">of a queue and evaluating the contents until a </w:t>
      </w:r>
      <w:r w:rsidR="004270E7">
        <w:t>delimiter token i</w:t>
      </w:r>
      <w:r w:rsidR="00FA73E1">
        <w:t xml:space="preserve">s </w:t>
      </w:r>
      <w:r w:rsidR="004270E7">
        <w:t xml:space="preserve">found. Then </w:t>
      </w:r>
      <w:r w:rsidR="00FA73E1">
        <w:t xml:space="preserve">once that </w:t>
      </w:r>
      <w:r w:rsidR="00380F65">
        <w:t xml:space="preserve">queue of tokens has been properly, pop the next </w:t>
      </w:r>
      <w:r w:rsidR="006F5BC8">
        <w:t>queue of tokens out of the larger queue and repeat assessment</w:t>
      </w:r>
      <w:r w:rsidR="00BB2EFF">
        <w:t xml:space="preserve">. </w:t>
      </w:r>
      <w:r w:rsidR="006F5BC8">
        <w:t xml:space="preserve"> </w:t>
      </w:r>
      <w:r w:rsidR="00BB2EFF">
        <w:t xml:space="preserve">Once that queue level has been cleared </w:t>
      </w:r>
      <w:r w:rsidR="00E33E7F">
        <w:t xml:space="preserve">move </w:t>
      </w:r>
      <w:r w:rsidR="004270E7">
        <w:t xml:space="preserve">onto the next level until we need to </w:t>
      </w:r>
      <w:r w:rsidR="00E33E7F">
        <w:t xml:space="preserve">change levels </w:t>
      </w:r>
      <w:r w:rsidR="004270E7">
        <w:t>again</w:t>
      </w:r>
      <w:r w:rsidR="00E33E7F">
        <w:t>. This goes on</w:t>
      </w:r>
      <w:r w:rsidR="004270E7">
        <w:t xml:space="preserve"> until we have </w:t>
      </w:r>
      <w:r w:rsidR="00512E3A">
        <w:t>parsed every single command above level 0.</w:t>
      </w:r>
    </w:p>
    <w:p w14:paraId="37D49B74" w14:textId="20FA9C28" w:rsidR="00473ECA" w:rsidRPr="00F572FB" w:rsidRDefault="00DB1E65" w:rsidP="00F572FB">
      <w:pPr>
        <w:pStyle w:val="Heading1"/>
        <w:rPr>
          <w:b/>
          <w:bCs/>
          <w:color w:val="auto"/>
          <w:sz w:val="48"/>
          <w:szCs w:val="48"/>
        </w:rPr>
      </w:pPr>
      <w:bookmarkStart w:id="10" w:name="_Toc98687411"/>
      <w:r w:rsidRPr="00DB1E65">
        <w:rPr>
          <w:b/>
          <w:bCs/>
          <w:color w:val="auto"/>
          <w:sz w:val="48"/>
          <w:szCs w:val="48"/>
        </w:rPr>
        <w:t xml:space="preserve">Output of </w:t>
      </w:r>
      <w:r w:rsidR="00473ECA">
        <w:rPr>
          <w:b/>
          <w:bCs/>
          <w:color w:val="auto"/>
          <w:sz w:val="48"/>
          <w:szCs w:val="48"/>
        </w:rPr>
        <w:t xml:space="preserve">Parser </w:t>
      </w:r>
      <w:r w:rsidRPr="00DB1E65">
        <w:rPr>
          <w:b/>
          <w:bCs/>
          <w:color w:val="auto"/>
          <w:sz w:val="48"/>
          <w:szCs w:val="48"/>
        </w:rPr>
        <w:t>for various inputs</w:t>
      </w:r>
      <w:bookmarkEnd w:id="10"/>
      <w:r w:rsidRPr="00DB1E65">
        <w:rPr>
          <w:b/>
          <w:bCs/>
          <w:color w:val="auto"/>
          <w:sz w:val="48"/>
          <w:szCs w:val="48"/>
        </w:rPr>
        <w:t xml:space="preserve"> </w:t>
      </w:r>
    </w:p>
    <w:p w14:paraId="0FEBD246" w14:textId="478797BA" w:rsidR="009A516A" w:rsidRPr="00CC5F38" w:rsidRDefault="008D3BE4" w:rsidP="009A516A">
      <w:pPr>
        <w:rPr>
          <w:b/>
          <w:bCs/>
          <w:sz w:val="32"/>
          <w:szCs w:val="32"/>
        </w:rPr>
      </w:pPr>
      <w:r w:rsidRPr="00CC5F38">
        <w:rPr>
          <w:b/>
          <w:bCs/>
          <w:sz w:val="32"/>
          <w:szCs w:val="32"/>
        </w:rPr>
        <w:t xml:space="preserve">The output of the following </w:t>
      </w:r>
      <w:r w:rsidR="00462A6B" w:rsidRPr="00CC5F38">
        <w:rPr>
          <w:b/>
          <w:bCs/>
          <w:sz w:val="32"/>
          <w:szCs w:val="32"/>
        </w:rPr>
        <w:t>code EIL</w:t>
      </w:r>
      <w:r w:rsidR="009A516A" w:rsidRPr="00CC5F38">
        <w:rPr>
          <w:b/>
          <w:bCs/>
          <w:sz w:val="32"/>
          <w:szCs w:val="32"/>
        </w:rPr>
        <w:t xml:space="preserve"> program </w:t>
      </w:r>
    </w:p>
    <w:p w14:paraId="40877833" w14:textId="0E12EC06" w:rsidR="005C30D7" w:rsidRPr="005C30D7" w:rsidRDefault="0034727B" w:rsidP="005C30D7">
      <w:pPr>
        <w:rPr>
          <w:b/>
          <w:bCs/>
        </w:rPr>
      </w:pPr>
      <w:r>
        <w:rPr>
          <w:b/>
          <w:bCs/>
        </w:rPr>
        <w:pict w14:anchorId="59656B1C">
          <v:rect id="_x0000_i1025" style="width:0;height:1.5pt" o:hralign="center" o:hrstd="t" o:hr="t" fillcolor="#a0a0a0" stroked="f"/>
        </w:pict>
      </w:r>
    </w:p>
    <w:p w14:paraId="7A2BADB9" w14:textId="1E4A0F03" w:rsidR="005C30D7" w:rsidRPr="005C30D7" w:rsidRDefault="005C30D7" w:rsidP="005C30D7">
      <w:pPr>
        <w:rPr>
          <w:b/>
          <w:bCs/>
        </w:rPr>
      </w:pPr>
      <w:r w:rsidRPr="005C30D7">
        <w:rPr>
          <w:b/>
          <w:bCs/>
        </w:rPr>
        <w:t>Start M</w:t>
      </w:r>
      <w:r w:rsidRPr="005C30D7">
        <w:rPr>
          <w:b/>
          <w:bCs/>
        </w:rPr>
        <w:tab/>
      </w:r>
    </w:p>
    <w:p w14:paraId="7C6B6281" w14:textId="4BB5A5A8" w:rsidR="005C30D7" w:rsidRDefault="005C30D7" w:rsidP="005C30D7">
      <w:pPr>
        <w:rPr>
          <w:b/>
          <w:bCs/>
        </w:rPr>
      </w:pPr>
      <w:r w:rsidRPr="005C30D7">
        <w:rPr>
          <w:b/>
          <w:bCs/>
        </w:rPr>
        <w:lastRenderedPageBreak/>
        <w:t xml:space="preserve">a = </w:t>
      </w:r>
      <w:proofErr w:type="gramStart"/>
      <w:r w:rsidRPr="005C30D7">
        <w:rPr>
          <w:b/>
          <w:bCs/>
        </w:rPr>
        <w:t>0 ;</w:t>
      </w:r>
      <w:proofErr w:type="gramEnd"/>
      <w:r>
        <w:rPr>
          <w:b/>
          <w:bCs/>
        </w:rPr>
        <w:t xml:space="preserve"> </w:t>
      </w:r>
      <w:r w:rsidRPr="005C30D7">
        <w:rPr>
          <w:b/>
          <w:bCs/>
        </w:rPr>
        <w:t>b = 2 ;</w:t>
      </w:r>
      <w:r>
        <w:rPr>
          <w:b/>
          <w:bCs/>
        </w:rPr>
        <w:t xml:space="preserve"> </w:t>
      </w:r>
      <w:r w:rsidRPr="005C30D7">
        <w:rPr>
          <w:b/>
          <w:bCs/>
        </w:rPr>
        <w:t>c = 3 ;</w:t>
      </w:r>
      <w:r>
        <w:rPr>
          <w:b/>
          <w:bCs/>
        </w:rPr>
        <w:t xml:space="preserve"> </w:t>
      </w:r>
      <w:r w:rsidRPr="005C30D7">
        <w:rPr>
          <w:b/>
          <w:bCs/>
        </w:rPr>
        <w:t xml:space="preserve">x = 1 ; </w:t>
      </w:r>
      <w:r w:rsidRPr="005C30D7">
        <w:rPr>
          <w:b/>
          <w:bCs/>
        </w:rPr>
        <w:tab/>
      </w:r>
    </w:p>
    <w:p w14:paraId="465A89A8" w14:textId="56685AAC" w:rsidR="005C30D7" w:rsidRPr="005C30D7" w:rsidRDefault="005C30D7" w:rsidP="005C30D7">
      <w:pPr>
        <w:rPr>
          <w:b/>
          <w:bCs/>
        </w:rPr>
      </w:pPr>
      <w:r w:rsidRPr="005C30D7">
        <w:rPr>
          <w:b/>
          <w:bCs/>
        </w:rPr>
        <w:t>L c</w:t>
      </w:r>
    </w:p>
    <w:p w14:paraId="1A5FBBB0" w14:textId="12A0FEB1" w:rsidR="005C30D7" w:rsidRPr="005C30D7" w:rsidRDefault="005C30D7" w:rsidP="005C30D7">
      <w:pPr>
        <w:rPr>
          <w:b/>
          <w:bCs/>
        </w:rPr>
      </w:pPr>
      <w:r w:rsidRPr="005C30D7">
        <w:rPr>
          <w:b/>
          <w:bCs/>
        </w:rPr>
        <w:t>L b</w:t>
      </w:r>
    </w:p>
    <w:p w14:paraId="2F86E995" w14:textId="6FFBBA35" w:rsidR="005C30D7" w:rsidRPr="005C30D7" w:rsidRDefault="005C30D7" w:rsidP="005C30D7">
      <w:pPr>
        <w:rPr>
          <w:b/>
          <w:bCs/>
        </w:rPr>
      </w:pPr>
      <w:r w:rsidRPr="005C30D7">
        <w:rPr>
          <w:b/>
          <w:bCs/>
        </w:rPr>
        <w:t xml:space="preserve">a = a + </w:t>
      </w:r>
      <w:proofErr w:type="gramStart"/>
      <w:r w:rsidRPr="005C30D7">
        <w:rPr>
          <w:b/>
          <w:bCs/>
        </w:rPr>
        <w:t>1 )</w:t>
      </w:r>
      <w:proofErr w:type="gramEnd"/>
      <w:r w:rsidR="00CB344D">
        <w:rPr>
          <w:b/>
          <w:bCs/>
        </w:rPr>
        <w:t xml:space="preserve"> </w:t>
      </w:r>
      <w:r w:rsidRPr="005C30D7">
        <w:rPr>
          <w:b/>
          <w:bCs/>
        </w:rPr>
        <w:t>:</w:t>
      </w:r>
    </w:p>
    <w:p w14:paraId="6F3AC10D" w14:textId="00A3951E" w:rsidR="005C30D7" w:rsidRPr="005C30D7" w:rsidRDefault="005C30D7" w:rsidP="005C30D7">
      <w:pPr>
        <w:rPr>
          <w:b/>
          <w:bCs/>
        </w:rPr>
      </w:pPr>
      <w:r w:rsidRPr="005C30D7">
        <w:rPr>
          <w:b/>
          <w:bCs/>
        </w:rPr>
        <w:t xml:space="preserve">d = d + a + </w:t>
      </w:r>
      <w:proofErr w:type="gramStart"/>
      <w:r w:rsidRPr="005C30D7">
        <w:rPr>
          <w:b/>
          <w:bCs/>
        </w:rPr>
        <w:t>1 :</w:t>
      </w:r>
      <w:proofErr w:type="gramEnd"/>
      <w:r w:rsidR="00CB344D">
        <w:rPr>
          <w:b/>
          <w:bCs/>
        </w:rPr>
        <w:t xml:space="preserve"> </w:t>
      </w:r>
      <w:r w:rsidRPr="005C30D7">
        <w:rPr>
          <w:b/>
          <w:bCs/>
        </w:rPr>
        <w:t>;</w:t>
      </w:r>
    </w:p>
    <w:p w14:paraId="0DA43EDA" w14:textId="766A7F8C" w:rsidR="005C30D7" w:rsidRPr="005C30D7" w:rsidRDefault="005C30D7" w:rsidP="005C30D7">
      <w:pPr>
        <w:rPr>
          <w:b/>
          <w:bCs/>
        </w:rPr>
      </w:pPr>
      <w:proofErr w:type="gramStart"/>
      <w:r w:rsidRPr="005C30D7">
        <w:rPr>
          <w:b/>
          <w:bCs/>
        </w:rPr>
        <w:t>P ;</w:t>
      </w:r>
      <w:proofErr w:type="gramEnd"/>
    </w:p>
    <w:p w14:paraId="521A8EC4" w14:textId="710BD8E8" w:rsidR="00B31774" w:rsidRDefault="005C30D7" w:rsidP="005C30D7">
      <w:pPr>
        <w:rPr>
          <w:b/>
          <w:bCs/>
        </w:rPr>
      </w:pPr>
      <w:r w:rsidRPr="005C30D7">
        <w:rPr>
          <w:b/>
          <w:bCs/>
        </w:rPr>
        <w:t>End M</w:t>
      </w:r>
    </w:p>
    <w:p w14:paraId="23F8C8E7" w14:textId="77777777" w:rsidR="00473ECA" w:rsidRPr="00B31774" w:rsidRDefault="00473ECA" w:rsidP="009A516A">
      <w:pPr>
        <w:rPr>
          <w:b/>
          <w:bCs/>
        </w:rPr>
      </w:pPr>
    </w:p>
    <w:p w14:paraId="63E64F5E" w14:textId="77777777" w:rsidR="00473ECA" w:rsidRDefault="0034727B" w:rsidP="00245DF6">
      <w:pPr>
        <w:rPr>
          <w:b/>
          <w:bCs/>
        </w:rPr>
      </w:pPr>
      <w:r>
        <w:rPr>
          <w:b/>
          <w:bCs/>
        </w:rPr>
        <w:pict w14:anchorId="3584333D">
          <v:rect id="_x0000_i1026" style="width:0;height:1.5pt" o:hralign="center" o:hrstd="t" o:hr="t" fillcolor="#a0a0a0" stroked="f"/>
        </w:pict>
      </w:r>
    </w:p>
    <w:p w14:paraId="4C00385C" w14:textId="0D3F3DDA" w:rsidR="00524298" w:rsidRDefault="00524298" w:rsidP="00245DF6"/>
    <w:p w14:paraId="7202A7A0" w14:textId="7441CF81" w:rsidR="00CB344D" w:rsidRDefault="00F21905" w:rsidP="00245DF6">
      <w:r>
        <w:rPr>
          <w:noProof/>
        </w:rPr>
        <w:drawing>
          <wp:inline distT="0" distB="0" distL="0" distR="0" wp14:anchorId="4BAB7CF0" wp14:editId="76D6D637">
            <wp:extent cx="5067300" cy="385762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4E84" w14:textId="77777777" w:rsidR="00462A6B" w:rsidRDefault="00462A6B" w:rsidP="00245DF6"/>
    <w:p w14:paraId="10E22348" w14:textId="64C32314" w:rsidR="00462A6B" w:rsidRDefault="00462A6B" w:rsidP="00245DF6">
      <w:pPr>
        <w:rPr>
          <w:b/>
          <w:bCs/>
          <w:sz w:val="32"/>
          <w:szCs w:val="32"/>
        </w:rPr>
      </w:pPr>
      <w:r w:rsidRPr="00CC5F38">
        <w:rPr>
          <w:b/>
          <w:bCs/>
          <w:sz w:val="32"/>
          <w:szCs w:val="32"/>
        </w:rPr>
        <w:t xml:space="preserve">The output of the following EIL program  </w:t>
      </w:r>
    </w:p>
    <w:p w14:paraId="4A5EA878" w14:textId="3C6FDD9B" w:rsidR="00F572FB" w:rsidRPr="00F572FB" w:rsidRDefault="00F572FB" w:rsidP="00245DF6">
      <w:r>
        <w:t xml:space="preserve">Note: </w:t>
      </w:r>
      <w:r w:rsidR="00AA4DA1">
        <w:t>T</w:t>
      </w:r>
      <w:r>
        <w:t>his example has an intended errors in the code to show the</w:t>
      </w:r>
      <w:r w:rsidR="00AA4DA1">
        <w:t xml:space="preserve"> parser</w:t>
      </w:r>
      <w:r>
        <w:t xml:space="preserve"> handling the errors </w:t>
      </w:r>
    </w:p>
    <w:p w14:paraId="5BB74100" w14:textId="77777777" w:rsidR="00441110" w:rsidRDefault="0034727B" w:rsidP="00245DF6">
      <w:pPr>
        <w:rPr>
          <w:b/>
          <w:bCs/>
        </w:rPr>
      </w:pPr>
      <w:r>
        <w:rPr>
          <w:b/>
          <w:bCs/>
        </w:rPr>
        <w:pict w14:anchorId="1B3B1370">
          <v:rect id="_x0000_i1027" style="width:0;height:1.5pt" o:hralign="center" o:hrstd="t" o:hr="t" fillcolor="#a0a0a0" stroked="f"/>
        </w:pict>
      </w:r>
    </w:p>
    <w:p w14:paraId="0B642412" w14:textId="77777777" w:rsidR="00441110" w:rsidRPr="00441110" w:rsidRDefault="00441110" w:rsidP="00441110">
      <w:pPr>
        <w:rPr>
          <w:b/>
          <w:bCs/>
        </w:rPr>
      </w:pPr>
      <w:r w:rsidRPr="00441110">
        <w:rPr>
          <w:b/>
          <w:bCs/>
        </w:rPr>
        <w:lastRenderedPageBreak/>
        <w:t>Start M</w:t>
      </w:r>
    </w:p>
    <w:p w14:paraId="1BC86DF4" w14:textId="77777777" w:rsidR="00441110" w:rsidRPr="00441110" w:rsidRDefault="00441110" w:rsidP="00441110">
      <w:pPr>
        <w:rPr>
          <w:b/>
          <w:bCs/>
        </w:rPr>
      </w:pPr>
      <w:r w:rsidRPr="00441110">
        <w:rPr>
          <w:b/>
          <w:bCs/>
        </w:rPr>
        <w:tab/>
        <w:t xml:space="preserve">a = </w:t>
      </w:r>
      <w:proofErr w:type="gramStart"/>
      <w:r w:rsidRPr="00441110">
        <w:rPr>
          <w:b/>
          <w:bCs/>
        </w:rPr>
        <w:t>0 ;</w:t>
      </w:r>
      <w:proofErr w:type="gramEnd"/>
    </w:p>
    <w:p w14:paraId="732EF1F2" w14:textId="77777777" w:rsidR="00441110" w:rsidRPr="00441110" w:rsidRDefault="00441110" w:rsidP="00441110">
      <w:pPr>
        <w:rPr>
          <w:b/>
          <w:bCs/>
        </w:rPr>
      </w:pPr>
      <w:r w:rsidRPr="00441110">
        <w:rPr>
          <w:b/>
          <w:bCs/>
        </w:rPr>
        <w:t xml:space="preserve">       </w:t>
      </w:r>
      <w:r w:rsidRPr="00441110">
        <w:rPr>
          <w:b/>
          <w:bCs/>
        </w:rPr>
        <w:tab/>
        <w:t>L 1</w:t>
      </w:r>
    </w:p>
    <w:p w14:paraId="6B04B59E" w14:textId="77777777" w:rsidR="00441110" w:rsidRPr="00441110" w:rsidRDefault="00441110" w:rsidP="00441110">
      <w:pPr>
        <w:rPr>
          <w:b/>
          <w:bCs/>
        </w:rPr>
      </w:pPr>
      <w:r w:rsidRPr="00441110">
        <w:rPr>
          <w:b/>
          <w:bCs/>
        </w:rPr>
        <w:tab/>
        <w:t xml:space="preserve">a x + </w:t>
      </w:r>
      <w:proofErr w:type="gramStart"/>
      <w:r w:rsidRPr="00441110">
        <w:rPr>
          <w:b/>
          <w:bCs/>
        </w:rPr>
        <w:t>1 :</w:t>
      </w:r>
      <w:proofErr w:type="gramEnd"/>
    </w:p>
    <w:p w14:paraId="2EB84D09" w14:textId="77777777" w:rsidR="00441110" w:rsidRPr="00441110" w:rsidRDefault="00441110" w:rsidP="00441110">
      <w:pPr>
        <w:rPr>
          <w:b/>
          <w:bCs/>
        </w:rPr>
      </w:pPr>
      <w:r w:rsidRPr="00441110">
        <w:rPr>
          <w:b/>
          <w:bCs/>
        </w:rPr>
        <w:tab/>
        <w:t>;</w:t>
      </w:r>
    </w:p>
    <w:p w14:paraId="6F7015A1" w14:textId="77777777" w:rsidR="00441110" w:rsidRPr="00441110" w:rsidRDefault="00441110" w:rsidP="00441110">
      <w:pPr>
        <w:rPr>
          <w:b/>
          <w:bCs/>
        </w:rPr>
      </w:pPr>
      <w:r w:rsidRPr="00441110">
        <w:rPr>
          <w:b/>
          <w:bCs/>
        </w:rPr>
        <w:tab/>
      </w:r>
      <w:proofErr w:type="gramStart"/>
      <w:r w:rsidRPr="00441110">
        <w:rPr>
          <w:b/>
          <w:bCs/>
        </w:rPr>
        <w:t>P ;</w:t>
      </w:r>
      <w:proofErr w:type="gramEnd"/>
    </w:p>
    <w:p w14:paraId="38C6D630" w14:textId="39FAA6A4" w:rsidR="00CC5F38" w:rsidRPr="00B31774" w:rsidRDefault="00441110" w:rsidP="00441110">
      <w:pPr>
        <w:rPr>
          <w:b/>
          <w:bCs/>
        </w:rPr>
      </w:pPr>
      <w:r w:rsidRPr="00441110">
        <w:rPr>
          <w:b/>
          <w:bCs/>
        </w:rPr>
        <w:t>End M</w:t>
      </w:r>
    </w:p>
    <w:p w14:paraId="06AB7E0E" w14:textId="743C8976" w:rsidR="00462A6B" w:rsidRDefault="0034727B" w:rsidP="00245DF6">
      <w:r>
        <w:rPr>
          <w:b/>
          <w:bCs/>
        </w:rPr>
        <w:pict w14:anchorId="17ECD88E">
          <v:rect id="_x0000_i1028" style="width:0;height:1.5pt" o:hralign="center" o:hrstd="t" o:hr="t" fillcolor="#a0a0a0" stroked="f"/>
        </w:pict>
      </w:r>
    </w:p>
    <w:p w14:paraId="7DE37F8E" w14:textId="77777777" w:rsidR="00462A6B" w:rsidRDefault="00462A6B" w:rsidP="00245DF6"/>
    <w:p w14:paraId="1C8A421D" w14:textId="63C7725B" w:rsidR="00462A6B" w:rsidRDefault="005825A2" w:rsidP="00245DF6">
      <w:r>
        <w:rPr>
          <w:noProof/>
        </w:rPr>
        <w:drawing>
          <wp:inline distT="0" distB="0" distL="0" distR="0" wp14:anchorId="757AEACA" wp14:editId="078E5081">
            <wp:extent cx="3714750" cy="2009775"/>
            <wp:effectExtent l="0" t="0" r="0" b="9525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18634" w14:textId="77777777" w:rsidR="00080C0A" w:rsidRDefault="00080C0A" w:rsidP="00787EFE">
      <w:pPr>
        <w:rPr>
          <w:b/>
          <w:bCs/>
          <w:sz w:val="32"/>
          <w:szCs w:val="32"/>
        </w:rPr>
      </w:pPr>
    </w:p>
    <w:p w14:paraId="5BACE3EF" w14:textId="77777777" w:rsidR="00080C0A" w:rsidRDefault="00080C0A" w:rsidP="00787EFE">
      <w:pPr>
        <w:rPr>
          <w:b/>
          <w:bCs/>
          <w:sz w:val="32"/>
          <w:szCs w:val="32"/>
        </w:rPr>
      </w:pPr>
    </w:p>
    <w:p w14:paraId="2FF24D9B" w14:textId="77777777" w:rsidR="00080C0A" w:rsidRDefault="00080C0A" w:rsidP="00787EFE">
      <w:pPr>
        <w:rPr>
          <w:b/>
          <w:bCs/>
          <w:sz w:val="32"/>
          <w:szCs w:val="32"/>
        </w:rPr>
      </w:pPr>
    </w:p>
    <w:p w14:paraId="49212BCF" w14:textId="77777777" w:rsidR="00080C0A" w:rsidRDefault="00080C0A" w:rsidP="00787EFE">
      <w:pPr>
        <w:rPr>
          <w:b/>
          <w:bCs/>
          <w:sz w:val="32"/>
          <w:szCs w:val="32"/>
        </w:rPr>
      </w:pPr>
    </w:p>
    <w:p w14:paraId="7BA28320" w14:textId="77777777" w:rsidR="00080C0A" w:rsidRDefault="00080C0A" w:rsidP="00787EFE">
      <w:pPr>
        <w:rPr>
          <w:b/>
          <w:bCs/>
          <w:sz w:val="32"/>
          <w:szCs w:val="32"/>
        </w:rPr>
      </w:pPr>
    </w:p>
    <w:p w14:paraId="60686180" w14:textId="77777777" w:rsidR="00080C0A" w:rsidRDefault="00080C0A" w:rsidP="00787EFE">
      <w:pPr>
        <w:rPr>
          <w:b/>
          <w:bCs/>
          <w:sz w:val="32"/>
          <w:szCs w:val="32"/>
        </w:rPr>
      </w:pPr>
    </w:p>
    <w:p w14:paraId="0FE5DA70" w14:textId="1F71584C" w:rsidR="00787EFE" w:rsidRPr="00CC5F38" w:rsidRDefault="00787EFE" w:rsidP="00787EFE">
      <w:pPr>
        <w:rPr>
          <w:b/>
          <w:bCs/>
          <w:sz w:val="32"/>
          <w:szCs w:val="32"/>
        </w:rPr>
      </w:pPr>
      <w:r w:rsidRPr="00CC5F38">
        <w:rPr>
          <w:b/>
          <w:bCs/>
          <w:sz w:val="32"/>
          <w:szCs w:val="32"/>
        </w:rPr>
        <w:t xml:space="preserve">The output of the following code EIL program </w:t>
      </w:r>
    </w:p>
    <w:p w14:paraId="7FF9C1B7" w14:textId="77777777" w:rsidR="00787EFE" w:rsidRPr="00B31774" w:rsidRDefault="0034727B" w:rsidP="00787EFE">
      <w:pPr>
        <w:rPr>
          <w:b/>
          <w:bCs/>
        </w:rPr>
      </w:pPr>
      <w:r>
        <w:rPr>
          <w:b/>
          <w:bCs/>
        </w:rPr>
        <w:pict w14:anchorId="6DCF6BC9">
          <v:rect id="_x0000_i1029" style="width:0;height:1.5pt" o:hralign="center" o:hrstd="t" o:hr="t" fillcolor="#a0a0a0" stroked="f"/>
        </w:pict>
      </w:r>
    </w:p>
    <w:p w14:paraId="478D1737" w14:textId="43F1F52E" w:rsidR="00787EFE" w:rsidRDefault="00787EFE" w:rsidP="00787EFE">
      <w:pPr>
        <w:rPr>
          <w:rFonts w:ascii="Times New Roman" w:hAnsi="Times New Roman" w:cs="Times New Roman"/>
          <w:i/>
          <w:iCs/>
        </w:rPr>
      </w:pPr>
    </w:p>
    <w:p w14:paraId="426C72AC" w14:textId="77777777" w:rsidR="00080C0A" w:rsidRPr="00080C0A" w:rsidRDefault="00080C0A" w:rsidP="00080C0A">
      <w:pPr>
        <w:rPr>
          <w:rFonts w:ascii="Times New Roman" w:hAnsi="Times New Roman" w:cs="Times New Roman"/>
          <w:i/>
          <w:iCs/>
        </w:rPr>
      </w:pPr>
    </w:p>
    <w:p w14:paraId="55781B68" w14:textId="77777777" w:rsidR="00080C0A" w:rsidRPr="00080C0A" w:rsidRDefault="00080C0A" w:rsidP="00080C0A">
      <w:pPr>
        <w:rPr>
          <w:rFonts w:ascii="Times New Roman" w:hAnsi="Times New Roman" w:cs="Times New Roman"/>
          <w:i/>
          <w:iCs/>
        </w:rPr>
      </w:pPr>
      <w:r w:rsidRPr="00080C0A">
        <w:rPr>
          <w:rFonts w:ascii="Times New Roman" w:hAnsi="Times New Roman" w:cs="Times New Roman"/>
          <w:i/>
          <w:iCs/>
        </w:rPr>
        <w:lastRenderedPageBreak/>
        <w:t>Start M</w:t>
      </w:r>
    </w:p>
    <w:p w14:paraId="1FF6B587" w14:textId="3C2CB271" w:rsidR="00080C0A" w:rsidRPr="00080C0A" w:rsidRDefault="00080C0A" w:rsidP="00080C0A">
      <w:pPr>
        <w:rPr>
          <w:rFonts w:ascii="Times New Roman" w:hAnsi="Times New Roman" w:cs="Times New Roman"/>
          <w:i/>
          <w:iCs/>
        </w:rPr>
      </w:pPr>
      <w:r w:rsidRPr="00080C0A">
        <w:rPr>
          <w:rFonts w:ascii="Times New Roman" w:hAnsi="Times New Roman" w:cs="Times New Roman"/>
          <w:i/>
          <w:iCs/>
        </w:rPr>
        <w:tab/>
        <w:t xml:space="preserve">a = </w:t>
      </w:r>
      <w:proofErr w:type="gramStart"/>
      <w:r w:rsidRPr="00080C0A">
        <w:rPr>
          <w:rFonts w:ascii="Times New Roman" w:hAnsi="Times New Roman" w:cs="Times New Roman"/>
          <w:i/>
          <w:iCs/>
        </w:rPr>
        <w:t>0 ;</w:t>
      </w:r>
      <w:proofErr w:type="gramEnd"/>
      <w:r>
        <w:rPr>
          <w:rFonts w:ascii="Times New Roman" w:hAnsi="Times New Roman" w:cs="Times New Roman"/>
          <w:i/>
          <w:iCs/>
        </w:rPr>
        <w:t xml:space="preserve"> </w:t>
      </w:r>
      <w:r w:rsidRPr="00080C0A">
        <w:rPr>
          <w:rFonts w:ascii="Times New Roman" w:hAnsi="Times New Roman" w:cs="Times New Roman"/>
          <w:i/>
          <w:iCs/>
        </w:rPr>
        <w:t>c = 3 ;</w:t>
      </w:r>
      <w:r>
        <w:rPr>
          <w:rFonts w:ascii="Times New Roman" w:hAnsi="Times New Roman" w:cs="Times New Roman"/>
          <w:i/>
          <w:iCs/>
        </w:rPr>
        <w:t xml:space="preserve"> </w:t>
      </w:r>
      <w:r w:rsidRPr="00080C0A">
        <w:rPr>
          <w:rFonts w:ascii="Times New Roman" w:hAnsi="Times New Roman" w:cs="Times New Roman"/>
          <w:i/>
          <w:iCs/>
        </w:rPr>
        <w:t>b = 3 ;</w:t>
      </w:r>
    </w:p>
    <w:p w14:paraId="569ED176" w14:textId="77777777" w:rsidR="00080C0A" w:rsidRPr="00080C0A" w:rsidRDefault="00080C0A" w:rsidP="00080C0A">
      <w:pPr>
        <w:rPr>
          <w:rFonts w:ascii="Times New Roman" w:hAnsi="Times New Roman" w:cs="Times New Roman"/>
          <w:i/>
          <w:iCs/>
        </w:rPr>
      </w:pPr>
      <w:r w:rsidRPr="00080C0A">
        <w:rPr>
          <w:rFonts w:ascii="Times New Roman" w:hAnsi="Times New Roman" w:cs="Times New Roman"/>
          <w:i/>
          <w:iCs/>
        </w:rPr>
        <w:t xml:space="preserve">       </w:t>
      </w:r>
      <w:r w:rsidRPr="00080C0A">
        <w:rPr>
          <w:rFonts w:ascii="Times New Roman" w:hAnsi="Times New Roman" w:cs="Times New Roman"/>
          <w:i/>
          <w:iCs/>
        </w:rPr>
        <w:tab/>
        <w:t>L c</w:t>
      </w:r>
    </w:p>
    <w:p w14:paraId="25D67868" w14:textId="77777777" w:rsidR="00080C0A" w:rsidRPr="00080C0A" w:rsidRDefault="00080C0A" w:rsidP="00080C0A">
      <w:pPr>
        <w:rPr>
          <w:rFonts w:ascii="Times New Roman" w:hAnsi="Times New Roman" w:cs="Times New Roman"/>
          <w:i/>
          <w:iCs/>
        </w:rPr>
      </w:pPr>
      <w:r w:rsidRPr="00080C0A">
        <w:rPr>
          <w:rFonts w:ascii="Times New Roman" w:hAnsi="Times New Roman" w:cs="Times New Roman"/>
          <w:i/>
          <w:iCs/>
        </w:rPr>
        <w:tab/>
        <w:t>IF a == b</w:t>
      </w:r>
    </w:p>
    <w:p w14:paraId="3D0F7D0D" w14:textId="452F9909" w:rsidR="00080C0A" w:rsidRPr="00080C0A" w:rsidRDefault="00080C0A" w:rsidP="00080C0A">
      <w:pPr>
        <w:rPr>
          <w:rFonts w:ascii="Times New Roman" w:hAnsi="Times New Roman" w:cs="Times New Roman"/>
          <w:i/>
          <w:iCs/>
        </w:rPr>
      </w:pPr>
      <w:r w:rsidRPr="00080C0A">
        <w:rPr>
          <w:rFonts w:ascii="Times New Roman" w:hAnsi="Times New Roman" w:cs="Times New Roman"/>
          <w:i/>
          <w:iCs/>
        </w:rPr>
        <w:tab/>
        <w:t xml:space="preserve">a = 0 </w:t>
      </w:r>
      <w:proofErr w:type="gramStart"/>
      <w:r w:rsidRPr="00080C0A">
        <w:rPr>
          <w:rFonts w:ascii="Times New Roman" w:hAnsi="Times New Roman" w:cs="Times New Roman"/>
          <w:i/>
          <w:iCs/>
        </w:rPr>
        <w:t>$</w:t>
      </w:r>
      <w:r>
        <w:rPr>
          <w:rFonts w:ascii="Times New Roman" w:hAnsi="Times New Roman" w:cs="Times New Roman"/>
          <w:i/>
          <w:iCs/>
        </w:rPr>
        <w:t xml:space="preserve"> </w:t>
      </w:r>
      <w:r w:rsidRPr="00080C0A">
        <w:rPr>
          <w:rFonts w:ascii="Times New Roman" w:hAnsi="Times New Roman" w:cs="Times New Roman"/>
          <w:i/>
          <w:iCs/>
        </w:rPr>
        <w:t>:</w:t>
      </w:r>
      <w:proofErr w:type="gramEnd"/>
    </w:p>
    <w:p w14:paraId="458483C0" w14:textId="291F9891" w:rsidR="00080C0A" w:rsidRPr="00080C0A" w:rsidRDefault="00080C0A" w:rsidP="00080C0A">
      <w:pPr>
        <w:rPr>
          <w:rFonts w:ascii="Times New Roman" w:hAnsi="Times New Roman" w:cs="Times New Roman"/>
          <w:i/>
          <w:iCs/>
        </w:rPr>
      </w:pPr>
      <w:r w:rsidRPr="00080C0A">
        <w:rPr>
          <w:rFonts w:ascii="Times New Roman" w:hAnsi="Times New Roman" w:cs="Times New Roman"/>
          <w:i/>
          <w:iCs/>
        </w:rPr>
        <w:tab/>
        <w:t xml:space="preserve">a = a + </w:t>
      </w:r>
      <w:proofErr w:type="gramStart"/>
      <w:r w:rsidRPr="00080C0A">
        <w:rPr>
          <w:rFonts w:ascii="Times New Roman" w:hAnsi="Times New Roman" w:cs="Times New Roman"/>
          <w:i/>
          <w:iCs/>
        </w:rPr>
        <w:t>1 :</w:t>
      </w:r>
      <w:proofErr w:type="gramEnd"/>
      <w:r>
        <w:rPr>
          <w:rFonts w:ascii="Times New Roman" w:hAnsi="Times New Roman" w:cs="Times New Roman"/>
          <w:i/>
          <w:iCs/>
        </w:rPr>
        <w:t xml:space="preserve"> </w:t>
      </w:r>
      <w:r w:rsidRPr="00080C0A">
        <w:rPr>
          <w:rFonts w:ascii="Times New Roman" w:hAnsi="Times New Roman" w:cs="Times New Roman"/>
          <w:i/>
          <w:iCs/>
        </w:rPr>
        <w:t>;</w:t>
      </w:r>
    </w:p>
    <w:p w14:paraId="07BF4235" w14:textId="77777777" w:rsidR="00080C0A" w:rsidRPr="00080C0A" w:rsidRDefault="00080C0A" w:rsidP="00080C0A">
      <w:pPr>
        <w:rPr>
          <w:rFonts w:ascii="Times New Roman" w:hAnsi="Times New Roman" w:cs="Times New Roman"/>
          <w:i/>
          <w:iCs/>
        </w:rPr>
      </w:pPr>
      <w:r w:rsidRPr="00080C0A">
        <w:rPr>
          <w:rFonts w:ascii="Times New Roman" w:hAnsi="Times New Roman" w:cs="Times New Roman"/>
          <w:i/>
          <w:iCs/>
        </w:rPr>
        <w:tab/>
      </w:r>
      <w:proofErr w:type="gramStart"/>
      <w:r w:rsidRPr="00080C0A">
        <w:rPr>
          <w:rFonts w:ascii="Times New Roman" w:hAnsi="Times New Roman" w:cs="Times New Roman"/>
          <w:i/>
          <w:iCs/>
        </w:rPr>
        <w:t>P ;</w:t>
      </w:r>
      <w:proofErr w:type="gramEnd"/>
    </w:p>
    <w:p w14:paraId="736C9737" w14:textId="4F5B9C7B" w:rsidR="005825A2" w:rsidRDefault="00080C0A" w:rsidP="00080C0A">
      <w:pPr>
        <w:rPr>
          <w:rFonts w:ascii="Times New Roman" w:hAnsi="Times New Roman" w:cs="Times New Roman"/>
          <w:i/>
          <w:iCs/>
        </w:rPr>
      </w:pPr>
      <w:r w:rsidRPr="00080C0A">
        <w:rPr>
          <w:rFonts w:ascii="Times New Roman" w:hAnsi="Times New Roman" w:cs="Times New Roman"/>
          <w:i/>
          <w:iCs/>
        </w:rPr>
        <w:t>End M</w:t>
      </w:r>
    </w:p>
    <w:p w14:paraId="7CF6C805" w14:textId="77777777" w:rsidR="005825A2" w:rsidRPr="00787EFE" w:rsidRDefault="005825A2" w:rsidP="00787EFE">
      <w:pPr>
        <w:rPr>
          <w:rFonts w:ascii="Times New Roman" w:hAnsi="Times New Roman" w:cs="Times New Roman"/>
          <w:i/>
          <w:iCs/>
        </w:rPr>
      </w:pPr>
    </w:p>
    <w:p w14:paraId="17E09D95" w14:textId="77777777" w:rsidR="00080C0A" w:rsidRDefault="0034727B" w:rsidP="00701CA0">
      <w:pPr>
        <w:rPr>
          <w:b/>
          <w:bCs/>
        </w:rPr>
      </w:pPr>
      <w:r>
        <w:rPr>
          <w:b/>
          <w:bCs/>
        </w:rPr>
        <w:pict w14:anchorId="496702DE">
          <v:rect id="_x0000_i1038" style="width:0;height:1.5pt" o:hralign="center" o:hrstd="t" o:hr="t" fillcolor="#a0a0a0" stroked="f"/>
        </w:pict>
      </w:r>
    </w:p>
    <w:p w14:paraId="17EC79C3" w14:textId="211FEE7A" w:rsidR="00E37B59" w:rsidRPr="00E37B59" w:rsidRDefault="00080C0A" w:rsidP="00E37B59">
      <w:r>
        <w:rPr>
          <w:noProof/>
        </w:rPr>
        <w:drawing>
          <wp:inline distT="0" distB="0" distL="0" distR="0" wp14:anchorId="5F85237B" wp14:editId="4A0D1B6E">
            <wp:extent cx="4495800" cy="3537512"/>
            <wp:effectExtent l="0" t="0" r="0" b="635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947" cy="354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EB937" w14:textId="77777777" w:rsidR="00E37B59" w:rsidRDefault="00E37B59" w:rsidP="00701CA0"/>
    <w:p w14:paraId="06161E5E" w14:textId="77777777" w:rsidR="00E37B59" w:rsidRDefault="00E37B59" w:rsidP="00701CA0"/>
    <w:p w14:paraId="6D6CD0F1" w14:textId="77777777" w:rsidR="00E37B59" w:rsidRDefault="00E37B59" w:rsidP="00701CA0"/>
    <w:p w14:paraId="36FA5714" w14:textId="77777777" w:rsidR="00E37B59" w:rsidRDefault="00E37B59" w:rsidP="00701CA0"/>
    <w:p w14:paraId="2D9BD1F6" w14:textId="77777777" w:rsidR="00E37B59" w:rsidRDefault="00E37B59" w:rsidP="00701CA0"/>
    <w:p w14:paraId="2473DC9E" w14:textId="77777777" w:rsidR="00E37B59" w:rsidRDefault="00E37B59" w:rsidP="00701CA0"/>
    <w:p w14:paraId="2E250FB7" w14:textId="77777777" w:rsidR="00E37B59" w:rsidRDefault="00E37B59" w:rsidP="00701CA0"/>
    <w:p w14:paraId="39676630" w14:textId="77777777" w:rsidR="00E37B59" w:rsidRDefault="00E37B59" w:rsidP="00701CA0"/>
    <w:p w14:paraId="6B8642A6" w14:textId="3A469251" w:rsidR="00E37B59" w:rsidRPr="00F572FB" w:rsidRDefault="00E37B59" w:rsidP="00E37B59">
      <w:pPr>
        <w:pStyle w:val="Heading1"/>
        <w:rPr>
          <w:b/>
          <w:bCs/>
          <w:color w:val="auto"/>
          <w:sz w:val="48"/>
          <w:szCs w:val="48"/>
        </w:rPr>
      </w:pPr>
      <w:r>
        <w:rPr>
          <w:b/>
          <w:bCs/>
          <w:color w:val="auto"/>
          <w:sz w:val="48"/>
          <w:szCs w:val="48"/>
        </w:rPr>
        <w:t xml:space="preserve">Pictures / Lists of all </w:t>
      </w:r>
      <w:r>
        <w:rPr>
          <w:b/>
          <w:bCs/>
          <w:color w:val="auto"/>
          <w:sz w:val="48"/>
          <w:szCs w:val="48"/>
        </w:rPr>
        <w:t xml:space="preserve">Parser </w:t>
      </w:r>
      <w:r>
        <w:rPr>
          <w:b/>
          <w:bCs/>
          <w:color w:val="auto"/>
          <w:sz w:val="48"/>
          <w:szCs w:val="48"/>
        </w:rPr>
        <w:t>functions</w:t>
      </w:r>
    </w:p>
    <w:p w14:paraId="6DB24822" w14:textId="77777777" w:rsidR="00E37B59" w:rsidRDefault="00E37B59" w:rsidP="00701CA0"/>
    <w:p w14:paraId="02877F48" w14:textId="59EE045C" w:rsidR="00186640" w:rsidRDefault="002D5817" w:rsidP="00701CA0">
      <w:r>
        <w:t xml:space="preserve">These are just main function screen shots so you can see what functions </w:t>
      </w:r>
      <w:r w:rsidR="00553993">
        <w:t>what are</w:t>
      </w:r>
      <w:r>
        <w:t xml:space="preserve">.  The comment in the top left of each image tells function </w:t>
      </w:r>
      <w:r w:rsidR="00553993">
        <w:t>grouping</w:t>
      </w:r>
      <w:r w:rsidR="00AA4DA1">
        <w:t>.</w:t>
      </w:r>
      <w:r w:rsidR="00553993">
        <w:t xml:space="preserve"> ex // Parser functions</w:t>
      </w:r>
    </w:p>
    <w:p w14:paraId="33954D38" w14:textId="11E48450" w:rsidR="00186640" w:rsidRDefault="002D5817" w:rsidP="00701CA0">
      <w:r>
        <w:rPr>
          <w:noProof/>
        </w:rPr>
        <w:lastRenderedPageBreak/>
        <w:drawing>
          <wp:inline distT="0" distB="0" distL="0" distR="0" wp14:anchorId="06B4BD6B" wp14:editId="2BC54CE0">
            <wp:extent cx="5943600" cy="429133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0C2B">
        <w:rPr>
          <w:noProof/>
        </w:rPr>
        <w:drawing>
          <wp:inline distT="0" distB="0" distL="0" distR="0" wp14:anchorId="17FFF2D4" wp14:editId="283CB5C9">
            <wp:extent cx="5943600" cy="358521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7469E" w14:textId="6127C35F" w:rsidR="00186640" w:rsidRPr="00245DF6" w:rsidRDefault="00186640" w:rsidP="00701CA0">
      <w:r>
        <w:rPr>
          <w:noProof/>
        </w:rPr>
        <w:lastRenderedPageBreak/>
        <w:drawing>
          <wp:inline distT="0" distB="0" distL="0" distR="0" wp14:anchorId="4D7EEDF3" wp14:editId="3E7C3737">
            <wp:extent cx="5943600" cy="6783070"/>
            <wp:effectExtent l="0" t="0" r="0" b="0"/>
            <wp:docPr id="13" name="Picture 1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6640" w:rsidRPr="00245DF6" w:rsidSect="00692EAE">
      <w:head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4B401" w14:textId="77777777" w:rsidR="0034727B" w:rsidRDefault="0034727B" w:rsidP="00692EAE">
      <w:pPr>
        <w:spacing w:after="0" w:line="240" w:lineRule="auto"/>
      </w:pPr>
      <w:r>
        <w:separator/>
      </w:r>
    </w:p>
  </w:endnote>
  <w:endnote w:type="continuationSeparator" w:id="0">
    <w:p w14:paraId="5FD80E90" w14:textId="77777777" w:rsidR="0034727B" w:rsidRDefault="0034727B" w:rsidP="00692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343FA" w14:textId="77777777" w:rsidR="0034727B" w:rsidRDefault="0034727B" w:rsidP="00692EAE">
      <w:pPr>
        <w:spacing w:after="0" w:line="240" w:lineRule="auto"/>
      </w:pPr>
      <w:r>
        <w:separator/>
      </w:r>
    </w:p>
  </w:footnote>
  <w:footnote w:type="continuationSeparator" w:id="0">
    <w:p w14:paraId="5F4D5E08" w14:textId="77777777" w:rsidR="0034727B" w:rsidRDefault="0034727B" w:rsidP="00692E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C7E0E" w14:textId="5B22B51A" w:rsidR="00692EAE" w:rsidRDefault="00692EAE">
    <w:pPr>
      <w:pStyle w:val="Header"/>
      <w:jc w:val="right"/>
    </w:pPr>
    <w:r>
      <w:t xml:space="preserve">Hunt </w:t>
    </w:r>
    <w:sdt>
      <w:sdtPr>
        <w:id w:val="-192849314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A75AD44" w14:textId="77777777" w:rsidR="00692EAE" w:rsidRDefault="00692E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806"/>
    <w:rsid w:val="000022CB"/>
    <w:rsid w:val="0000354D"/>
    <w:rsid w:val="00004CD5"/>
    <w:rsid w:val="0001430F"/>
    <w:rsid w:val="00014B39"/>
    <w:rsid w:val="00032127"/>
    <w:rsid w:val="00033290"/>
    <w:rsid w:val="00035622"/>
    <w:rsid w:val="00037C8A"/>
    <w:rsid w:val="00041AE6"/>
    <w:rsid w:val="0005302A"/>
    <w:rsid w:val="00080C0A"/>
    <w:rsid w:val="00084C52"/>
    <w:rsid w:val="00087F30"/>
    <w:rsid w:val="00097CCF"/>
    <w:rsid w:val="000A379E"/>
    <w:rsid w:val="000B31EF"/>
    <w:rsid w:val="000C3D16"/>
    <w:rsid w:val="000F228C"/>
    <w:rsid w:val="00106A27"/>
    <w:rsid w:val="001132FD"/>
    <w:rsid w:val="00113E1F"/>
    <w:rsid w:val="001345CD"/>
    <w:rsid w:val="001507CE"/>
    <w:rsid w:val="001557BA"/>
    <w:rsid w:val="001644BD"/>
    <w:rsid w:val="00175325"/>
    <w:rsid w:val="0017772E"/>
    <w:rsid w:val="00186640"/>
    <w:rsid w:val="001B5891"/>
    <w:rsid w:val="001B6631"/>
    <w:rsid w:val="001C258E"/>
    <w:rsid w:val="001D23FA"/>
    <w:rsid w:val="001E2EFF"/>
    <w:rsid w:val="001E596B"/>
    <w:rsid w:val="001F36A0"/>
    <w:rsid w:val="001F3CAE"/>
    <w:rsid w:val="002003E3"/>
    <w:rsid w:val="002168C1"/>
    <w:rsid w:val="00226091"/>
    <w:rsid w:val="00236C13"/>
    <w:rsid w:val="00245DF6"/>
    <w:rsid w:val="00247618"/>
    <w:rsid w:val="0026410C"/>
    <w:rsid w:val="00286992"/>
    <w:rsid w:val="002C1F78"/>
    <w:rsid w:val="002C49D8"/>
    <w:rsid w:val="002D5817"/>
    <w:rsid w:val="002E1547"/>
    <w:rsid w:val="002E195B"/>
    <w:rsid w:val="002F58DF"/>
    <w:rsid w:val="00304B79"/>
    <w:rsid w:val="003339DD"/>
    <w:rsid w:val="00340F93"/>
    <w:rsid w:val="00341225"/>
    <w:rsid w:val="00345C43"/>
    <w:rsid w:val="0034727B"/>
    <w:rsid w:val="00354977"/>
    <w:rsid w:val="00356291"/>
    <w:rsid w:val="00356FD9"/>
    <w:rsid w:val="003620CE"/>
    <w:rsid w:val="00367E8A"/>
    <w:rsid w:val="00370A73"/>
    <w:rsid w:val="00371662"/>
    <w:rsid w:val="00380F65"/>
    <w:rsid w:val="00384A44"/>
    <w:rsid w:val="00384CE9"/>
    <w:rsid w:val="003903C3"/>
    <w:rsid w:val="003A75E5"/>
    <w:rsid w:val="003B4CB6"/>
    <w:rsid w:val="003D71F7"/>
    <w:rsid w:val="003E3181"/>
    <w:rsid w:val="003E5887"/>
    <w:rsid w:val="0040146C"/>
    <w:rsid w:val="004028D1"/>
    <w:rsid w:val="0040333F"/>
    <w:rsid w:val="00421E44"/>
    <w:rsid w:val="004270E7"/>
    <w:rsid w:val="00427DDA"/>
    <w:rsid w:val="0043102C"/>
    <w:rsid w:val="00432E2E"/>
    <w:rsid w:val="00441110"/>
    <w:rsid w:val="00441E5E"/>
    <w:rsid w:val="00445269"/>
    <w:rsid w:val="00462A6B"/>
    <w:rsid w:val="00473ECA"/>
    <w:rsid w:val="004B559D"/>
    <w:rsid w:val="004D0CB9"/>
    <w:rsid w:val="004E1E1F"/>
    <w:rsid w:val="004F061A"/>
    <w:rsid w:val="00507408"/>
    <w:rsid w:val="00507C08"/>
    <w:rsid w:val="00507D97"/>
    <w:rsid w:val="00512704"/>
    <w:rsid w:val="00512E3A"/>
    <w:rsid w:val="00513B3D"/>
    <w:rsid w:val="00524298"/>
    <w:rsid w:val="0053183A"/>
    <w:rsid w:val="00535A84"/>
    <w:rsid w:val="0054440C"/>
    <w:rsid w:val="00553993"/>
    <w:rsid w:val="005556DB"/>
    <w:rsid w:val="00564506"/>
    <w:rsid w:val="005671B4"/>
    <w:rsid w:val="005825A2"/>
    <w:rsid w:val="00587477"/>
    <w:rsid w:val="005A023F"/>
    <w:rsid w:val="005B4257"/>
    <w:rsid w:val="005B7FCC"/>
    <w:rsid w:val="005C30D7"/>
    <w:rsid w:val="005E7D37"/>
    <w:rsid w:val="0061058A"/>
    <w:rsid w:val="0061403A"/>
    <w:rsid w:val="0062037A"/>
    <w:rsid w:val="006277E9"/>
    <w:rsid w:val="006355D6"/>
    <w:rsid w:val="00657500"/>
    <w:rsid w:val="006644B7"/>
    <w:rsid w:val="00665717"/>
    <w:rsid w:val="00666619"/>
    <w:rsid w:val="00687291"/>
    <w:rsid w:val="006901BF"/>
    <w:rsid w:val="00692EAE"/>
    <w:rsid w:val="006970F6"/>
    <w:rsid w:val="006B128E"/>
    <w:rsid w:val="006B6BD9"/>
    <w:rsid w:val="006C242D"/>
    <w:rsid w:val="006C3FBF"/>
    <w:rsid w:val="006D44D3"/>
    <w:rsid w:val="006F49FA"/>
    <w:rsid w:val="006F5BC8"/>
    <w:rsid w:val="00701CA0"/>
    <w:rsid w:val="00702248"/>
    <w:rsid w:val="00710F83"/>
    <w:rsid w:val="007159C4"/>
    <w:rsid w:val="00716FB5"/>
    <w:rsid w:val="00725F4D"/>
    <w:rsid w:val="00737793"/>
    <w:rsid w:val="0074042A"/>
    <w:rsid w:val="007518D0"/>
    <w:rsid w:val="00756F58"/>
    <w:rsid w:val="0076769F"/>
    <w:rsid w:val="00774FD1"/>
    <w:rsid w:val="00780387"/>
    <w:rsid w:val="00787EFE"/>
    <w:rsid w:val="00797DC3"/>
    <w:rsid w:val="007E5C5C"/>
    <w:rsid w:val="007F11DE"/>
    <w:rsid w:val="007F5715"/>
    <w:rsid w:val="007F62A9"/>
    <w:rsid w:val="008006C7"/>
    <w:rsid w:val="00817C1A"/>
    <w:rsid w:val="00823C8F"/>
    <w:rsid w:val="0084139E"/>
    <w:rsid w:val="008424BF"/>
    <w:rsid w:val="00857E0D"/>
    <w:rsid w:val="0087423B"/>
    <w:rsid w:val="008A51FB"/>
    <w:rsid w:val="008B1EA1"/>
    <w:rsid w:val="008B6518"/>
    <w:rsid w:val="008C0FD1"/>
    <w:rsid w:val="008C4563"/>
    <w:rsid w:val="008C4F39"/>
    <w:rsid w:val="008D06CB"/>
    <w:rsid w:val="008D1971"/>
    <w:rsid w:val="008D3BE4"/>
    <w:rsid w:val="008D6563"/>
    <w:rsid w:val="008E2BD2"/>
    <w:rsid w:val="009060B6"/>
    <w:rsid w:val="00943CDD"/>
    <w:rsid w:val="00952932"/>
    <w:rsid w:val="00960BBC"/>
    <w:rsid w:val="00973DDB"/>
    <w:rsid w:val="009767AF"/>
    <w:rsid w:val="009806CD"/>
    <w:rsid w:val="009911FF"/>
    <w:rsid w:val="00997650"/>
    <w:rsid w:val="009A0A36"/>
    <w:rsid w:val="009A516A"/>
    <w:rsid w:val="009C7806"/>
    <w:rsid w:val="009E2D77"/>
    <w:rsid w:val="009E7820"/>
    <w:rsid w:val="00A25C45"/>
    <w:rsid w:val="00A364FB"/>
    <w:rsid w:val="00A42DB9"/>
    <w:rsid w:val="00A56602"/>
    <w:rsid w:val="00A92CA8"/>
    <w:rsid w:val="00AA4DA1"/>
    <w:rsid w:val="00AA70C1"/>
    <w:rsid w:val="00AA73AB"/>
    <w:rsid w:val="00AC65D6"/>
    <w:rsid w:val="00AE7C4D"/>
    <w:rsid w:val="00AF5DC3"/>
    <w:rsid w:val="00AF6273"/>
    <w:rsid w:val="00B12E45"/>
    <w:rsid w:val="00B31774"/>
    <w:rsid w:val="00B373BF"/>
    <w:rsid w:val="00B459EE"/>
    <w:rsid w:val="00B81B1E"/>
    <w:rsid w:val="00B860CA"/>
    <w:rsid w:val="00BB242B"/>
    <w:rsid w:val="00BB2EFF"/>
    <w:rsid w:val="00BC22E8"/>
    <w:rsid w:val="00BE0BAA"/>
    <w:rsid w:val="00BE54AB"/>
    <w:rsid w:val="00BE7C45"/>
    <w:rsid w:val="00BF6FA5"/>
    <w:rsid w:val="00BF7074"/>
    <w:rsid w:val="00C2549E"/>
    <w:rsid w:val="00C637D0"/>
    <w:rsid w:val="00C83D41"/>
    <w:rsid w:val="00CA0194"/>
    <w:rsid w:val="00CA5C0B"/>
    <w:rsid w:val="00CB344D"/>
    <w:rsid w:val="00CC0748"/>
    <w:rsid w:val="00CC2992"/>
    <w:rsid w:val="00CC4EAD"/>
    <w:rsid w:val="00CC5F38"/>
    <w:rsid w:val="00CE47D5"/>
    <w:rsid w:val="00CE549B"/>
    <w:rsid w:val="00CF2BB8"/>
    <w:rsid w:val="00CF382B"/>
    <w:rsid w:val="00D1264D"/>
    <w:rsid w:val="00D21581"/>
    <w:rsid w:val="00D25788"/>
    <w:rsid w:val="00D312A0"/>
    <w:rsid w:val="00D35231"/>
    <w:rsid w:val="00D40008"/>
    <w:rsid w:val="00D40D53"/>
    <w:rsid w:val="00D42913"/>
    <w:rsid w:val="00D55CCA"/>
    <w:rsid w:val="00D850EA"/>
    <w:rsid w:val="00D920B4"/>
    <w:rsid w:val="00D96CF9"/>
    <w:rsid w:val="00DB1E65"/>
    <w:rsid w:val="00DB5108"/>
    <w:rsid w:val="00DC4C9C"/>
    <w:rsid w:val="00DD198C"/>
    <w:rsid w:val="00DD5544"/>
    <w:rsid w:val="00DD5BF0"/>
    <w:rsid w:val="00E151A3"/>
    <w:rsid w:val="00E212D9"/>
    <w:rsid w:val="00E30CF1"/>
    <w:rsid w:val="00E33E7F"/>
    <w:rsid w:val="00E37B59"/>
    <w:rsid w:val="00E45064"/>
    <w:rsid w:val="00E478D8"/>
    <w:rsid w:val="00E54A16"/>
    <w:rsid w:val="00E63CD2"/>
    <w:rsid w:val="00E64CA9"/>
    <w:rsid w:val="00E66EF1"/>
    <w:rsid w:val="00E71EB8"/>
    <w:rsid w:val="00E73C2F"/>
    <w:rsid w:val="00E746D6"/>
    <w:rsid w:val="00E771A2"/>
    <w:rsid w:val="00E91DA7"/>
    <w:rsid w:val="00EA67D1"/>
    <w:rsid w:val="00EB217C"/>
    <w:rsid w:val="00EB4BE7"/>
    <w:rsid w:val="00EC51FA"/>
    <w:rsid w:val="00EF3667"/>
    <w:rsid w:val="00F12541"/>
    <w:rsid w:val="00F21905"/>
    <w:rsid w:val="00F257D0"/>
    <w:rsid w:val="00F35B29"/>
    <w:rsid w:val="00F572FB"/>
    <w:rsid w:val="00F61CFD"/>
    <w:rsid w:val="00F621AF"/>
    <w:rsid w:val="00F85154"/>
    <w:rsid w:val="00F913A4"/>
    <w:rsid w:val="00FA2475"/>
    <w:rsid w:val="00FA73E1"/>
    <w:rsid w:val="00FB6EA0"/>
    <w:rsid w:val="00FC4AC6"/>
    <w:rsid w:val="00FC61D3"/>
    <w:rsid w:val="00FC7414"/>
    <w:rsid w:val="00FC7D61"/>
    <w:rsid w:val="00FD4888"/>
    <w:rsid w:val="00FD7225"/>
    <w:rsid w:val="00FE0CF6"/>
    <w:rsid w:val="00FE727C"/>
    <w:rsid w:val="00FF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802569"/>
  <w15:chartTrackingRefBased/>
  <w15:docId w15:val="{5C90B5BC-456A-44FA-B5B4-0EAD00DB2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B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52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06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850E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850EA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F35B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52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06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61403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13B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B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692EA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92E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2EA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92EA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92EA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2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EAE"/>
  </w:style>
  <w:style w:type="paragraph" w:styleId="Footer">
    <w:name w:val="footer"/>
    <w:basedOn w:val="Normal"/>
    <w:link w:val="FooterChar"/>
    <w:uiPriority w:val="99"/>
    <w:unhideWhenUsed/>
    <w:rsid w:val="00692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0F61B8C-64B3-43BF-BCF2-CA0C807BE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11</Pages>
  <Words>1026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Parser of EIL Language</vt:lpstr>
    </vt:vector>
  </TitlesOfParts>
  <Company/>
  <LinksUpToDate>false</LinksUpToDate>
  <CharactersWithSpaces>6862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Lexical Analyzer of EIL Language</dc:title>
  <dc:subject/>
  <dc:creator>Ethan Hunt</dc:creator>
  <cp:keywords/>
  <dc:description/>
  <cp:lastModifiedBy>Ethan Hunt</cp:lastModifiedBy>
  <cp:revision>135</cp:revision>
  <dcterms:created xsi:type="dcterms:W3CDTF">2022-03-20T17:24:00Z</dcterms:created>
  <dcterms:modified xsi:type="dcterms:W3CDTF">2022-03-20T21:46:00Z</dcterms:modified>
</cp:coreProperties>
</file>