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EB6834"/>
          <w:sz w:val="44"/>
          <w:szCs w:val="44"/>
        </w:rPr>
        <w:t xml:space="preserve">TRACÉ — Feuille de route de contrôle</w:t>
      </w:r>
    </w:p>
    <w:p>
      <w:pPr>
        <w:spacing w:after="200"/>
      </w:pPr>
      <w:r>
        <w:rPr>
          <w:rFonts w:ascii="Calibri" w:cs="Calibri" w:eastAsia="Calibri" w:hAnsi="Calibri"/>
          <w:color w:val="6B6B66"/>
          <w:sz w:val="22"/>
          <w:szCs w:val="22"/>
        </w:rPr>
        <w:t xml:space="preserve">12 octobre 2026 (mis à jour dans la nuit avec tes retours « à la louche » : six onglets, Commerce, Parc, Sécurité, accidents, Outlook serveur) · nouvelle ventilation, « agir comme », raccourci rapide du planning, « ma semaine », tes commentaires du Word (sections 5 à 9) · une colonne pour tes retours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EB6834"/>
          <w:sz w:val="30"/>
          <w:szCs w:val="30"/>
        </w:rPr>
        <w:t xml:space="preserve">Mode d'emploi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Même principe que la précédente : tu contrôles ligne par ligne, tu écris dans « Vos commentaires » (OK / à corriger / à changer : quoi), tu me renvoies le fichier. Je corrige à partir de tes commentaires, dans l'ordre du document. Commence par la section H (Commerce : le dossier de A à Z, codé ce matin d'après la maquette que tu as validée), puis G (la nuit) et F (tes retours du 12/10 soir).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Build livré : 13/10/2026 · f1e129 (index.html + traceur.html + maquette-chiffrage.html à la racine du dépôt). SQL retours_12-10.sql et retours_12-10b.sql passés, fonction outlook-sync déployée et vérifiée par toi le 12/10 au soir (« ça fonctionne parfaitement »). Hors connexion, tout se teste avec les personnages de démo.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Règle gardée : rien d'ancien n'est supprimé ; 46 suites de tests automatiques passent (e2e_onglets = 14 points, e2e_commerce = 8 points sur le dossier de A à Z), 10 suites adaptées aux nouveaux noms et aux hubs.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Ce que je n'ai PAS fait, et pourquoi, est dans la dernière section — pour que tu tranches.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EB6834"/>
          <w:sz w:val="30"/>
          <w:szCs w:val="30"/>
        </w:rPr>
        <w:t xml:space="preserve">SQL à passer dans Supabase (SQL Editor → Run)</w:t>
      </w:r>
    </w:p>
    <w:tbl>
      <w:tblPr>
        <w:tblW w:type="dxa" w:w="15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8100"/>
        <w:gridCol w:w="3800"/>
      </w:tblGrid>
      <w:tr>
        <w:trPr>
          <w:tblHeader/>
        </w:trPr>
        <w:tc>
          <w:tcPr>
            <w:tcW w:type="dxa" w:w="32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Fichier</w:t>
            </w:r>
          </w:p>
        </w:tc>
        <w:tc>
          <w:tcPr>
            <w:tcW w:type="dxa" w:w="8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38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Vos commentaires</w:t>
            </w:r>
          </w:p>
        </w:tc>
      </w:tr>
      <w:tr>
        <w:tc>
          <w:tcPr>
            <w:tcW w:type="dxa" w:w="32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app/sql/retours_12-10.sql</w:t>
            </w:r>
          </w:p>
        </w:tc>
        <w:tc>
          <w:tcPr>
            <w:tcW w:type="dxa" w:w="8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registre_set accepte trois nouveaux registres : « prov » (personne créée depuis le planning, accès à finaliser — encadrement), « gdx » (exception grands déplacements : détente / pas de détente, par personne et semaine — encadrement), « agenda » (ma semaine de l'encadrant : la personne elle-même ou l'encadrement). Vérification en bas : trois colonnes à « true ». Sans ce SQL, les écritures de ces registres restent en attente sur l'appareil (toast « passe le SQL ») et n'empêchent plus les autres.</w:t>
            </w:r>
          </w:p>
        </w:tc>
        <w:tc>
          <w:tcPr>
            <w:tcW w:type="dxa" w:w="38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app/sql/retours_12-10b.sql</w:t>
            </w:r>
          </w:p>
        </w:tc>
        <w:tc>
          <w:tcPr>
            <w:tcW w:type="dxa" w:w="8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(nuit du 12/10) registre « accident » : toute personne active peut déclarer et corriger SA déclaration ; marquer « traité » = encadrement / bureau (RH, direction, QSE). Fiche personne : la partie « outlook » (lien de calendrier publié) est écrite par la personne elle-même, comme son avatar et son contact d'urgence. Vérification en bas : accident_ok, agenda_ok, outlook_ok à « true ».</w:t>
            </w:r>
          </w:p>
        </w:tc>
        <w:tc>
          <w:tcPr>
            <w:tcW w:type="dxa" w:w="38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app/supabase/functions/outlook-sync/</w:t>
            </w:r>
          </w:p>
        </w:tc>
        <w:tc>
          <w:tcPr>
            <w:tcW w:type="dxa" w:w="8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Fonction serveur « outlook-sync » (validée par toi) : Supabase → Edge Functions → Deploy a new function → via Editor → nom outlook-sync → coller index.ts → Deploy. Elle lit le calendrier Outlook publié de la personne connectée avec SES droits et remplit Ma semaine. Sans elle, le bouton « Synchroniser » dit « la fonction serveur n'est pas déployée » et tout le reste marche.</w:t>
            </w:r>
          </w:p>
        </w:tc>
        <w:tc>
          <w:tcPr>
            <w:tcW w:type="dxa" w:w="38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</w:tbl>
    <w:p>
      <w:pPr>
        <w:spacing w:after="80" w:line="264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 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EB6834"/>
          <w:sz w:val="30"/>
          <w:szCs w:val="30"/>
        </w:rPr>
        <w:t xml:space="preserve">A · La nouvelle ventilation (ta maquette, portée)</w:t>
      </w:r>
    </w:p>
    <w:p>
      <w:pPr>
        <w:spacing w:after="80" w:line="264"/>
      </w:pPr>
      <w:r>
        <w:rPr>
          <w:rFonts w:ascii="Calibri" w:cs="Calibri" w:eastAsia="Calibri" w:hAnsi="Calibri"/>
          <w:color w:val="6B6B66"/>
          <w:sz w:val="20"/>
          <w:szCs w:val="20"/>
        </w:rPr>
        <w:t xml:space="preserve">« La maquette est bien visuellement, pars là-dessus » ; « il ne doit pas y avoir juste tu rentres dans le chantier et tout change, que tout soit mieux relié ».</w:t>
      </w:r>
    </w:p>
    <w:tbl>
      <w:tblPr>
        <w:tblW w:type="dxa" w:w="15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100"/>
        <w:gridCol w:w="3700"/>
        <w:gridCol w:w="1300"/>
        <w:gridCol w:w="3700"/>
      </w:tblGrid>
      <w:tr>
        <w:trPr>
          <w:tblHeader/>
        </w:trP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Fonctionnalité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Où la trouver · comment tester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Hypothèses · limites · ce que j'ai tranché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Statut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Vos commentaires</w:t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Six onglets (remplace « quatre territoires »)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Barre du bas : Aujourd'hui · Chantiers · Moi · Commerce · Parc · Entreprise. Sous Chantiers : Carte · Liste · Équipes &amp; heures · Sécurité. Les tuiles de l'accueil portent les mêmes noms (Sécurité avec le nombre de déclarations d'accident à traiter). L'onglet Administration n'existe plus : Entreprise → Outils → Administration. Toucher un onglet revient toujours à son hub ; une notification va directement à la bonne sous-vue.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Ta remarque du 12/10 soir : « Équipes ne devrait pas s'appeler comme ça, ça regroupe tout ce qui touche au chantier ». Les droits décident : un soudeur n'a ni Équipes &amp; heures, ni Sécurité, ni Commerce, ni Parc ; un visiteur n'a pas Entreprise. Détail de chaque onglet : section F.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FFF4E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Refait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Hub Équipes → « Équipes &amp; heures » et « Sécurité »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Chantiers → Équipes &amp; heures : 4 chiffres puis 3 sections : Planning &amp; objectifs (planning, objectifs, Ma semaine) · Heures &amp; paie (pointages à valider, Production par équipe, Variables de paie, grands déplacements, annulations, notes de frais à valider) · Achats &amp; comptes (bons de commande, comptes chantier). Chantiers → Sécurité : quart d'heure, contrôles chantier, déclarer un accident, habilitations de l'équipe. « ‹ Chantiers » revient.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Chef de chantier : « Mon planning et mon équipe » à la place du planning. Plus de « Mes chantiers » ici (doublon du Bureau : section F).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FFF4E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Refait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Hub Entreprise (réduit)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Entreprise : Annuaire · Documents d'entreprise · Communication interne · Présentation de l'entreprise · Outils (Administration). Tout le reste a déménagé : affaires → Commerce, flotte → Parc, bons / comptes → Chantiers → Équipes &amp; heures, contrôles → Sécurité, tableau de bord → récap sous la carte. Un intérimaire voit l'annuaire directement.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Ta remarque du 12/10 soir : « Entreprise est un fourre-tout ». Détail : section F.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FFF4E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Refait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Chantier : en-tête + 3 facettes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Ouvrir un chantier : bandeau sombre (nom, 571/1743 soudures · 33 %, chef, météo du jour) et 3 facettes : 📐 Plan · 🏕 Vie du chantier (Bureau, conversation, QSE, dossier, export) · 🔧 Technique (DH, hydro, stock, phasage, modifs, ⋯ = récap, liste, catalogue). La barre d'onglets ne montre que les onglets de la facette : 5 ou 6, sans défilement, téléphone compris. Sur Plan, la barre disparaît (plein écran).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Ta demande du 12/10 soir : Stock passé dans Technique ; Pointage et Profil retirés des onglets du chantier (ci-dessous). C'est ce qui doit régler « la barre d'onglets ne fonctionne pas via mon tel » : à revérifier sur ton téléphone — si ça coince encore, dis-moi quel onglet et quel téléphone.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Encadrant au forfait : pas de pointage dans Moi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Un encadrant (conducteur et au-dessus, forfait cadre) n'a plus de sous-onglet « Pointages » dans Moi : il ne pointe pas, et les pointages de son équipe se valident dans Équipes → Pointages à valider (les raccourcis « Valider les pointages » y mènent). Un opérateur garde « Heures » ; un chef de chantier qui pointe (droit « Pointer sa journée », compte par compte) aussi.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Ta remarque du 12/10 soir sur la capture « Pointages de l'équipe » dans Moi.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Moi = mes affaires, pas de doublon avec Équipes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Moi → Habilitations : seulement les tiennes (celles de l'équipe : Sécurité → Habilitations de l'équipe). Moi → Productions : seulement pour un opérateur (les équipes : Équipes &amp; heures → Production par équipe). Moi → Chantiers : seulement pour quelqu'un sans accès à Équipes &amp; heures (sinon le récap sous la carte). Moi → Notes de frais : pour tout le monde (saisie et suivi des miennes). L'accueil de Moi d'un encadrant ou d'un dirigeant ne montre plus l'équipe du jour, les pointages à valider, les demandes, la production des équipes, les chiffres de l'entreprise : tout ça vit dans Équipes et Entreprise. Reste : tes tâches, ta semaine, ton déplacement, ton véhicule, tes notes de frais, tes habilitations, ta fiche, tes récompenses. Les raccourcis « Valider les pointages », « Tout voir trié par urgence », « Voir par personne » renvoient vers Équipes.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Ta remarque du 12/10 soir (capture Habilitations). RH : l'accueil Moi garde les échéances RH, arrivants et fins de contrat — pas de doublon ailleurs.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Traceur : seulement depuis l'affaire et le chantier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Plus de tuile « Traceur » à l'accueil, plus de ligne dans Entreprise → Outils, plus de « Tracer un réseau » dans « Nouveau chantier » (qui ne propose plus que l'import d'un plan). Le traceur s'ouvre : (1) Commerce → fiche de l'affaire → Chantiers liés → « ✎ Dessiner le projet » — et au retour dans l'appli, le chantier tracé est lié à l'affaire tout seul ; (2) dans un chantier tracé → menu → « ✎ Traceur : modifier ce réseau ». Le bouton « créer un réseau » / « nouveau réseau » du chantier a disparu.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Ta demande du 12/10 soir.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Pointage et Profil retirés du chantier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Plus d'onglet Pointage ni Profil dans un chantier, même si l'ancien interrupteur « Nouveautés » était allumé sur l'appareil. Le pointage se fait dans Moi → Heures (début, pause, reprise, fin, validation chef puis conducteur) ; le profil (avatar, fiche, habilitations, documents) dans Moi. Le bouton « Nouveautés » ne propose plus ces deux options.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Rien de supprimé dans le code : les deux vues restent accessibles par lien direct si un jour on en a besoin.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＋ Poser (bouton orange sur le plan)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Plan → bouton ＋ en bas à droite : objectif du jour (équipes du jour, type, mission, heures → pose sur le plan), phase, stock (prélèvement), note / message, hydro (coupe, eau, remplissage, skid), soudure supplémentaire, TS, GPS — selon tes droits.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Remplace les 8 boutons du plan. Les anciens raccourcis restent dans le menu.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Objectifs sur le plan : afficher / masquer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Plan → Affichage → « 🎯 Objectifs du jour (tronçons, soudures) » : coché = surbrillance des tronçons / soudures visés (soudure plein, manchonnage pointillé, étiquettes empilées) ; décoché = plan nu.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Bureau du chantier redessiné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Vie du chantier → Bureau : héros (météo, chef, conducteur, horaires, rassemblement), présents, « ce qui t'attend ici », « ce qui coince » (hydro « pas prévue » = normal, phasage « à jour ? » comparé aux fenêtres, stock = prélèvements déclarés), checklist, raccourcis. L'encadrant est alerté des personnes placées sans document obligatoire signé.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Fait le 11/10, vérifié ce soir.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EB6834"/>
          <w:sz w:val="30"/>
          <w:szCs w:val="30"/>
        </w:rPr>
        <w:t xml:space="preserve">B · ✍ Agir comme (accès à tous les comptes)</w:t>
      </w:r>
    </w:p>
    <w:p>
      <w:pPr>
        <w:spacing w:after="80" w:line="264"/>
      </w:pPr>
      <w:r>
        <w:rPr>
          <w:rFonts w:ascii="Calibri" w:cs="Calibri" w:eastAsia="Calibri" w:hAnsi="Calibri"/>
          <w:color w:val="6B6B66"/>
          <w:sz w:val="20"/>
          <w:szCs w:val="20"/>
        </w:rPr>
        <w:t xml:space="preserve">« Au-delà de me donner la vue, donne-moi l'accès à tous les comptes : quand je choisis le compte de quelqu'un, que je puisse aussi faire des choses comme si j'étais la personne ».</w:t>
      </w:r>
    </w:p>
    <w:tbl>
      <w:tblPr>
        <w:tblW w:type="dxa" w:w="15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100"/>
        <w:gridCol w:w="3700"/>
        <w:gridCol w:w="1300"/>
        <w:gridCol w:w="3700"/>
      </w:tblGrid>
      <w:tr>
        <w:trPr>
          <w:tblHeader/>
        </w:trP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Fonctionnalité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Où la trouver · comment tester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Hypothèses · limites · ce que j'ai tranché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Statut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Vos commentaires</w:t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Choisir un compte = agir comme lui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Accueil (connecté, administrateur) → sélecteur « ✍ Agir comme » → une personne : ses onglets, ses chantiers, ses droits, et tout ce que tu fais est enregistré en son nom (pointage, planning, objectifs, soudures, notes de frais…). Bandeau rouge « ✍ Tu agis comme X ».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Par défaut on AGIT (c'est ce que tu as demandé). Le serveur garde que c'est toi qui as écrit (updated_by) ; dans l'appli, les pointages, validations, objectifs et le journal des soudures portent « via Ethan ».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👁 Voir seulement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Dans le bandeau : « 👁 Voir seulement » bascule en lecture seule (l'ancien comportement) ; « ✍ Agir comme X » rebascule. « Revenir à mon compte » à tout moment.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Les signatures restent personnelles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En agissant comme X : un document à signer (règlement, note de service, accueil) affiche « la signature est personnelle : X signe lui-même » ; le quart d'heure sécurité refuse (sauf « faire signer » depuis l'écran du chef, comme avant).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Volontaire : une attestation « j'ai lu et compris » signée par toi à sa place n'a aucune valeur et t'expose. Si tu veux quand même pouvoir le faire, dis-le, c'est une ligne.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 (règle)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Bac à sable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Inchangé : les personnages de démo (Karim B., Julien R.…) restent sur l'appareil, rien ne part au serveur, même en « agir comme ».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EB6834"/>
          <w:sz w:val="30"/>
          <w:szCs w:val="30"/>
        </w:rPr>
        <w:t xml:space="preserve">C · Raccourci rapide : créer une personne depuis le planning</w:t>
      </w:r>
    </w:p>
    <w:p>
      <w:pPr>
        <w:spacing w:after="80" w:line="264"/>
      </w:pPr>
      <w:r>
        <w:rPr>
          <w:rFonts w:ascii="Calibri" w:cs="Calibri" w:eastAsia="Calibri" w:hAnsi="Calibri"/>
          <w:color w:val="6B6B66"/>
          <w:sz w:val="20"/>
          <w:szCs w:val="20"/>
        </w:rPr>
        <w:t xml:space="preserve">« Vendredi, nouvel intérimaire : nom, prénom, poste, agence d'intérim, e-mail en option en encourageant à se le procurer, juste pour le placer ; puis ça envoie à un administrateur de créer ou finaliser cet accès ».</w:t>
      </w:r>
    </w:p>
    <w:tbl>
      <w:tblPr>
        <w:tblW w:type="dxa" w:w="15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100"/>
        <w:gridCol w:w="3700"/>
        <w:gridCol w:w="1300"/>
        <w:gridCol w:w="3700"/>
      </w:tblGrid>
      <w:tr>
        <w:trPr>
          <w:tblHeader/>
        </w:trP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Fonctionnalité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Où la trouver · comment tester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Hypothèses · limites · ce que j'ai tranché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Statut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Vos commentaires</w:t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＋ Nouvelle personne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Chantiers → Équipes &amp; heures → Planning des équipes → bloc « À placer » → « ＋ Nouvelle personne (intérimaire, embauche) » : prénom, nom, poste (soudeur… chef, conducteur), salarié / intérimaire + agence, e-mail en option (texte qui pousse à le demander), secteur → « Créer et placer ». Elle apparaît aussitôt dans « À placer », sélectionnée : touche un chantier.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Conducteur et au-dessus (droit planning.edit). Doublon (même nom ou même e-mail) refusé ; e-mail invalide refusé.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Sans e-mail → « ⏳ accès à finaliser »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La carte porte « ⏳ accès à finaliser ». Elle se place, le chef la voit sur son téléphone (ligne partagée au serveur). L'administrateur a une notification « n accès à finaliser » à l'accueil et un bloc en tête de l'Administration : « ✉ Finaliser » = formulaire prérempli (prénom, nom, poste, intérim), tu ajoutes l'e-mail → l'accès est créé et SON PLANNING LA SUIT (les semaines passent de la personne provisoire au compte).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La personne provisoire ne peut rien faire dans l'appli (pas de pointage à sa place) tant que l'accès n'est pas finalisé — dit dans le formulaire.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Avec e-mail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Si c'est toi (administrateur) qui crées avec l'e-mail : l'accès (invitation) est créé tout de suite, rien à finaliser. Si c'est un conducteur : ligne « à finaliser » avec l'e-mail déjà rempli → « ✓ Créer l'accès » en une touche.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Le serveur ne laisse que l'administrateur créer des invitations (comme avant).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Retirer une personne provisoire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Administration → bloc À finaliser → ✕ (erreur, doublon).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EB6834"/>
          <w:sz w:val="30"/>
          <w:szCs w:val="30"/>
        </w:rPr>
        <w:t xml:space="preserve">D · Ma semaine (composer sa semaine, Outlook)</w:t>
      </w:r>
    </w:p>
    <w:p>
      <w:pPr>
        <w:spacing w:after="80" w:line="264"/>
      </w:pPr>
      <w:r>
        <w:rPr>
          <w:rFonts w:ascii="Calibri" w:cs="Calibri" w:eastAsia="Calibri" w:hAnsi="Calibri"/>
          <w:color w:val="6B6B66"/>
          <w:sz w:val="20"/>
          <w:szCs w:val="20"/>
        </w:rPr>
        <w:t xml:space="preserve">« Composer ma semaine pour un encadrant, relié avec Outlook ? »</w:t>
      </w:r>
    </w:p>
    <w:tbl>
      <w:tblPr>
        <w:tblW w:type="dxa" w:w="15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100"/>
        <w:gridCol w:w="3700"/>
        <w:gridCol w:w="1300"/>
        <w:gridCol w:w="3700"/>
      </w:tblGrid>
      <w:tr>
        <w:trPr>
          <w:tblHeader/>
        </w:trP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Fonctionnalité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Où la trouver · comment tester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Hypothèses · limites · ce que j'ai tranché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Statut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Vos commentaires</w:t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Ma semaine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Chantiers → Équipes &amp; heures → « Ma semaine » (ou Moi → Planning → « Composer ma semaine ») : 5 jours, tes chantiers planifiés en tête de chaque jour, « ＋ » : visite de chantier / réunion / rendez-vous / bureau / autre, chantier, heures, note. Rappel « n de tes chantiers sans visite cette semaine ». Les rendez-vous du jour apparaissent aussi dans Ta semaine (Moi → Planning).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Chaque encadrant voit la sienne ; la direction voit celles des autres via « voir comme ».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Import depuis Outlook (.ics)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Ma semaine → « ⬆ Importer mon Outlook (.ics) » : dans Outlook, Calendrier → Fichier → Enregistrer le calendrier (période : les semaines à venir) → le fichier ici. Tes invitations et réunions remplissent ta semaine (étiquette « Outlook » ; une réunion dont le lieu ou le titre est un chantier devient une visite de ce chantier ; les annulées sont ignorées). Réimporter met à jour sans doublon (clé = identifiant Outlook).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Ta remarque du 12/10 soir : « plutôt un import depuis Outlook, une invitation dans son agenda qui remplit son planning ». L'import automatique (lien publié + fonction serveur, que tu as validé) est dans la section F.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La hiérarchie voit la semaine de ceux en dessous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Ma semaine → « 👥 La semaine de » : liste de tout le monde en dessous de toi (par rang de poste : gérant &gt; direction &gt; responsables d'exploitation / opérations &gt; conducteurs &gt; chefs &gt; terrain ; la direction ne se voit pas entre elle ; l'administrateur voit tout). La semaine de l'autre est en lecture seule : ses rendez-vous, ses chantiers planifiés, pas de ＋ ni d'import.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Ta règle du 12/10 soir : « le n+1 voit les plannings perso de tous les gars en dessous de lui ; la gérance tous ses encadrants ; la direction pareil sauf entre eux ». Les supports (RH, commercial, affaires) sont rangés par rang aussi — dis-moi si un poste est mal placé.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Export Outlook (.ics)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« ⬇ Exporter la semaine (.ics → Outlook) » : un fichier TRACE_semaine_41_Prénom.ics ; double-clic dans Outlook → « Enregistrer et fermer » ajoute la semaine (tes entrées + journées « Chantier X » en entier). Google Agenda et l'iPhone l'ouvrent aussi.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Le sens Outlook → TRACÉ est automatique (section F) ; le sens TRACÉ → Outlook reste l'export .ics (Microsoft Graph = compte Azure SCR, autorisation IT : pas fait).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 (export)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EB6834"/>
          <w:sz w:val="30"/>
          <w:szCs w:val="30"/>
        </w:rPr>
        <w:t xml:space="preserve">E · Tes commentaires du Word (sections 5 à 9)</w:t>
      </w:r>
    </w:p>
    <w:p>
      <w:pPr>
        <w:spacing w:after="80" w:line="264"/>
      </w:pPr>
      <w:r>
        <w:rPr>
          <w:rFonts w:ascii="Calibri" w:cs="Calibri" w:eastAsia="Calibri" w:hAnsi="Calibri"/>
          <w:color w:val="6B6B66"/>
          <w:sz w:val="20"/>
          <w:szCs w:val="20"/>
        </w:rPr>
        <w:t xml:space="preserve">Dans l'ordre de tes sections. « Pas fait » = dans la dernière partie, avec le pourquoi.</w:t>
      </w:r>
    </w:p>
    <w:tbl>
      <w:tblPr>
        <w:tblW w:type="dxa" w:w="15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100"/>
        <w:gridCol w:w="3700"/>
        <w:gridCol w:w="1300"/>
        <w:gridCol w:w="3700"/>
      </w:tblGrid>
      <w:tr>
        <w:trPr>
          <w:tblHeader/>
        </w:trP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Fonctionnalité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Où la trouver · comment tester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Hypothèses · limites · ce que j'ai tranché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Statut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Vos commentaires</w:t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5 · Chargé d'affaires : la liste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Commerce → fiche de l'affaire : « Chargé d'affaires » et « Conducteur de travaux » sont des listes (chargés d'affaires, responsable commercial, directeur technique, responsable d'exploitation, gérant, responsable des opérations, conducteurs ; conducteurs / exploitation / opérations / chefs). Les initiales importées restent lisibles.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Sans personne éligible (démo), saisie libre.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5 · DCE : déposer un gros zip, garder l'archive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Commerce → fiche → DCE · documents → « 📎 Déposer un fichier » : un zip est gardé tel quel comme « archive d'origine » ; PDF, DPGF, plans reconnus par le nom. Le bouton ne faisait rien avant (bug).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Stockage : 50 Mo par fichier (Supabase) — au-delà, lien Drive / SharePoint.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5 · Annoter / surligner un CCTP → chiffrage, mémoire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Sur chaque pièce : « ✎ Note » = page / article, extrait copié, ta note, destination (→ chiffrage, → mémoire technique, ⚠ risque, ℹ info). Les notes gardent leur source, sont regroupées par destination en bas du DCE, et celles « chiffrage / risque » s'affichent en tête de l'onglet Chiffrage.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Le surlignage directement DANS le PDF (stabilo sur la page) est la v2 : lecteur PDF avec annotations, une journée.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 (v1)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5 · Chiffrage V2B, lien tracé → calepinage, situations Excel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Pas fait ce soir.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« Énorme morceau, une journée de maquette » — je te propose une maquette dédiée, comme pour la ventilation, avant de coder.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FFF4E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Pas 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6 · Véhicules modélisés (« belle gueule »)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Parc → Flotte : chaque véhicule est dessiné (fourgon, fourgon-pelle, benne, voiture, engin) avec sa plaque, le logo SCR et le conducteur — dans la liste, en tête de fiche et dans « Mon véhicule » (Moi).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Dessin par type, pas la photo du vrai véhicule (ajoutable au contrôle visuel).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6 · Photos sur le contrôle visuel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Fiche véhicule → « ➕ Contrôle visuel » : 📷 par point (pneus, feux…) + « Photos du véhicule (4 faces, accrocs) » ; une photo sans état = « À revoir ». Les photos restent sur le contrôle (vignettes).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Photos compressées, envoyées au stockage quand connecté.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6 · Planning du responsable flotte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Parc → Flotte → « 📅 Échéances &amp; interventions » : en retard / sous 14 jours / à venir (12 semaines) — contrôle technique, restitution, contrat, vidange au compteur, interventions programmées. Fiche → « 📅 Programmer une intervention » (date, quoi, garage, note) ; « ✓ fait » la passe dans l'historique. Le responsable d'exploitation voit son secteur (agence OUEST…).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7 · « Je ne vois pas où sont les adresses des gars »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Moi → Ta fiche : « Domicile ». Fiche d'une personne (annuaire, planning) : « Domicile » pour l'encadrement, ✏️ pour les RH (droit dossier.edit) : voie, code postal, ville — la ville sert aux grands déplacements.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Les adresses viennent de l'import RH (sql/rh_import_2026-10.sql).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7 · Grands déplacements : exceptions et détentes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Le cycle des cas 3 et 4 se compte PAR PERSONNE : semaines d'affilée en déplacement (planning), détente la dernière (cas 3 : 2 semaines ; cas 4 : 4). Équipes &amp; heures → Grands déplacements : « S2/4 » ou « 🏠 détente » sur chaque ligne ; l'encadrement pose une exception (🏠 détente cette semaine / ✗ pas de détente / ↺) quand la réalité diffère. Moi → Mon déplacement : « semaine 2 / 4 du cycle, détente dans 2 semaines ».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Ton fichier GD n'est pas dans le dépôt : j'ai codé le livret § 2.7. Renvoie-le-moi (ou colle les règles) et je cale les détentes dessus.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 (règle à valider)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8 · Rapport : objectifs par équipe et par chantier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Déplacé dans la nuit : Équipes &amp; heures → Production par équipe (chantier → équipe → personne, objectifs de la semaine sous chaque équipe). Le rapport RH n'a plus de production (ta demande du 12/10 soir).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Voir section F.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FFF4E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Refait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8 · Production des équipes : chacun ses équipes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Le périmètre lit la SEMAINE du planning : chef = ses chantiers (fiche) + son équipe-lettre là où un autre est chef ; conducteur = les gens placés sur ses chantiers ; direction = tout. Même règle pour les pointages à valider et pour Production par équipe.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8 · Fiche chantier dans le planning des gars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Moi → Planning → jour : « 🕗 horaires · 📍 rassemblement » sous la scène du chantier (depuis ⚙ de la carte du chantier dans le planning).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8 · NC : correction tracée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Chantier → QSE → bloc « Non-conformités » (ouvertes / levées) → « ✓ Lever » : ce qui a été fait (obligatoire, une ligne) + photo ; qui, quand. Le rapport du contrôle montre la levée sous l'action ; Sécurité → Contrôles chantier : « n ouvertes » / « toutes levées ».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Ton retour du 12/10 soir (« quand je valide il ne se passe rien ») : connecté, le serveur réunit les contrôles par identifiant et gardait l'ancienne version — la levée était perdue et la NC revenait. Corrigé : le contrôle modifié est horodaté, le serveur garde le plus récent. Si la note est vide, le bouton refuse (message « Dis ce qui a été fait »).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 (corrigé)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8 · « Débours » → notes de frais, comptes chantier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Partout « notes de frais ». Chacun saisit les siennes dans Moi → Notes de frais ; l'encadrement valide dans Chantiers → Équipes &amp; heures → Notes de frais à valider. Équipes &amp; heures → Comptes chantier : par chantier chiffré (marché de l'affaire liée), facturé (situations), soudures faites / chiffrées, heures pointées, main-d'œuvre (45 €/h, hypothèse), dépenses (notes de frais validées + bons), résultat indicatif.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v1 : indicatif. Le taux chargé et les quantités posées (par DN, prix du pouce) viendront du chiffrage V2B.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 (v1)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8 · Bons de commande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Chantiers → Équipes &amp; heures → Bons de commande. Fiche d'un bon : fournisseur, objet, n° d'affaire ou chantier (le minimum), livraison prévue en option, type de dépense (chapitres du chiffrage, location d'engin avec début / fin, sous-traitance…), lignes, impression.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Tu me donnes tes bons actuels : je recale la trame dessus.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 (à recaler)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8 · « Commerce numéro automatique » = doublon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Rien à faire (ta remarque).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FFF4E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—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9 · Bureau « pas design du tout »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Refait le 11/10 (voir A).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9 · Alertes : hydro, phasage, stock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Hydro « 0/1 » n'est plus une alerte quand aucune hydraulique n'est prévue ; phasage « à jour ? » comparé aux fenêtres de soudage ; stock = prélèvements déclarés face aux soudures.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9 · Barre d'onglets sur ton téléphone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Voir A (facettes : 5 à 6 onglets, plus de défilement, vérifié en émulation iPhone).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À revérifier sur ton téléphone.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FFF4E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À vérifier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EB6834"/>
          <w:sz w:val="30"/>
          <w:szCs w:val="30"/>
        </w:rPr>
        <w:t xml:space="preserve">F · Tes retours du 12/10 soir (« à la louche, en survolant »)</w:t>
      </w:r>
    </w:p>
    <w:p>
      <w:pPr>
        <w:spacing w:after="80" w:line="264"/>
      </w:pPr>
      <w:r>
        <w:rPr>
          <w:rFonts w:ascii="Calibri" w:cs="Calibri" w:eastAsia="Calibri" w:hAnsi="Calibri"/>
          <w:color w:val="6B6B66"/>
          <w:sz w:val="20"/>
          <w:szCs w:val="20"/>
        </w:rPr>
        <w:t xml:space="preserve">Dans l'ordre de ton message. Tout est codé, testé hors connexion ; à vérifier par toi avec les vrais comptes.</w:t>
      </w:r>
    </w:p>
    <w:tbl>
      <w:tblPr>
        <w:tblW w:type="dxa" w:w="15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100"/>
        <w:gridCol w:w="3700"/>
        <w:gridCol w:w="1300"/>
        <w:gridCol w:w="3700"/>
      </w:tblGrid>
      <w:tr>
        <w:trPr>
          <w:tblHeader/>
        </w:trP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Fonctionnalité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Où la trouver · comment tester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Hypothèses · limites · ce que j'ai tranché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Statut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Vos commentaires</w:t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Six onglets, Équipes renommé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Barre du bas : Aujourd'hui · Chantiers · Moi · Commerce · Parc · Entreprise. Chantiers = Carte · Liste · Équipes &amp; heures · Sécurité (sous-onglets, encadrement seulement). Karim (soudeur) : 4 onglets, Carte / Liste seulement.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« Équipes &amp; heures » = tout ce qui touche aux gens sur les chantiers (planning, heures, paie, achats) ; « Sécurité » à part pour que ce soit visible.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Entreprise n'est plus un fourre-tout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Entreprise : Annuaire · Documents d'entreprise · Communication interne · Présentation de l'entreprise · Outils. Les contrôles chantier sont dans Sécurité (plus en double), le tableau de bord des chantiers sous la carte, les bons de commande et comptes chantier dans Équipes &amp; heures, les notes de frais dans Moi, les affaires dans Commerce, la flotte dans Parc.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Communication interne (publiable)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Entreprise → Communication interne → « Publier une info » (titre, texte, PDF en option) : visible par tout le monde, SANS signature, jamais dans « à lire et signer ». Publie : QSE, RH, direction, administrateur. Présentation de l'entreprise : une page (métier, chiffres, organisation, valeurs) modifiable par la direction, « la page qu'on montre à un nouvel arrivant ».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Les documents à signer (règlement, notes de service, flash info) restent dans Documents d'entreprise.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Doublon « Mes chantiers → tableau de bord » retiré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Chantiers → Carte : sous la carte, « Mes chantiers » = une carte par chantier (% soudé, chef, présents aujourd'hui, objectifs, ✓ n / 16, ce qui coince), les tiens d'abord, les autres repliés. Toucher la carte ENTRE dans le chantier sur le Bureau (même checklist). Plus de bouton « 📊 Tableau de bord » sur les cartes, plus de ligne « Mes chantiers » dans le hub.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Un chantier jamais ouvert sur l'appareil : récap léger (nom, chef, présents) jusqu'à la première ouverture.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Notes de frais dans Moi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Moi → Notes de frais (tout le monde) : mes notes, saisie (montant, nature, chantier, photo du ticket). La validation reste à l'encadrement : notification « n notes de frais à valider » → Équipes &amp; heures → Notes de frais à valider (valider, refuser, rembourser).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Production par équipe (nouvelle vue)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Équipes &amp; heures → Production par équipe : semaine (◀ ▶, S-2 / passée / cette semaine) → chantier → équipe (lettre du planning, chef en tête, comme au planning et comme pour les objectifs) → personne : heures pointées, production (soudures par DN, manchons, fils), soudures / heure ; total de l'équipe = la somme ; 🎯 objectifs de la semaine (missions, heures estimées, soudures visées, faites) en face du réalisé. Le tuyauteur n'additionne pas (production de son soudeur).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C'est ici qu'on voit « production vs heures ». Demo : Karim placé à Caen → 38 soudures lues dans les fiches.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Variables de paie · rapport RH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Équipes &amp; heures → Variables de paie : la vue définitive pour la paie — heures par personne et par jour, validées / définitives, grands déplacements, exports CSV paie et semaine. Les colonnes Objectif / Production et les stats soudures ont été retirées (elles sont dans Production par équipe).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Sous-titre renommé. La FORME exacte (colonnes, ordre) se cale avec la RH : tu me dis ce qu'elle veut.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 (forme à caler)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Commerce · un onglet complet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Commerce → 4 segments : 📊 Reporting (récap CA mensuel par secteur, export CSV, et la traçabilité de TOUTES les affaires créées : gagnées / en suspens / perdues, facturé, restant, version du chiffrage) · 📝 Devis &amp; chiffrage (préconsultations et devis = en suspens : création de l'affaire, DCE, chiffrage, offre remise) · 🏗 Dossiers en cours (à débuter + en cours : chantiers liés, facturation) · ✓ Terminés · perdus (la traçabilité reste). Une fiche revient sur son segment.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« ＋ Affaire » partout sauf dans Terminés.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Chiffrage : jusqu'à 10 versions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Fiche → Chiffrage → « ＋ Nouvelle version » : motif (tour de négociation, alignement technique, variante) ; la version en cours est gardée telle quelle avec son propre motif (la v1 = « version initiale »), on repart dessus pour la nouvelle. 10 au maximum (9 gardées + la courante) : au-delà, refus tant qu'on n'en supprime pas une. « ↺ reprendre » une ancienne = nouvelle version. Le reporting montre la version de chaque affaire.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Le contenu du chiffrage (V2B) reste à porter : section « Pas fait ».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Dossiers en cours : tableau de facturation client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Fiche (dossier en cours) → Facturation : carte « Tableau de facturation du chantier · envoyé au client » (dépose l'Excel envoyé au client, versions gardées dans les pièces, catégorie « Facturation · tableau client ») + les situations à renseigner par mois pour que le suivi (facturé, restant) soit à jour.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L'Excel est gardé tel quel (pas relu). Le lire pour remplir les situations tout seul = plus tard, si le tableau a toujours le même format.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 (v1)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Parc : flotte + magasin + matériel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Parc → Flotte (tout ce qui existait : véhicules dessinés, contrôles, échéances) · Magasin (à cadrer) · Matériel (à cadrer).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Magasin et matériel : des cartes « à cadrer » qui disent ce qu'il faut décider (ce que tient le magasinier aujourd'hui, ce qu'on suit pour le matériel). Je code dès que tu me donnes le périmètre.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 (flotte) · à cadrer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Sécurité → Déclarer un accident (v1)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Chantiers → Sécurité → Déclarer un accident (aussi : onglet QSE d'un chantier → bouton « ⚠ Déclarer un accident »). Formulaire : type (accident du travail / presque-accident / soin bénin / trajet), date, heure, chantier (prérempli si tu y es placé), lieu précis, personne(s) (chips des gens placés aujourd'hui), circonstances (obligatoires), lésion, arrêt de travail, soins / secours, témoins, photos. La RH, la direction et le QSE ont la notification « n déclaration(s) d'accident à traiter » → liste → « ✓ Traité » quand la déclaration CPAM / le dossier est fait. Chacun voit ses propres déclarations.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Les champs sont ma proposition : tu demandes à la RH ce qu'il lui faut (déclaration en 48 h) et je recale. Pas d'envoi d'e-mail automatique (à décider : à qui).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 (v1, à caler RH)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Outlook automatique (fonction serveur)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Ma semaine → carte « 🔗 Relié à Outlook » : mode d'emploi (Outlook web → Paramètres → Calendrier → Calendriers partagés → Publier un calendrier → copier le lien ICS) → « Coller mon lien de calendrier » → synchro immédiate, puis automatique à chaque ouverture de Ma semaine si la dernière date de plus de 2 h ; « Synchroniser maintenant » ; « Délier ». Les réunions deviennent des lignes de ta semaine (chantier reconnu, type deviné), mises à jour si elles changent, retirées si tu les supprimes dans Outlook.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Il faut déployer la fonction UNE fois (README, 3 minutes, pas de ligne de commande, pas de secret). Chaque encadrant publie son calendrier une fois. Le lien publié donne la lecture de l'agenda : il est gardé dans la fiche personne (comptes actifs).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 (à déployer)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EB6834"/>
          <w:sz w:val="30"/>
          <w:szCs w:val="30"/>
        </w:rPr>
        <w:t xml:space="preserve">H · Commerce : le dossier de A à Z (codé le 13/10 au matin, d'après la maquette)</w:t>
      </w:r>
    </w:p>
    <w:p>
      <w:pPr>
        <w:spacing w:after="80" w:line="264"/>
      </w:pPr>
      <w:r>
        <w:rPr>
          <w:rFonts w:ascii="Calibri" w:cs="Calibri" w:eastAsia="Calibri" w:hAnsi="Calibri"/>
          <w:color w:val="6B6B66"/>
          <w:sz w:val="20"/>
          <w:szCs w:val="20"/>
        </w:rPr>
        <w:t xml:space="preserve">« J'adore la maquette ; code ça en attendant. » Dans Commerce → une affaire → la fiche a maintenant les six étapes de la maquette. Tout se teste hors connexion ; connecté, tout part au serveur dans l'affaire (pas de SQL à passer : les blocs SCR sont des « documents » sans signature).</w:t>
      </w:r>
    </w:p>
    <w:tbl>
      <w:tblPr>
        <w:tblW w:type="dxa" w:w="15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100"/>
        <w:gridCol w:w="3700"/>
        <w:gridCol w:w="1300"/>
        <w:gridCol w:w="3700"/>
      </w:tblGrid>
      <w:tr>
        <w:trPr>
          <w:tblHeader/>
        </w:trP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Fonctionnalité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Où la trouver · comment tester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Hypothèses · limites · ce que j'ai tranché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Statut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Vos commentaires</w:t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Les six étapes dans la fiche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Commerce → fiche d'une affaire : Fiche · 1 Dossier · 2 Lecture · 3 Chiffrage · 4 Mémoire · 5 DPGF · 6 Offre · Facturation · Chantiers liés. Une étape finie porte ✓ (dossier : des pièces + une date de remise ; lecture : des notes ou des quantités ; chiffrage : un prix ; mémoire : toutes les sections prêtes ; DPGF : total = prix de vente ; offre : remise).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L'ancien onglet « DCE · documents » est dans 1 · Dossier. Rien de supprimé : chiffrage, facturation, chantiers liés inchangés.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1 · Dossier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La consultation (maître d'ouvrage, MOE, procédure, lot, variantes, visite de site, date limite des questions, remise et heure, délai, critères, plateforme) — une fois renseignée, tout le dossier s'en sert (J-n, tâches, offre). Les tâches se posent toutes seules sur les dates (visite, lecture, questions, chiffrage J-4, mémoire J-2, remise), cochables, en retard en rouge. Puis les pièces du DCE comme avant (dépôt, zip d'origine, catégories).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Le chargé d'affaires reçoit « Offre … à remettre ven. 23/10 (J-2) » dans Aujourd'hui dès J-3, puis « aujourd'hui », puis « dépassée » ; ça ouvre l'étape Offre.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2 · Lecture : notes à PLUSIEURS destinations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✎ Note sur une pièce : page / article, extrait, ta note, et des CASES à cocher — chiffrage (coché d'avance), mémoire technique, risque, question MOE, info : « série 2 imposée » part à la fois au chiffrage ET au mémoire. Filtres par destination. La note s'affiche en tête du chiffrage (chiffrage + risques) ET en tête du mémoire, avec « aussi → … » ; chacune se coche « prise en compte » séparément dans chaque étape.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Ta demande d'hier soir. L'import PDF avec surlignage direct dans la page reste la v2.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2 · Quantités repérées → chiffrage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Sous les notes : ml de tranchée, sous-stations, coudes, tés, réductions, vannes, et un tableau par DN (soudures, ml, manchons = soudures). « → Préremplir le chiffrage » crée la zone « Quantités repérées » du chiffrage avec ces DN — le prix de vente sort tout de suite (méthode V2B). Si le tracé est lié, « ✎ Vérifier avec le tracé ».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Démo : DN 250 × 304 + DN 150 × 96 → 400 soudures, 192 k€ de vente avec la base SCR.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4 · Mémoire technique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« Créer le plan type SCR » : 10 sections (présentation, compréhension du projet, méthodo soudage / manchonnage, moyens humains, moyens matériels, qualité, sécurité, planning, environnement, références) avec un état prête / à adapter / à écrire. Chaque section : titre, état, texte. « ⟳ Paragraphe depuis le chiffrage » insère les chiffres (soudures, ml, DN, jours de soudage et de manchonnage, équipe, délai). « 💾 Garder comme bloc SCR » range une section dans la bibliothèque ; « 📚 Insérer un bloc SCR » la réutilise dans une autre section ou un autre dossier. ↑ ↓ ＋ ✕, « ✓ Prête ». « 🖨 Imprimer / PDF » et « ⬇ Word (.doc) » avec page de garde SCR.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La bibliothèque est vide au départ : tes textes validés (présentation SCR, méthodos, QSE) sont à y mettre une fois — je peux les rédiger si tu me donnes un mémoire gagné. Le .doc s'ouvre dans Word ; les photos et le modèle de mise en page = v2.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 (v1)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5 · DPGF : l'Excel du client, rempli depuis le chiffrage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« 📎 Fichier DPGF (.xlsx) » : le fichier du MOE tel quel est lu dans l'appli (sans bibliothèque) : n°, désignation, unité, quantité, chapitres gardés. Ou collage depuis Excel. « ⚖ Répartir le prix de vente sur les lignes » (au prorata, reste sur la ligne à la plus petite quantité : exact au centime), « Arrondir à l'euro » (le total reste juste), PU modifiables un par un, écart affiché en permanence, source devinée par ligne (tubes &amp; soudure, manchons, contrôles, pièces, forfait), contrôles avant export, « ⬇ CSV (Excel) », impression, réimport.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L'écriture des PU DIRECTEMENT dans le .xlsx du client (mise en forme conservée) : étape suivante — aujourd'hui on recopie depuis le CSV. Après attribution, ce bordereau devient le tableau de facturation.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 (v1)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6 · Offre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Pièces à remettre cochables (AE, DPGF, mémoire, planning, attestations, variante) avec les alertes (sections pas prêtes, écart DPGF). « 📤 Marquer l'offre remise » : date tracée, montant du devis = prix de vente, préconsultation → devis. Après : « ＋ Nouvelle version » (négociation), « 🏆 Gagnée → à débuter » (dossier en cours), « ✗ Perdue » (motif, prix du gagnant). Les versions du chiffrage listées.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Le Reporting s'en sert (créée, remise, montant, marge, versions, chargé).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Ce que je n'ai pas fait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Surlignage dans le PDF ; calepinage automatique depuis le tracé ; courrier de questions au MOE généré ; blocs SCR de départ ; écriture dans le .xlsx du client ; planning d'exécution généré depuis les cadences.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À trancher ensemble après ton test.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FFF4E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—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EB6834"/>
          <w:sz w:val="30"/>
          <w:szCs w:val="30"/>
        </w:rPr>
        <w:t xml:space="preserve">G · Pendant la nuit du 12 au 13/10 (tes retours en direct)</w:t>
      </w:r>
    </w:p>
    <w:p>
      <w:pPr>
        <w:spacing w:after="80" w:line="264"/>
      </w:pPr>
      <w:r>
        <w:rPr>
          <w:rFonts w:ascii="Calibri" w:cs="Calibri" w:eastAsia="Calibri" w:hAnsi="Calibri"/>
          <w:color w:val="6B6B66"/>
          <w:sz w:val="20"/>
          <w:szCs w:val="20"/>
        </w:rPr>
        <w:t xml:space="preserve">Ce que tu as dit après avoir relié Outlook, dans l'ordre. À vérifier connecté avec ton compte.</w:t>
      </w:r>
    </w:p>
    <w:tbl>
      <w:tblPr>
        <w:tblW w:type="dxa" w:w="15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100"/>
        <w:gridCol w:w="3700"/>
        <w:gridCol w:w="1300"/>
        <w:gridCol w:w="3700"/>
      </w:tblGrid>
      <w:tr>
        <w:trPr>
          <w:tblHeader/>
        </w:trP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Fonctionnalité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Où la trouver · comment tester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Hypothèses · limites · ce que j'ai tranché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Statut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Vos commentaires</w:t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Outlook relié : import / export de fichier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Quand ton lien est relié, le bouton « Importer un fichier » disparaît (il ne servait qu'à ceux sans lien publié). « Exporter la semaine vers Outlook (.ics) » reste : c'est le sens TRACÉ → Outlook pour toute la semaine (tes entrées + journées chantier).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Deux sens : Outlook → TRACÉ automatique (lien publié + fonction serveur) ; TRACÉ → Outlook par fichier .ics (voir ligne suivante).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Créer un rendez-vous dans l'appli, à côté de ceux d'Outlook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Oui : ＋ sur un jour = une ligne à toi, qui reste à côté des lignes Outlook (la synchro ne touche jamais ce que tu as créé à la main). Pour l'avoir AUSSI dans Outlook : « → Outlook » sur la ligne → un fichier .ics d'un seul rendez-vous → double-clic → Enregistrer et fermer. Pas de doublon à la synchro suivante (l'appli reconnaît ses propres rendez-vous).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L'écriture directe dans ton Outlook sans fichier = Microsoft Graph (compte Azure SCR, autorisation IT) : à décider, pas fait.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Navigateur de semaine, plus moderne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Ma semaine, Production par équipe, Planning équipe : bandeau ‹ Semaine 41 · 5 – 9 oct. 2026 · cette semaine › avec les 5 jours en pastilles (aujourd'hui en orange, points = rendez-vous / chantiers planifiés / personnes placées), « ↺ Cette semaine » dès qu'on s'éloigne. Toucher un jour dans Ma semaine fait défiler jusqu'à sa carte. Glisser vers la gauche / la droite (sur le bandeau ou sur les cartes des jours) change de semaine.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Objectifs des équipes garde son bandeau avec les jours cliquables (sélection d'un jour) ; dis-moi si tu le veux aussi.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Note de frais : le ticket en photo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Moi → Notes de frais → ➕ : « 📷 Prendre en photo » (ouvre l'appareil photo) ou « 📎 Importer » (photo de la galerie, PDF). Vignettes avant d'enregistrer, retirables. Refus si aucun ticket, sauf mention « ticket remis au chef » dans le champ lien. Le valideur (Équipes &amp; heures → Notes de frais à valider) voit les vignettes et clique pour agrandir ; « sans ticket » est signalé.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Photos compressées, envoyées au stockage quand connecté (sinon gardées dans la note, envoyées plus tard). PDF 8 Mo max.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Véhicules : « ça devait être le vrai modèle »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Je ne dessine pas un Sprinter comme un Sprinter : reproduire le dessin d'un modèle de marque n'est pas permis. À la place : Parc → fiche du véhicule → « 📷 Photo du véhicule » (ou importer) → la vraie photo remplace le dessin partout (liste, fiche, Mon véhicule), avec la plaque. Le dessin par type reste tant qu'il n'y a pas de photo.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Une photo par véhicule, remplaçable, retirable. Les photos des contrôles visuels (4 faces, accrocs) restent sur le contrôle.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« Entreprise » → « SCR »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Tu proposais « Notre équipe ». J'ai mis « SCR » : l'onglet de la boîte — annuaire (notre équipe), documents, communication interne, présentation, administration. « Notre équipe » collait pour l'annuaire mais pas pour les documents ni l'administration. Onglet, tuile, titre et hub renommés.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Si tu préfères « Notre équipe » ou « Chez SCR », c'est une ligne.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 (à valider)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Maquette Commerce : le chiffrage de A à Z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maquette-chiffrage.html à la racine du dépôt (double-clic, ou en ligne après ton push). Six étapes : 1 Dossier (import du DCE, pièces reconnues, consultation lue dans le RC, tâches posées) · 2 Lecture des pièces (CCTP avec passages surlignés → notes « chiffrage / mémoire / risque / question MOE », quantités repérées) · 3 Chiffrage V2B (hypothèses, zones, table par DN, chapitres, récap vente avec marge et RCFA, versions — les cases orange recalculent tout) · 4 Mémoire technique (plan selon les critères du RC, blocs SCR réutilisés, variables remplies depuis le chiffrage) · 5 DPGF (le bordereau du client rempli depuis le chiffrage, répartition, écart, export dans son Excel) · 6 Offre (pièces, remise, négociation, reporting).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C'est une maquette pour qu'on décide ensemble le 13/10 : ce qui manque, ce qui est en trop, dans quel ordre on code (mon avis : 3 Chiffrage d'abord, puis 5 DPGF, puis 2 Lecture, puis 4 Mémoire). Les chiffres sont une démo (Lorient — Kerentrech, DALKIA) calés sur ta méthode.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FFF4E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Maquette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EB6834"/>
          <w:sz w:val="30"/>
          <w:szCs w:val="30"/>
        </w:rPr>
        <w:t xml:space="preserve">Pas fait · à trancher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Chiffrage V2B + lien tracé → calepinage / quantités + situations Excel depuis le DPGF : une maquette dédiée d'abord (une journée), puis le portage.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Surlignage dans le PDF du CCTP (v2 des notes de lecture) : lecteur PDF annotable.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Outlook dans le sens TRACÉ → Outlook (Microsoft Graph, compte Azure SCR, autorisation IT) : à décider ; l'export .ics marche tout de suite.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Accident : les champs définitifs (RH), l'e-mail automatique (à qui ?), le registre des accidents bénins imprimable — après ton retour de la RH.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Variables de paie : la forme exacte du rapport (RH).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Magasin et matériel (Parc) : périmètre à cadrer avec toi / le magasinier.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Lecture automatique du tableau de facturation Excel : si le format est stable.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Grands déplacements : caler les détentes sur TON fichier (pas dans le dépôt).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Bons de commande : recaler sur tes bons réels (tu me les envoies).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Signer un document à la place de quelqu'un en « agir comme » : volontairement bloqué — si tu veux le contraire, dis-le.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EB6834"/>
          <w:sz w:val="30"/>
          <w:szCs w:val="30"/>
        </w:rPr>
        <w:t xml:space="preserve">Titres de commit (GitHub Desktop)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Résumé : Commerce de A à Z (dossier, lecture multi-destinations, mémoire, DPGF .xlsx, offre), navigateur de semaine, ticket en photo, photo véhicule, onglet SCR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Description : 13/10 matin — Commerce : le dossier de A à Z codé d'après la maquette (commerce.js : consultation + tâches, notes de lecture à plusieurs destinations cochables, quantités repérées → chiffrage, mémoire technique (plan SCR, variables du chiffrage, blocs réutilisables, .doc), DPGF (.xlsx du client lu sans bibliothèque, répartition exacte, CSV), offre (pièces, remise, gagnée / perdue), notification J-3) ; e2e_commerce ; 46 suites. Nuit du 12 au 13/10 — navigateur de semaine (Ma semaine, Production par équipe, Planning : jours, aujourd'hui, points, ↺, glisser) ; Outlook : import caché quand relié, « → Outlook » par rendez-vous (.ics) ; note de frais : ticket en photo / import PDF, obligatoire ; flotte : photo du vrai véhicule ; Entreprise → SCR ; maquette-chiffrage.html (dossier → lecture → chiffrage V2B → mémoire → DPGF → offre) ; e2e_onglets 14 points, 44 suites. Livraison précédente (même commit si pas encore poussée) : retours du 12/10 soir — six onglets (Aujourd'hui · Chantiers [Carte / Liste / Équipes &amp; heures / Sécurité] · Moi · Commerce · Parc · Entreprise), Entreprise réduit (annuaire, documents, communication interne publiable, présentation), récap Mes chantiers sous la carte → Bureau (doublon retiré), notes de frais dans Moi, Production par équipe (planning → équipe → personne, objectifs), Variables de paie (rapport RH sans production), Commerce (reporting + traçabilité, devis &amp; chiffrage avec 10 versions, dossiers en cours + tableau de facturation client, terminés), Parc (flotte, magasin / matériel à cadrer), Sécurité → déclarer un accident v1 (+ bouton QSE du chantier, notification RH, traité), Outlook automatique (Edge Function outlook-sync + lien publié, synchro 2 h) ; sql/retours_12-10b.sql ; e2e_onglets ; 44 suites.</w:t>
      </w:r>
    </w:p>
    <w:sectPr>
      <w:headerReference w:type="default" r:id="rId7"/>
      <w:footerReference w:type="default" r:id="rId8"/>
      <w:pgSz w:w="16838" w:h="11906" w:orient="landscape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6B66"/>
        <w:sz w:val="17"/>
        <w:szCs w:val="17"/>
      </w:rPr>
      <w:t xml:space="preserve">SCR · RCU-COMPAGNON · page </w:t>
    </w:r>
    <w:r>
      <w:rPr>
        <w:rFonts w:ascii="Calibri" w:cs="Calibri" w:eastAsia="Calibri" w:hAnsi="Calibri"/>
        <w:color w:val="6B6B66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6B6B66"/>
        <w:sz w:val="17"/>
        <w:szCs w:val="17"/>
      </w:rPr>
      <w:t xml:space="preserve">TRACÉ · feuille de route de contrôle du 12 octobre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  <w:lvl w:ilvl="1" w15:tentative="1">
      <w:start w:val="1"/>
      <w:numFmt w:val="bullet"/>
      <w:lvlText w:val="–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4213D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2026-10-12T07:09:40.941Z</dcterms:created>
  <dcterms:modified xsi:type="dcterms:W3CDTF">2026-10-12T07:09:40.942Z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