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6"/>
          <w:szCs w:val="36"/>
        </w:rPr>
      </w:pPr>
      <w:r>
        <w:rPr>
          <w:rStyle w:val="Strong"/>
          <w:rFonts w:ascii="微软雅黑" w:hAnsi="微软雅黑" w:cs="微软雅黑" w:eastAsia="微软雅黑"/>
          <w:i w:val="false"/>
          <w:iCs w:val="false"/>
          <w:caps w:val="false"/>
          <w:smallCaps w:val="false"/>
          <w:color w:val="333333"/>
          <w:spacing w:val="15"/>
          <w:position w:val="0"/>
          <w:sz w:val="36"/>
          <w:sz w:val="36"/>
          <w:szCs w:val="36"/>
          <w:vertAlign w:val="baseline"/>
        </w:rPr>
        <w:t>问：评标委员会发现招标文件存在重大缺陷，采购人可以现场进行修改后继续评标吗？</w:t>
      </w:r>
    </w:p>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6"/>
          <w:szCs w:val="36"/>
        </w:rPr>
      </w:pPr>
      <w:r>
        <w:rPr>
          <w:rFonts w:ascii="微软雅黑" w:hAnsi="微软雅黑" w:cs="微软雅黑" w:eastAsia="微软雅黑"/>
          <w:i w:val="false"/>
          <w:iCs w:val="false"/>
          <w:caps w:val="false"/>
          <w:smallCaps w:val="false"/>
          <w:color w:val="333333"/>
          <w:spacing w:val="15"/>
          <w:position w:val="0"/>
          <w:sz w:val="36"/>
          <w:sz w:val="36"/>
          <w:szCs w:val="36"/>
          <w:vertAlign w:val="baseline"/>
        </w:rPr>
        <w:t>答：不可以，当招标文件存在重大缺陷导致评标工作无法进行时，评标委员会应当停止评标，书面向采购人或采购代理机构说明情况，采购人或采购代理机构确认后应当修改招标文件并重新组织采购活动。</w:t>
      </w:r>
    </w:p>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6"/>
          <w:szCs w:val="36"/>
        </w:rPr>
      </w:pPr>
      <w:r>
        <w:rPr>
          <w:rFonts w:ascii="微软雅黑" w:hAnsi="微软雅黑" w:cs="微软雅黑" w:eastAsia="微软雅黑"/>
          <w:i w:val="false"/>
          <w:iCs w:val="false"/>
          <w:caps w:val="false"/>
          <w:smallCaps w:val="false"/>
          <w:color w:val="333333"/>
          <w:spacing w:val="15"/>
          <w:position w:val="0"/>
          <w:sz w:val="36"/>
          <w:sz w:val="36"/>
          <w:szCs w:val="36"/>
          <w:vertAlign w:val="baseline"/>
        </w:rPr>
        <w:t>法律依据为《政府采购货物和服务招标投标管理办法》（财政部令第</w:t>
      </w:r>
      <w:r>
        <w:rPr>
          <w:rFonts w:eastAsia="微软雅黑" w:cs="微软雅黑" w:ascii="微软雅黑" w:hAnsi="微软雅黑"/>
          <w:i w:val="false"/>
          <w:iCs w:val="false"/>
          <w:caps w:val="false"/>
          <w:smallCaps w:val="false"/>
          <w:color w:val="333333"/>
          <w:spacing w:val="15"/>
          <w:position w:val="0"/>
          <w:sz w:val="36"/>
          <w:sz w:val="36"/>
          <w:szCs w:val="36"/>
          <w:vertAlign w:val="baseline"/>
        </w:rPr>
        <w:t>87</w:t>
      </w:r>
      <w:r>
        <w:rPr>
          <w:rFonts w:ascii="微软雅黑" w:hAnsi="微软雅黑" w:cs="微软雅黑" w:eastAsia="微软雅黑"/>
          <w:i w:val="false"/>
          <w:iCs w:val="false"/>
          <w:caps w:val="false"/>
          <w:smallCaps w:val="false"/>
          <w:color w:val="333333"/>
          <w:spacing w:val="15"/>
          <w:position w:val="0"/>
          <w:sz w:val="36"/>
          <w:sz w:val="36"/>
          <w:szCs w:val="36"/>
          <w:vertAlign w:val="baseline"/>
        </w:rPr>
        <w:t>号）第六十五条 评标委员会发现招标文件存在歧义、重大缺陷导致评标工作无法进行，或者招标文件内容违反国家有关强制性规定的，应当停止评标工作，与采购人或者采购代理机构沟通并作书面记录。采购人或者采购代理机构确认后，应当修改招标文件，重新组织采购活动。</w:t>
      </w:r>
    </w:p>
    <w:p>
      <w:pPr>
        <w:pStyle w:val="Normal"/>
        <w:rPr>
          <w:rFonts w:ascii="微软雅黑" w:hAnsi="微软雅黑" w:eastAsia="微软雅黑" w:cs="微软雅黑"/>
          <w:i w:val="false"/>
          <w:i w:val="false"/>
          <w:iCs w:val="false"/>
          <w:caps w:val="false"/>
          <w:smallCaps w:val="false"/>
          <w:color w:val="333333"/>
          <w:spacing w:val="15"/>
          <w:sz w:val="36"/>
          <w:szCs w:val="36"/>
        </w:rPr>
      </w:pPr>
      <w:r>
        <w:rPr>
          <w:rFonts w:eastAsia="微软雅黑" w:cs="微软雅黑" w:ascii="微软雅黑" w:hAnsi="微软雅黑"/>
          <w:i w:val="false"/>
          <w:iCs w:val="false"/>
          <w:caps w:val="false"/>
          <w:smallCaps w:val="false"/>
          <w:color w:val="333333"/>
          <w:spacing w:val="15"/>
          <w:sz w:val="36"/>
          <w:szCs w:val="36"/>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Liberation Sans">
    <w:altName w:val="Arial"/>
    <w:charset w:val="01" w:characterSet="utf-8"/>
    <w:family w:val="swiss"/>
    <w:pitch w:val="variable"/>
  </w:font>
  <w:font w:name="微软雅黑">
    <w:charset w:val="86"/>
    <w:family w:val="auto"/>
    <w:pitch w:val="default"/>
  </w:font>
</w:fonts>
</file>

<file path=word/settings.xml><?xml version="1.0" encoding="utf-8"?>
<w:settings xmlns:w="http://schemas.openxmlformats.org/wordprocessingml/2006/main">
  <w:zoom w:percent="80"/>
  <w:defaultTabStop w:val="420"/>
  <w:autoHyphenation w:val="true"/>
  <w:hyphenationZone w:val="0"/>
  <w:compat>
    <w:doNotExpandShiftReturn/>
    <w:compatSetting w:name="compatibilityMode" w:uri="http://schemas.microsoft.com/office/word" w:val="11"/>
  </w:compat>
  <w:docVars>
    <w:docVar w:name="commondata" w:val="eyJoZGlkIjoiNmE4ZDE4YjE5NThiZGIwNGVhOGRkYzkwMzFhNDA2OGY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character" w:styleId="Strong">
    <w:name w:val="Strong"/>
    <w:basedOn w:val="Style14"/>
    <w:qFormat/>
    <w:rPr>
      <w:b/>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普通(网站)"/>
    <w:basedOn w:val="Normal"/>
    <w:qFormat/>
    <w:pPr>
      <w:spacing w:before="100" w:after="100"/>
      <w:ind w:hanging="0" w:start="0" w:end="0"/>
      <w:jc w:val="start"/>
    </w:pPr>
    <w:rPr>
      <w:kern w:val="0"/>
      <w:sz w:val="24"/>
      <w:lang w:val="en-US" w:eastAsia="zh-CN" w:bidi="a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LibreOffice/25.2.3.2$MacOSX_AARCH64 LibreOffice_project/bbb074479178df812d175f709636b368952c2ce3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2023-06-14T19:04:49Z</dcterms:created>
  <dc:creator>Administrator</dc:creator>
  <dc:description/>
  <dc:language>zh-CN</dc:language>
  <cp:lastModifiedBy>方歌</cp:lastModifiedBy>
  <dcterms:modified xsi:type="dcterms:W3CDTF">2023-06-14T19:05:01Z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CA740D3A913A451AAEF0C8FBA1C68E4F_12</vt:lpwstr>
  </property>
  <property fmtid="{D5CDD505-2E9C-101B-9397-08002B2CF9AE}" pid="3" name="KSOProductBuildVer">
    <vt:lpwstr>2052-11.1.0.14309</vt:lpwstr>
  </property>
</Properties>
</file>