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202C" w:rsidRPr="00063EBC" w:rsidRDefault="00E1202C" w:rsidP="00E1202C">
      <w:pPr>
        <w:jc w:val="center"/>
        <w:rPr>
          <w:rFonts w:ascii="黑体" w:eastAsia="黑体" w:hAnsi="黑体"/>
          <w:b/>
          <w:bCs/>
          <w:sz w:val="36"/>
          <w:szCs w:val="36"/>
        </w:rPr>
      </w:pPr>
      <w:r w:rsidRPr="00063EBC">
        <w:rPr>
          <w:rFonts w:ascii="黑体" w:eastAsia="黑体" w:hAnsi="黑体" w:hint="eastAsia"/>
          <w:b/>
          <w:bCs/>
          <w:sz w:val="36"/>
          <w:szCs w:val="36"/>
        </w:rPr>
        <w:t>智慧化服务系统</w:t>
      </w:r>
    </w:p>
    <w:p w:rsidR="00042B20" w:rsidRPr="00063EBC" w:rsidRDefault="00E1202C" w:rsidP="004731E1">
      <w:pPr>
        <w:rPr>
          <w:rFonts w:ascii="黑体" w:eastAsia="黑体" w:hAnsi="黑体"/>
          <w:b/>
          <w:bCs/>
          <w:sz w:val="32"/>
          <w:szCs w:val="40"/>
        </w:rPr>
      </w:pPr>
      <w:r w:rsidRPr="00063EBC">
        <w:rPr>
          <w:rFonts w:ascii="黑体" w:eastAsia="黑体" w:hAnsi="黑体"/>
          <w:b/>
          <w:bCs/>
          <w:sz w:val="32"/>
          <w:szCs w:val="40"/>
        </w:rPr>
        <w:t>运动视频集锦技术层</w:t>
      </w:r>
    </w:p>
    <w:p w:rsidR="00C05274" w:rsidRPr="00063EBC" w:rsidRDefault="00C05274" w:rsidP="00C05274">
      <w:pPr>
        <w:pStyle w:val="a3"/>
        <w:numPr>
          <w:ilvl w:val="0"/>
          <w:numId w:val="5"/>
        </w:numPr>
        <w:ind w:firstLineChars="0"/>
        <w:rPr>
          <w:rFonts w:ascii="黑体" w:eastAsia="黑体" w:hAnsi="黑体"/>
          <w:sz w:val="30"/>
          <w:szCs w:val="30"/>
        </w:rPr>
      </w:pPr>
      <w:r w:rsidRPr="00063EBC">
        <w:rPr>
          <w:rFonts w:ascii="黑体" w:eastAsia="黑体" w:hAnsi="黑体" w:hint="eastAsia"/>
          <w:sz w:val="30"/>
          <w:szCs w:val="30"/>
        </w:rPr>
        <w:t>概述：</w:t>
      </w:r>
    </w:p>
    <w:p w:rsidR="000D1CD3" w:rsidRPr="000D1CD3" w:rsidRDefault="00A74B2E" w:rsidP="00FD5577">
      <w:pPr>
        <w:ind w:firstLine="360"/>
        <w:rPr>
          <w:rFonts w:hint="eastAsia"/>
          <w:sz w:val="32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DF1886" wp14:editId="64BC803A">
                <wp:simplePos x="0" y="0"/>
                <wp:positionH relativeFrom="column">
                  <wp:posOffset>-261620</wp:posOffset>
                </wp:positionH>
                <wp:positionV relativeFrom="paragraph">
                  <wp:posOffset>5389024</wp:posOffset>
                </wp:positionV>
                <wp:extent cx="5869940" cy="635"/>
                <wp:effectExtent l="0" t="0" r="0" b="5080"/>
                <wp:wrapTight wrapText="bothSides">
                  <wp:wrapPolygon edited="0">
                    <wp:start x="0" y="0"/>
                    <wp:lineTo x="0" y="20769"/>
                    <wp:lineTo x="21544" y="20769"/>
                    <wp:lineTo x="21544" y="0"/>
                    <wp:lineTo x="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D5577" w:rsidRPr="000A3E23" w:rsidRDefault="00FD5577" w:rsidP="00FD5577">
                            <w:pPr>
                              <w:pStyle w:val="ae"/>
                              <w:jc w:val="center"/>
                              <w:rPr>
                                <w:noProof/>
                                <w:sz w:val="32"/>
                                <w:szCs w:val="40"/>
                              </w:rPr>
                            </w:pPr>
                            <w:r>
                              <w:t>图片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图片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A74B2E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FD5577">
                              <w:t>运动视频集锦</w:t>
                            </w:r>
                            <w:r w:rsidRPr="00FD5577">
                              <w:rPr>
                                <w:rFonts w:hint="eastAsia"/>
                              </w:rPr>
                              <w:t>模型框架图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DF188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20.6pt;margin-top:424.35pt;width:462.2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" stroked="f">
                <v:textbox style="mso-fit-shape-to-text:t" inset="0,0,0,0">
                  <w:txbxContent>
                    <w:p w:rsidR="00FD5577" w:rsidRPr="000A3E23" w:rsidRDefault="00FD5577" w:rsidP="00FD5577">
                      <w:pPr>
                        <w:pStyle w:val="ae"/>
                        <w:jc w:val="center"/>
                        <w:rPr>
                          <w:noProof/>
                          <w:sz w:val="32"/>
                          <w:szCs w:val="40"/>
                        </w:rPr>
                      </w:pPr>
                      <w:r>
                        <w:t>图片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图片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A74B2E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FD5577">
                        <w:t>运动视频集锦</w:t>
                      </w:r>
                      <w:r w:rsidRPr="00FD5577">
                        <w:rPr>
                          <w:rFonts w:hint="eastAsia"/>
                        </w:rPr>
                        <w:t>模型框架图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/>
          <w:noProof/>
          <w:sz w:val="32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-258445</wp:posOffset>
            </wp:positionH>
            <wp:positionV relativeFrom="paragraph">
              <wp:posOffset>3223895</wp:posOffset>
            </wp:positionV>
            <wp:extent cx="5869940" cy="22352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CD3" w:rsidRPr="00063EBC">
        <w:rPr>
          <w:rFonts w:ascii="宋体" w:eastAsia="宋体" w:hAnsi="宋体"/>
          <w:sz w:val="28"/>
          <w:szCs w:val="28"/>
        </w:rPr>
        <w:t>视频精彩片段提取技术的目标是自动从完整视频中挑选出最吸引人、最精彩的部分。</w:t>
      </w:r>
      <w:r w:rsidR="00063EBC" w:rsidRPr="00063EBC">
        <w:rPr>
          <w:rFonts w:ascii="宋体" w:eastAsia="宋体" w:hAnsi="宋体" w:hint="eastAsia"/>
          <w:sz w:val="28"/>
          <w:szCs w:val="28"/>
        </w:rPr>
        <w:t>通过该项技术可以节省人工记录和剪辑成本，</w:t>
      </w:r>
      <w:r w:rsidR="000D1CD3" w:rsidRPr="00063EBC">
        <w:rPr>
          <w:rFonts w:ascii="宋体" w:eastAsia="宋体" w:hAnsi="宋体"/>
          <w:sz w:val="28"/>
          <w:szCs w:val="28"/>
        </w:rPr>
        <w:t>同时</w:t>
      </w:r>
      <w:r w:rsidR="00063EBC" w:rsidRPr="00063EBC">
        <w:rPr>
          <w:rFonts w:ascii="宋体" w:eastAsia="宋体" w:hAnsi="宋体" w:hint="eastAsia"/>
          <w:sz w:val="28"/>
          <w:szCs w:val="28"/>
        </w:rPr>
        <w:t>，在视频平台也能够</w:t>
      </w:r>
      <w:r w:rsidR="00063EBC" w:rsidRPr="00063EBC">
        <w:rPr>
          <w:rFonts w:ascii="宋体" w:eastAsia="宋体" w:hAnsi="宋体"/>
          <w:sz w:val="28"/>
          <w:szCs w:val="28"/>
        </w:rPr>
        <w:t>提升观影体验</w:t>
      </w:r>
      <w:r w:rsidR="00063EBC" w:rsidRPr="00063EBC">
        <w:rPr>
          <w:rFonts w:ascii="宋体" w:eastAsia="宋体" w:hAnsi="宋体" w:hint="eastAsia"/>
          <w:sz w:val="28"/>
          <w:szCs w:val="28"/>
        </w:rPr>
        <w:t>，</w:t>
      </w:r>
      <w:r w:rsidR="000D1CD3" w:rsidRPr="00063EBC">
        <w:rPr>
          <w:rFonts w:ascii="宋体" w:eastAsia="宋体" w:hAnsi="宋体"/>
          <w:sz w:val="28"/>
          <w:szCs w:val="28"/>
        </w:rPr>
        <w:t>增加视频平台的吸引力，引导更多观众观看完整视频。因此，视频精彩片段提取技术在各个领域都具有重要的应用潜力。</w:t>
      </w:r>
      <w:r w:rsidR="000D1CD3" w:rsidRPr="00063EBC">
        <w:rPr>
          <w:rFonts w:ascii="宋体" w:eastAsia="宋体" w:hAnsi="宋体" w:hint="eastAsia"/>
          <w:sz w:val="28"/>
          <w:szCs w:val="28"/>
        </w:rPr>
        <w:t>团队提出</w:t>
      </w:r>
      <w:r w:rsidR="002E08A6" w:rsidRPr="002E08A6">
        <w:rPr>
          <w:rFonts w:ascii="宋体" w:eastAsia="宋体" w:hAnsi="宋体"/>
          <w:sz w:val="28"/>
          <w:szCs w:val="28"/>
        </w:rPr>
        <w:t>多流网络</w:t>
      </w:r>
      <w:r w:rsidR="000D1CD3" w:rsidRPr="00063EBC">
        <w:rPr>
          <w:rFonts w:ascii="宋体" w:eastAsia="宋体" w:hAnsi="宋体" w:hint="eastAsia"/>
          <w:sz w:val="28"/>
          <w:szCs w:val="28"/>
        </w:rPr>
        <w:t>方案</w:t>
      </w:r>
      <w:r w:rsidR="002E08A6">
        <w:rPr>
          <w:rFonts w:ascii="宋体" w:eastAsia="宋体" w:hAnsi="宋体" w:hint="eastAsia"/>
          <w:sz w:val="28"/>
          <w:szCs w:val="28"/>
        </w:rPr>
        <w:t>，</w:t>
      </w:r>
      <w:r w:rsidR="000D1CD3" w:rsidRPr="00063EBC">
        <w:rPr>
          <w:rFonts w:ascii="宋体" w:eastAsia="宋体" w:hAnsi="宋体" w:hint="eastAsia"/>
          <w:sz w:val="28"/>
          <w:szCs w:val="28"/>
        </w:rPr>
        <w:t>主要是</w:t>
      </w:r>
      <w:r w:rsidR="00063EBC" w:rsidRPr="00063EBC">
        <w:rPr>
          <w:rFonts w:ascii="宋体" w:eastAsia="宋体" w:hAnsi="宋体" w:hint="eastAsia"/>
          <w:sz w:val="28"/>
          <w:szCs w:val="28"/>
        </w:rPr>
        <w:t>将球类体育视频进行拍摄和收集，并标注数据；在模型层面计划从图像、音频和语言三方面入手，</w:t>
      </w:r>
      <w:r>
        <w:rPr>
          <w:rFonts w:ascii="宋体" w:eastAsia="宋体" w:hAnsi="宋体" w:hint="eastAsia"/>
          <w:sz w:val="28"/>
          <w:szCs w:val="28"/>
        </w:rPr>
        <w:t>最后将模型部署到边缘设备。</w:t>
      </w:r>
      <w:r w:rsidR="00063EBC" w:rsidRPr="00063EBC">
        <w:rPr>
          <w:rFonts w:ascii="宋体" w:eastAsia="宋体" w:hAnsi="宋体" w:hint="eastAsia"/>
          <w:sz w:val="28"/>
          <w:szCs w:val="28"/>
        </w:rPr>
        <w:t>模型框架（非具体模型结构）如下：</w:t>
      </w:r>
    </w:p>
    <w:p w:rsidR="00C05274" w:rsidRPr="00C05274" w:rsidRDefault="00C05274" w:rsidP="00206B67">
      <w:pPr>
        <w:pStyle w:val="a3"/>
        <w:numPr>
          <w:ilvl w:val="0"/>
          <w:numId w:val="5"/>
        </w:numPr>
        <w:ind w:firstLineChars="0"/>
        <w:rPr>
          <w:rFonts w:ascii="黑体" w:eastAsia="黑体" w:hAnsi="黑体"/>
          <w:sz w:val="30"/>
          <w:szCs w:val="30"/>
        </w:rPr>
      </w:pPr>
      <w:r w:rsidRPr="00C05274">
        <w:rPr>
          <w:rFonts w:ascii="黑体" w:eastAsia="黑体" w:hAnsi="黑体"/>
          <w:sz w:val="30"/>
          <w:szCs w:val="30"/>
        </w:rPr>
        <w:t>技术细节</w:t>
      </w:r>
      <w:r w:rsidRPr="00206B67">
        <w:rPr>
          <w:rFonts w:ascii="黑体" w:eastAsia="黑体" w:hAnsi="黑体" w:hint="eastAsia"/>
          <w:sz w:val="30"/>
          <w:szCs w:val="30"/>
        </w:rPr>
        <w:t>：</w:t>
      </w:r>
    </w:p>
    <w:p w:rsidR="00C05274" w:rsidRPr="006D5BB4" w:rsidRDefault="00C05274" w:rsidP="006D5BB4">
      <w:pPr>
        <w:pStyle w:val="a3"/>
        <w:numPr>
          <w:ilvl w:val="0"/>
          <w:numId w:val="6"/>
        </w:numPr>
        <w:ind w:firstLineChars="0"/>
        <w:rPr>
          <w:sz w:val="32"/>
          <w:szCs w:val="40"/>
        </w:rPr>
      </w:pPr>
      <w:r w:rsidRPr="006D5BB4">
        <w:rPr>
          <w:sz w:val="32"/>
          <w:szCs w:val="40"/>
        </w:rPr>
        <w:t>视频图像提取</w:t>
      </w:r>
    </w:p>
    <w:p w:rsidR="006D5BB4" w:rsidRDefault="00C05274" w:rsidP="00A74B2E">
      <w:pPr>
        <w:ind w:firstLine="360"/>
        <w:rPr>
          <w:rFonts w:ascii="宋体" w:eastAsia="宋体" w:hAnsi="宋体" w:hint="eastAsia"/>
          <w:sz w:val="28"/>
          <w:szCs w:val="28"/>
        </w:rPr>
      </w:pPr>
      <w:r w:rsidRPr="00C05274">
        <w:rPr>
          <w:rFonts w:ascii="宋体" w:eastAsia="宋体" w:hAnsi="宋体"/>
          <w:sz w:val="28"/>
          <w:szCs w:val="28"/>
        </w:rPr>
        <w:t>利用计算机视觉技术，我们将从运动视频中自动提取关键帧和动作序列</w:t>
      </w:r>
      <w:r w:rsidR="000D1CD3" w:rsidRPr="006D5BB4">
        <w:rPr>
          <w:rFonts w:ascii="宋体" w:eastAsia="宋体" w:hAnsi="宋体" w:hint="eastAsia"/>
          <w:sz w:val="28"/>
          <w:szCs w:val="28"/>
        </w:rPr>
        <w:t>，</w:t>
      </w:r>
      <w:r w:rsidRPr="006D5BB4">
        <w:rPr>
          <w:rFonts w:ascii="宋体" w:eastAsia="宋体" w:hAnsi="宋体" w:hint="eastAsia"/>
          <w:sz w:val="28"/>
          <w:szCs w:val="28"/>
        </w:rPr>
        <w:t>主要包含</w:t>
      </w:r>
      <w:r w:rsidRPr="00C05274">
        <w:rPr>
          <w:rFonts w:ascii="宋体" w:eastAsia="宋体" w:hAnsi="宋体"/>
          <w:sz w:val="28"/>
          <w:szCs w:val="28"/>
        </w:rPr>
        <w:t>动作识别</w:t>
      </w:r>
      <w:r w:rsidRPr="006D5BB4">
        <w:rPr>
          <w:rFonts w:ascii="宋体" w:eastAsia="宋体" w:hAnsi="宋体" w:hint="eastAsia"/>
          <w:sz w:val="28"/>
          <w:szCs w:val="28"/>
        </w:rPr>
        <w:t>（</w:t>
      </w:r>
      <w:r w:rsidR="000D1CD3" w:rsidRPr="006D5BB4">
        <w:rPr>
          <w:rFonts w:ascii="宋体" w:eastAsia="宋体" w:hAnsi="宋体" w:hint="eastAsia"/>
          <w:sz w:val="28"/>
          <w:szCs w:val="28"/>
        </w:rPr>
        <w:t>挥拍、跳跃、高举双手等</w:t>
      </w:r>
      <w:r w:rsidRPr="006D5BB4">
        <w:rPr>
          <w:rFonts w:ascii="宋体" w:eastAsia="宋体" w:hAnsi="宋体" w:hint="eastAsia"/>
          <w:sz w:val="28"/>
          <w:szCs w:val="28"/>
        </w:rPr>
        <w:t>）</w:t>
      </w:r>
      <w:r w:rsidRPr="00C05274">
        <w:rPr>
          <w:rFonts w:ascii="宋体" w:eastAsia="宋体" w:hAnsi="宋体"/>
          <w:sz w:val="28"/>
          <w:szCs w:val="28"/>
        </w:rPr>
        <w:t>关键帧提取</w:t>
      </w:r>
      <w:r w:rsidR="000D1CD3" w:rsidRPr="006D5BB4">
        <w:rPr>
          <w:rFonts w:ascii="宋体" w:eastAsia="宋体" w:hAnsi="宋体" w:hint="eastAsia"/>
          <w:sz w:val="28"/>
          <w:szCs w:val="28"/>
        </w:rPr>
        <w:lastRenderedPageBreak/>
        <w:t>和运动轨迹分析（</w:t>
      </w:r>
      <w:r w:rsidR="000D1CD3" w:rsidRPr="00C05274">
        <w:rPr>
          <w:rFonts w:ascii="宋体" w:eastAsia="宋体" w:hAnsi="宋体"/>
          <w:sz w:val="28"/>
          <w:szCs w:val="28"/>
        </w:rPr>
        <w:t>运动员的移动路径</w:t>
      </w:r>
      <w:r w:rsidR="000D1CD3" w:rsidRPr="006D5BB4">
        <w:rPr>
          <w:rFonts w:ascii="宋体" w:eastAsia="宋体" w:hAnsi="宋体" w:hint="eastAsia"/>
          <w:sz w:val="28"/>
          <w:szCs w:val="28"/>
        </w:rPr>
        <w:t>、球的运动轨迹等）</w:t>
      </w:r>
      <w:r w:rsidR="006D5BB4">
        <w:rPr>
          <w:rFonts w:ascii="宋体" w:eastAsia="宋体" w:hAnsi="宋体" w:hint="eastAsia"/>
          <w:sz w:val="28"/>
          <w:szCs w:val="28"/>
        </w:rPr>
        <w:t>。</w:t>
      </w:r>
    </w:p>
    <w:p w:rsidR="006D5BB4" w:rsidRPr="006D5BB4" w:rsidRDefault="006D5BB4" w:rsidP="006D5BB4">
      <w:pPr>
        <w:pStyle w:val="a3"/>
        <w:numPr>
          <w:ilvl w:val="0"/>
          <w:numId w:val="6"/>
        </w:numPr>
        <w:ind w:firstLineChars="0"/>
        <w:rPr>
          <w:b/>
          <w:bCs/>
          <w:sz w:val="32"/>
          <w:szCs w:val="40"/>
        </w:rPr>
      </w:pPr>
      <w:r w:rsidRPr="006D5BB4">
        <w:rPr>
          <w:sz w:val="32"/>
          <w:szCs w:val="40"/>
        </w:rPr>
        <w:t>音频特征提取</w:t>
      </w:r>
    </w:p>
    <w:p w:rsidR="006D5BB4" w:rsidRPr="00A74B2E" w:rsidRDefault="006D5BB4" w:rsidP="00A74B2E">
      <w:pPr>
        <w:ind w:firstLine="360"/>
        <w:rPr>
          <w:rFonts w:ascii="宋体" w:eastAsia="宋体" w:hAnsi="宋体" w:hint="eastAsia"/>
          <w:sz w:val="28"/>
          <w:szCs w:val="28"/>
        </w:rPr>
      </w:pPr>
      <w:r w:rsidRPr="006D5BB4">
        <w:rPr>
          <w:rFonts w:ascii="宋体" w:eastAsia="宋体" w:hAnsi="宋体"/>
          <w:sz w:val="28"/>
          <w:szCs w:val="28"/>
        </w:rPr>
        <w:t>音频</w:t>
      </w:r>
      <w:r w:rsidRPr="006D5BB4">
        <w:rPr>
          <w:rFonts w:ascii="宋体" w:eastAsia="宋体" w:hAnsi="宋体" w:hint="eastAsia"/>
          <w:sz w:val="28"/>
          <w:szCs w:val="28"/>
        </w:rPr>
        <w:t>本身的各个</w:t>
      </w:r>
      <w:r w:rsidRPr="006D5BB4">
        <w:rPr>
          <w:rFonts w:ascii="宋体" w:eastAsia="宋体" w:hAnsi="宋体"/>
          <w:sz w:val="28"/>
          <w:szCs w:val="28"/>
        </w:rPr>
        <w:t>特征也是有价值的信息源。我们将进行音频特征提取，以获取音频的频谱、能量、音量、节奏等信息。</w:t>
      </w:r>
      <w:r>
        <w:rPr>
          <w:rFonts w:ascii="宋体" w:eastAsia="宋体" w:hAnsi="宋体" w:hint="eastAsia"/>
          <w:sz w:val="28"/>
          <w:szCs w:val="28"/>
        </w:rPr>
        <w:t>这种时序特征能够</w:t>
      </w:r>
      <w:r w:rsidRPr="006D5BB4">
        <w:rPr>
          <w:rFonts w:ascii="宋体" w:eastAsia="宋体" w:hAnsi="宋体"/>
          <w:sz w:val="28"/>
          <w:szCs w:val="28"/>
        </w:rPr>
        <w:t>更好地</w:t>
      </w:r>
      <w:r>
        <w:rPr>
          <w:rFonts w:ascii="宋体" w:eastAsia="宋体" w:hAnsi="宋体" w:hint="eastAsia"/>
          <w:sz w:val="28"/>
          <w:szCs w:val="28"/>
        </w:rPr>
        <w:t>体现精彩</w:t>
      </w:r>
      <w:r w:rsidRPr="006D5BB4">
        <w:rPr>
          <w:rFonts w:ascii="宋体" w:eastAsia="宋体" w:hAnsi="宋体"/>
          <w:sz w:val="28"/>
          <w:szCs w:val="28"/>
        </w:rPr>
        <w:t>视频内容</w:t>
      </w:r>
      <w:r>
        <w:rPr>
          <w:rFonts w:ascii="宋体" w:eastAsia="宋体" w:hAnsi="宋体" w:hint="eastAsia"/>
          <w:sz w:val="28"/>
          <w:szCs w:val="28"/>
        </w:rPr>
        <w:t>。</w:t>
      </w:r>
    </w:p>
    <w:p w:rsidR="00C05274" w:rsidRPr="00C05274" w:rsidRDefault="00C05274" w:rsidP="006D5BB4">
      <w:pPr>
        <w:pStyle w:val="a3"/>
        <w:numPr>
          <w:ilvl w:val="0"/>
          <w:numId w:val="6"/>
        </w:numPr>
        <w:ind w:firstLineChars="0"/>
        <w:rPr>
          <w:sz w:val="32"/>
          <w:szCs w:val="40"/>
        </w:rPr>
      </w:pPr>
      <w:r w:rsidRPr="00C05274">
        <w:rPr>
          <w:sz w:val="32"/>
          <w:szCs w:val="40"/>
        </w:rPr>
        <w:t>音频处理</w:t>
      </w:r>
      <w:r w:rsidR="006D5BB4">
        <w:rPr>
          <w:rFonts w:hint="eastAsia"/>
          <w:sz w:val="32"/>
          <w:szCs w:val="40"/>
        </w:rPr>
        <w:t>语音</w:t>
      </w:r>
    </w:p>
    <w:p w:rsidR="00A74B2E" w:rsidRDefault="00C05274" w:rsidP="00A74B2E">
      <w:pPr>
        <w:ind w:firstLine="360"/>
        <w:rPr>
          <w:rFonts w:ascii="宋体" w:eastAsia="宋体" w:hAnsi="宋体" w:hint="eastAsia"/>
          <w:sz w:val="28"/>
          <w:szCs w:val="28"/>
        </w:rPr>
      </w:pPr>
      <w:r w:rsidRPr="00C05274">
        <w:rPr>
          <w:rFonts w:ascii="宋体" w:eastAsia="宋体" w:hAnsi="宋体"/>
          <w:sz w:val="28"/>
          <w:szCs w:val="28"/>
        </w:rPr>
        <w:t>对于运动视频中的音频，我们将应用语音识别技术，提取其中的关键话语</w:t>
      </w:r>
      <w:r w:rsidR="006D5BB4">
        <w:rPr>
          <w:rFonts w:ascii="宋体" w:eastAsia="宋体" w:hAnsi="宋体" w:hint="eastAsia"/>
          <w:sz w:val="28"/>
          <w:szCs w:val="28"/>
        </w:rPr>
        <w:t>，主要是</w:t>
      </w:r>
      <w:r w:rsidRPr="00C05274">
        <w:rPr>
          <w:rFonts w:ascii="宋体" w:eastAsia="宋体" w:hAnsi="宋体"/>
          <w:sz w:val="28"/>
          <w:szCs w:val="28"/>
        </w:rPr>
        <w:t>观众</w:t>
      </w:r>
      <w:r w:rsidR="006D5BB4">
        <w:rPr>
          <w:rFonts w:ascii="宋体" w:eastAsia="宋体" w:hAnsi="宋体" w:hint="eastAsia"/>
          <w:sz w:val="28"/>
          <w:szCs w:val="28"/>
        </w:rPr>
        <w:t>和用动员</w:t>
      </w:r>
      <w:r w:rsidRPr="00C05274">
        <w:rPr>
          <w:rFonts w:ascii="宋体" w:eastAsia="宋体" w:hAnsi="宋体"/>
          <w:sz w:val="28"/>
          <w:szCs w:val="28"/>
        </w:rPr>
        <w:t>的欢呼</w:t>
      </w:r>
      <w:r w:rsidR="006D5BB4">
        <w:rPr>
          <w:rFonts w:ascii="宋体" w:eastAsia="宋体" w:hAnsi="宋体" w:hint="eastAsia"/>
          <w:sz w:val="28"/>
          <w:szCs w:val="28"/>
        </w:rPr>
        <w:t>（对于在线直播还将包括弹幕或评论）</w:t>
      </w:r>
      <w:r w:rsidRPr="00C05274">
        <w:rPr>
          <w:rFonts w:ascii="宋体" w:eastAsia="宋体" w:hAnsi="宋体" w:hint="eastAsia"/>
          <w:sz w:val="28"/>
          <w:szCs w:val="28"/>
        </w:rPr>
        <w:t>。</w:t>
      </w:r>
    </w:p>
    <w:p w:rsidR="00A74B2E" w:rsidRDefault="00A74B2E" w:rsidP="00A74B2E">
      <w:pPr>
        <w:spacing w:beforeLines="50" w:before="156"/>
        <w:ind w:firstLine="357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最后，我们将通过不断测试并修改模型方案，把训练好的模型使用XNNO部署到摄像头、相机等边缘设备上，并保证能够根据实际情况做出合理的调整。</w:t>
      </w:r>
    </w:p>
    <w:p w:rsidR="00206B67" w:rsidRDefault="00206B67" w:rsidP="00206B67">
      <w:pPr>
        <w:rPr>
          <w:rFonts w:ascii="黑体" w:eastAsia="黑体" w:hAnsi="黑体"/>
          <w:b/>
          <w:bCs/>
          <w:sz w:val="32"/>
          <w:szCs w:val="40"/>
        </w:rPr>
      </w:pPr>
      <w:r>
        <w:rPr>
          <w:rFonts w:ascii="黑体" w:eastAsia="黑体" w:hAnsi="黑体" w:hint="eastAsia"/>
          <w:b/>
          <w:bCs/>
          <w:sz w:val="32"/>
          <w:szCs w:val="40"/>
        </w:rPr>
        <w:t>3D运动员角色生成技术层</w:t>
      </w:r>
    </w:p>
    <w:p w:rsidR="00206B67" w:rsidRPr="00A74B2E" w:rsidRDefault="00956AA5" w:rsidP="00A74B2E">
      <w:pPr>
        <w:pStyle w:val="a3"/>
        <w:numPr>
          <w:ilvl w:val="0"/>
          <w:numId w:val="8"/>
        </w:numPr>
        <w:ind w:firstLineChars="0"/>
        <w:rPr>
          <w:rFonts w:ascii="黑体" w:eastAsia="黑体" w:hAnsi="黑体"/>
          <w:b/>
          <w:bCs/>
          <w:sz w:val="32"/>
          <w:szCs w:val="40"/>
        </w:rPr>
      </w:pPr>
      <w:r w:rsidRPr="00A74B2E">
        <w:rPr>
          <w:rFonts w:ascii="黑体" w:eastAsia="黑体" w:hAnsi="黑体" w:hint="eastAsia"/>
          <w:sz w:val="30"/>
          <w:szCs w:val="30"/>
        </w:rPr>
        <w:t>简述</w:t>
      </w:r>
      <w:r w:rsidRPr="00A74B2E">
        <w:rPr>
          <w:rFonts w:ascii="黑体" w:eastAsia="黑体" w:hAnsi="黑体" w:hint="eastAsia"/>
          <w:b/>
          <w:bCs/>
          <w:sz w:val="32"/>
          <w:szCs w:val="40"/>
        </w:rPr>
        <w:t>：</w:t>
      </w:r>
    </w:p>
    <w:p w:rsidR="00206B67" w:rsidRDefault="00A74B2E" w:rsidP="00956AA5">
      <w:pPr>
        <w:ind w:firstLine="360"/>
        <w:rPr>
          <w:rFonts w:ascii="宋体" w:eastAsia="宋体" w:hAnsi="宋体"/>
          <w:sz w:val="28"/>
          <w:szCs w:val="28"/>
        </w:rPr>
      </w:pPr>
      <w:r w:rsidRPr="009222C8">
        <w:rPr>
          <w:b/>
          <w:bCs/>
          <w:noProof/>
          <w:sz w:val="24"/>
          <w:szCs w:val="32"/>
        </w:rPr>
        <w:drawing>
          <wp:anchor distT="0" distB="0" distL="114300" distR="114300" simplePos="0" relativeHeight="251663360" behindDoc="0" locked="0" layoutInCell="1" allowOverlap="1" wp14:anchorId="58B4A308">
            <wp:simplePos x="0" y="0"/>
            <wp:positionH relativeFrom="column">
              <wp:posOffset>297484</wp:posOffset>
            </wp:positionH>
            <wp:positionV relativeFrom="paragraph">
              <wp:posOffset>756644</wp:posOffset>
            </wp:positionV>
            <wp:extent cx="4531967" cy="2551987"/>
            <wp:effectExtent l="0" t="0" r="2540" b="127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967" cy="255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B67" w:rsidRPr="00956AA5">
        <w:rPr>
          <w:rFonts w:ascii="宋体" w:eastAsia="宋体" w:hAnsi="宋体" w:hint="eastAsia"/>
          <w:sz w:val="28"/>
          <w:szCs w:val="28"/>
        </w:rPr>
        <w:t>为提供更好的服务，整体智慧化服务系统将为运动员提供</w:t>
      </w:r>
      <w:r w:rsidR="00956AA5" w:rsidRPr="00956AA5">
        <w:rPr>
          <w:rFonts w:ascii="宋体" w:eastAsia="宋体" w:hAnsi="宋体" w:hint="eastAsia"/>
          <w:sz w:val="28"/>
          <w:szCs w:val="28"/>
        </w:rPr>
        <w:t>属于自己的</w:t>
      </w:r>
      <w:r w:rsidR="00956AA5" w:rsidRPr="00956AA5">
        <w:rPr>
          <w:rFonts w:ascii="宋体" w:eastAsia="宋体" w:hAnsi="宋体"/>
          <w:sz w:val="28"/>
          <w:szCs w:val="28"/>
        </w:rPr>
        <w:t>3</w:t>
      </w:r>
      <w:r w:rsidR="00956AA5" w:rsidRPr="00956AA5">
        <w:rPr>
          <w:rFonts w:ascii="宋体" w:eastAsia="宋体" w:hAnsi="宋体" w:hint="eastAsia"/>
          <w:sz w:val="28"/>
          <w:szCs w:val="28"/>
        </w:rPr>
        <w:t>D卡通角色，并且可以自定义自己想要的风格和属性。</w:t>
      </w:r>
    </w:p>
    <w:p w:rsidR="00FD5577" w:rsidRDefault="00FD5577" w:rsidP="00956AA5">
      <w:pPr>
        <w:ind w:firstLine="360"/>
        <w:rPr>
          <w:rFonts w:ascii="宋体" w:eastAsia="宋体" w:hAnsi="宋体"/>
          <w:sz w:val="28"/>
          <w:szCs w:val="28"/>
        </w:rPr>
      </w:pPr>
    </w:p>
    <w:p w:rsidR="00FD5577" w:rsidRDefault="00FD5577" w:rsidP="00956AA5">
      <w:pPr>
        <w:ind w:firstLine="360"/>
        <w:rPr>
          <w:rFonts w:ascii="宋体" w:eastAsia="宋体" w:hAnsi="宋体"/>
          <w:sz w:val="28"/>
          <w:szCs w:val="28"/>
        </w:rPr>
      </w:pPr>
    </w:p>
    <w:p w:rsidR="00FD5577" w:rsidRDefault="00FD5577" w:rsidP="00956AA5">
      <w:pPr>
        <w:ind w:firstLine="360"/>
        <w:rPr>
          <w:rFonts w:ascii="宋体" w:eastAsia="宋体" w:hAnsi="宋体"/>
          <w:sz w:val="28"/>
          <w:szCs w:val="28"/>
        </w:rPr>
      </w:pPr>
    </w:p>
    <w:p w:rsidR="00FD5577" w:rsidRDefault="00FD5577" w:rsidP="00956AA5">
      <w:pPr>
        <w:ind w:firstLine="360"/>
        <w:rPr>
          <w:rFonts w:ascii="宋体" w:eastAsia="宋体" w:hAnsi="宋体"/>
          <w:sz w:val="28"/>
          <w:szCs w:val="28"/>
        </w:rPr>
      </w:pPr>
    </w:p>
    <w:p w:rsidR="00FD5577" w:rsidRDefault="00A74B2E" w:rsidP="00A74B2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</w:p>
    <w:p w:rsidR="00A74B2E" w:rsidRDefault="00A74B2E" w:rsidP="00A74B2E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E07BCB" wp14:editId="24F9EF7E">
                <wp:simplePos x="0" y="0"/>
                <wp:positionH relativeFrom="column">
                  <wp:posOffset>168910</wp:posOffset>
                </wp:positionH>
                <wp:positionV relativeFrom="paragraph">
                  <wp:posOffset>596679</wp:posOffset>
                </wp:positionV>
                <wp:extent cx="4959350" cy="635"/>
                <wp:effectExtent l="0" t="0" r="6350" b="1206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4B2E" w:rsidRPr="00BF4197" w:rsidRDefault="00A74B2E" w:rsidP="00A74B2E">
                            <w:pPr>
                              <w:pStyle w:val="ae"/>
                              <w:jc w:val="center"/>
                              <w:rPr>
                                <w:b/>
                                <w:bCs/>
                                <w:noProof/>
                                <w:sz w:val="24"/>
                                <w:szCs w:val="32"/>
                              </w:rPr>
                            </w:pPr>
                            <w:r>
                              <w:t>图片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图片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自选风格和属性案例图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07BCB" id="文本框 12" o:spid="_x0000_s1027" type="#_x0000_t202" style="position:absolute;left:0;text-align:left;margin-left:13.3pt;margin-top:47pt;width:390.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" stroked="f">
                <v:textbox style="mso-fit-shape-to-text:t" inset="0,0,0,0">
                  <w:txbxContent>
                    <w:p w:rsidR="00A74B2E" w:rsidRPr="00BF4197" w:rsidRDefault="00A74B2E" w:rsidP="00A74B2E">
                      <w:pPr>
                        <w:pStyle w:val="ae"/>
                        <w:jc w:val="center"/>
                        <w:rPr>
                          <w:b/>
                          <w:bCs/>
                          <w:noProof/>
                          <w:sz w:val="24"/>
                          <w:szCs w:val="32"/>
                        </w:rPr>
                      </w:pPr>
                      <w:r>
                        <w:t>图片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图片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自选风格和属性案例图</w:t>
                      </w:r>
                    </w:p>
                  </w:txbxContent>
                </v:textbox>
              </v:shape>
            </w:pict>
          </mc:Fallback>
        </mc:AlternateContent>
      </w:r>
    </w:p>
    <w:p w:rsidR="00A74B2E" w:rsidRPr="00C67441" w:rsidRDefault="00A74B2E" w:rsidP="00A74B2E">
      <w:pPr>
        <w:pStyle w:val="a3"/>
        <w:numPr>
          <w:ilvl w:val="0"/>
          <w:numId w:val="8"/>
        </w:numPr>
        <w:ind w:firstLineChars="0"/>
        <w:rPr>
          <w:rFonts w:ascii="黑体" w:eastAsia="黑体" w:hAnsi="黑体"/>
          <w:sz w:val="30"/>
          <w:szCs w:val="30"/>
        </w:rPr>
      </w:pPr>
      <w:r w:rsidRPr="00C67441">
        <w:rPr>
          <w:rFonts w:ascii="黑体" w:eastAsia="黑体" w:hAnsi="黑体" w:hint="eastAsia"/>
          <w:sz w:val="30"/>
          <w:szCs w:val="30"/>
        </w:rPr>
        <w:lastRenderedPageBreak/>
        <w:t>实现思路：</w:t>
      </w:r>
    </w:p>
    <w:p w:rsidR="00A74B2E" w:rsidRPr="00EB78BB" w:rsidRDefault="00EB78BB" w:rsidP="00EB78BB">
      <w:pPr>
        <w:ind w:firstLine="420"/>
        <w:rPr>
          <w:rFonts w:ascii="宋体" w:eastAsia="宋体" w:hAnsi="宋体" w:hint="eastAsia"/>
          <w:sz w:val="28"/>
          <w:szCs w:val="28"/>
        </w:rPr>
      </w:pPr>
      <w:r w:rsidRPr="00A74B2E">
        <w:rPr>
          <w:rFonts w:ascii="宋体" w:eastAsia="宋体" w:hAnsi="宋体"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BB74AA5" wp14:editId="41B78810">
                <wp:simplePos x="0" y="0"/>
                <wp:positionH relativeFrom="column">
                  <wp:posOffset>2540</wp:posOffset>
                </wp:positionH>
                <wp:positionV relativeFrom="paragraph">
                  <wp:posOffset>3773584</wp:posOffset>
                </wp:positionV>
                <wp:extent cx="5274310" cy="635"/>
                <wp:effectExtent l="0" t="0" r="0" b="5080"/>
                <wp:wrapTight wrapText="bothSides">
                  <wp:wrapPolygon edited="0">
                    <wp:start x="0" y="0"/>
                    <wp:lineTo x="0" y="20769"/>
                    <wp:lineTo x="21532" y="20769"/>
                    <wp:lineTo x="21532" y="0"/>
                    <wp:lineTo x="0" y="0"/>
                  </wp:wrapPolygon>
                </wp:wrapTight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4B2E" w:rsidRPr="00A74B2E" w:rsidRDefault="00A74B2E" w:rsidP="00A74B2E">
                            <w:pPr>
                              <w:pStyle w:val="ae"/>
                              <w:jc w:val="center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t>图片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图片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运动员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卡通画像生成框架图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74AA5" id="文本框 11" o:spid="_x0000_s1028" type="#_x0000_t202" style="position:absolute;left:0;text-align:left;margin-left:.2pt;margin-top:297.15pt;width:415.3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" stroked="f">
                <v:textbox style="mso-fit-shape-to-text:t" inset="0,0,0,0">
                  <w:txbxContent>
                    <w:p w:rsidR="00A74B2E" w:rsidRPr="00A74B2E" w:rsidRDefault="00A74B2E" w:rsidP="00A74B2E">
                      <w:pPr>
                        <w:pStyle w:val="ae"/>
                        <w:jc w:val="center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t>图片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图片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运动员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</w:rPr>
                        <w:t>卡通画像生成框架图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74B2E">
        <w:rPr>
          <w:rFonts w:ascii="宋体" w:eastAsia="宋体" w:hAnsi="宋体" w:hint="eastAsia"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1633220</wp:posOffset>
            </wp:positionV>
            <wp:extent cx="5274310" cy="2008505"/>
            <wp:effectExtent l="0" t="0" r="0" b="0"/>
            <wp:wrapTight wrapText="bothSides">
              <wp:wrapPolygon edited="0">
                <wp:start x="0" y="0"/>
                <wp:lineTo x="0" y="21443"/>
                <wp:lineTo x="21532" y="21443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B2E" w:rsidRPr="00A74B2E">
        <w:rPr>
          <w:rFonts w:ascii="宋体" w:eastAsia="宋体" w:hAnsi="宋体" w:hint="eastAsia"/>
          <w:sz w:val="28"/>
          <w:szCs w:val="28"/>
        </w:rPr>
        <w:t>相比较对抗模型，扩散模型</w:t>
      </w:r>
      <w:r>
        <w:rPr>
          <w:rFonts w:ascii="宋体" w:eastAsia="宋体" w:hAnsi="宋体" w:hint="eastAsia"/>
          <w:sz w:val="28"/>
          <w:szCs w:val="28"/>
        </w:rPr>
        <w:t>（</w:t>
      </w:r>
      <w:proofErr w:type="spellStart"/>
      <w:r w:rsidRPr="00EB78BB">
        <w:rPr>
          <w:rFonts w:ascii="Times New Roman" w:hAnsi="Times New Roman" w:cs="Times New Roman"/>
          <w:sz w:val="28"/>
          <w:szCs w:val="28"/>
        </w:rPr>
        <w:t>Diffusin</w:t>
      </w:r>
      <w:proofErr w:type="spellEnd"/>
      <w:r w:rsidRPr="00EB78BB">
        <w:rPr>
          <w:rFonts w:ascii="Times New Roman" w:hAnsi="Times New Roman" w:cs="Times New Roman"/>
          <w:sz w:val="28"/>
          <w:szCs w:val="28"/>
        </w:rPr>
        <w:t xml:space="preserve"> Model</w:t>
      </w:r>
      <w:r>
        <w:rPr>
          <w:rFonts w:ascii="宋体" w:eastAsia="宋体" w:hAnsi="宋体" w:hint="eastAsia"/>
          <w:sz w:val="28"/>
          <w:szCs w:val="28"/>
        </w:rPr>
        <w:t>）的生成效果</w:t>
      </w:r>
      <w:r w:rsidR="00A74B2E" w:rsidRPr="00A74B2E">
        <w:rPr>
          <w:rFonts w:ascii="宋体" w:eastAsia="宋体" w:hAnsi="宋体" w:hint="eastAsia"/>
          <w:sz w:val="28"/>
          <w:szCs w:val="28"/>
        </w:rPr>
        <w:t>在近年来的研究和应用中明显在该应用</w:t>
      </w:r>
      <w:r w:rsidRPr="00A74B2E">
        <w:rPr>
          <w:rFonts w:ascii="宋体" w:eastAsia="宋体" w:hAnsi="宋体" w:hint="eastAsia"/>
          <w:sz w:val="28"/>
          <w:szCs w:val="28"/>
        </w:rPr>
        <w:t>方面</w:t>
      </w:r>
      <w:r>
        <w:rPr>
          <w:rFonts w:ascii="宋体" w:eastAsia="宋体" w:hAnsi="宋体" w:hint="eastAsia"/>
          <w:sz w:val="28"/>
          <w:szCs w:val="28"/>
        </w:rPr>
        <w:t>略</w:t>
      </w:r>
      <w:r w:rsidRPr="00A74B2E">
        <w:rPr>
          <w:rFonts w:ascii="宋体" w:eastAsia="宋体" w:hAnsi="宋体" w:hint="eastAsia"/>
          <w:sz w:val="28"/>
          <w:szCs w:val="28"/>
        </w:rPr>
        <w:t>胜一筹</w:t>
      </w:r>
      <w:r>
        <w:rPr>
          <w:rFonts w:hint="eastAsia"/>
          <w:b/>
          <w:bCs/>
          <w:sz w:val="24"/>
          <w:szCs w:val="32"/>
        </w:rPr>
        <w:t>。</w:t>
      </w:r>
      <w:r w:rsidRPr="00EB78BB">
        <w:rPr>
          <w:rFonts w:ascii="宋体" w:eastAsia="宋体" w:hAnsi="宋体" w:hint="eastAsia"/>
          <w:sz w:val="28"/>
          <w:szCs w:val="28"/>
        </w:rPr>
        <w:t>我们计划选用扩散模型为基本模型，这样可以更能够不受输入图像大小的影响，为后续部署和使用提供泛化性</w:t>
      </w:r>
      <w:r w:rsidRPr="00EB78BB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部署</w:t>
      </w:r>
      <w:r w:rsidR="00C67441">
        <w:rPr>
          <w:rFonts w:ascii="宋体" w:eastAsia="宋体" w:hAnsi="宋体" w:hint="eastAsia"/>
          <w:sz w:val="28"/>
          <w:szCs w:val="28"/>
        </w:rPr>
        <w:t>欲部署至管理系统</w:t>
      </w:r>
      <w:r w:rsidRPr="00EB78BB">
        <w:rPr>
          <w:rFonts w:ascii="宋体" w:eastAsia="宋体" w:hAnsi="宋体" w:hint="eastAsia"/>
          <w:sz w:val="28"/>
          <w:szCs w:val="28"/>
        </w:rPr>
        <w:t>。整体框架结构如下图：</w:t>
      </w:r>
    </w:p>
    <w:p w:rsidR="00A74B2E" w:rsidRPr="00A74B2E" w:rsidRDefault="00C67441" w:rsidP="00A74B2E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2223770</wp:posOffset>
                </wp:positionH>
                <wp:positionV relativeFrom="paragraph">
                  <wp:posOffset>2436495</wp:posOffset>
                </wp:positionV>
                <wp:extent cx="218440" cy="712470"/>
                <wp:effectExtent l="38100" t="12700" r="35560" b="24130"/>
                <wp:wrapNone/>
                <wp:docPr id="9" name="下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71247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1454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9" o:spid="_x0000_s1026" type="#_x0000_t67" style="position:absolute;left:0;text-align:left;margin-left:175.1pt;margin-top:191.85pt;width:17.2pt;height:56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" adj="18289" fillcolor="#a5a5a5 [3206]" strokecolor="white [3201]" strokeweight="1.5pt"/>
            </w:pict>
          </mc:Fallback>
        </mc:AlternateContent>
      </w:r>
    </w:p>
    <w:p w:rsidR="00C67441" w:rsidRPr="00C67441" w:rsidRDefault="00C67441" w:rsidP="00C67441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sz w:val="24"/>
          <w:szCs w:val="32"/>
        </w:rPr>
        <w:br/>
      </w:r>
      <w:r w:rsidR="00EB78BB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C84D838" wp14:editId="1F67BC1B">
                <wp:simplePos x="0" y="0"/>
                <wp:positionH relativeFrom="column">
                  <wp:posOffset>-33655</wp:posOffset>
                </wp:positionH>
                <wp:positionV relativeFrom="paragraph">
                  <wp:posOffset>2892646</wp:posOffset>
                </wp:positionV>
                <wp:extent cx="5177790" cy="635"/>
                <wp:effectExtent l="0" t="0" r="3810" b="5080"/>
                <wp:wrapTight wrapText="bothSides">
                  <wp:wrapPolygon edited="0">
                    <wp:start x="0" y="0"/>
                    <wp:lineTo x="0" y="20769"/>
                    <wp:lineTo x="21563" y="20769"/>
                    <wp:lineTo x="21563" y="0"/>
                    <wp:lineTo x="0" y="0"/>
                  </wp:wrapPolygon>
                </wp:wrapTight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4B2E" w:rsidRPr="008B78B7" w:rsidRDefault="00A74B2E" w:rsidP="00A74B2E">
                            <w:pPr>
                              <w:pStyle w:val="ae"/>
                              <w:jc w:val="center"/>
                              <w:rPr>
                                <w:rFonts w:hint="eastAsia"/>
                                <w:b/>
                                <w:bCs/>
                                <w:noProof/>
                                <w:sz w:val="24"/>
                                <w:szCs w:val="32"/>
                              </w:rPr>
                            </w:pPr>
                            <w:r>
                              <w:t>图片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图片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模型部署使用场景案例图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4D838" id="文本框 10" o:spid="_x0000_s1029" type="#_x0000_t202" style="position:absolute;left:0;text-align:left;margin-left:-2.65pt;margin-top:227.75pt;width:407.7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" stroked="f">
                <v:textbox style="mso-fit-shape-to-text:t" inset="0,0,0,0">
                  <w:txbxContent>
                    <w:p w:rsidR="00A74B2E" w:rsidRPr="008B78B7" w:rsidRDefault="00A74B2E" w:rsidP="00A74B2E">
                      <w:pPr>
                        <w:pStyle w:val="ae"/>
                        <w:jc w:val="center"/>
                        <w:rPr>
                          <w:rFonts w:hint="eastAsia"/>
                          <w:b/>
                          <w:bCs/>
                          <w:noProof/>
                          <w:sz w:val="24"/>
                          <w:szCs w:val="32"/>
                        </w:rPr>
                      </w:pPr>
                      <w:r>
                        <w:t>图片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图片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模型部署使用场景案例图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B78BB" w:rsidRPr="009222C8">
        <w:rPr>
          <w:b/>
          <w:bCs/>
          <w:noProof/>
          <w:sz w:val="24"/>
          <w:szCs w:val="32"/>
        </w:rPr>
        <w:drawing>
          <wp:anchor distT="0" distB="0" distL="114300" distR="114300" simplePos="0" relativeHeight="251662336" behindDoc="1" locked="0" layoutInCell="1" allowOverlap="1" wp14:anchorId="30337171" wp14:editId="4093D1FE">
            <wp:simplePos x="0" y="0"/>
            <wp:positionH relativeFrom="column">
              <wp:posOffset>0</wp:posOffset>
            </wp:positionH>
            <wp:positionV relativeFrom="paragraph">
              <wp:posOffset>457863</wp:posOffset>
            </wp:positionV>
            <wp:extent cx="5177790" cy="2349500"/>
            <wp:effectExtent l="0" t="0" r="3810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32"/>
        </w:rPr>
        <w:tab/>
      </w:r>
      <w:r w:rsidRPr="00C67441">
        <w:rPr>
          <w:rFonts w:ascii="宋体" w:eastAsia="宋体" w:hAnsi="宋体" w:hint="eastAsia"/>
          <w:sz w:val="28"/>
          <w:szCs w:val="28"/>
        </w:rPr>
        <w:t>智慧化服务系统</w:t>
      </w:r>
      <w:r w:rsidRPr="00C67441">
        <w:rPr>
          <w:rFonts w:ascii="宋体" w:eastAsia="宋体" w:hAnsi="宋体" w:hint="eastAsia"/>
          <w:sz w:val="28"/>
          <w:szCs w:val="28"/>
        </w:rPr>
        <w:t>的两大模块的计划方案相对较为可靠，我们将提供高服务性和完整性</w:t>
      </w:r>
      <w:r>
        <w:rPr>
          <w:rFonts w:ascii="宋体" w:eastAsia="宋体" w:hAnsi="宋体" w:hint="eastAsia"/>
          <w:sz w:val="28"/>
          <w:szCs w:val="28"/>
        </w:rPr>
        <w:t>，</w:t>
      </w:r>
      <w:r w:rsidR="00AE6E6F">
        <w:rPr>
          <w:rFonts w:ascii="宋体" w:eastAsia="宋体" w:hAnsi="宋体" w:hint="eastAsia"/>
          <w:sz w:val="28"/>
          <w:szCs w:val="28"/>
        </w:rPr>
        <w:t>并从个人出发提供决策制定。</w:t>
      </w:r>
    </w:p>
    <w:p w:rsidR="004731E1" w:rsidRPr="00C67441" w:rsidRDefault="004731E1" w:rsidP="004731E1">
      <w:pPr>
        <w:rPr>
          <w:rFonts w:hint="eastAsia"/>
          <w:sz w:val="24"/>
          <w:szCs w:val="32"/>
        </w:rPr>
      </w:pPr>
    </w:p>
    <w:sectPr w:rsidR="004731E1" w:rsidRPr="00C67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0C7D" w:rsidRDefault="00100C7D" w:rsidP="00A02593">
      <w:r>
        <w:separator/>
      </w:r>
    </w:p>
  </w:endnote>
  <w:endnote w:type="continuationSeparator" w:id="0">
    <w:p w:rsidR="00100C7D" w:rsidRDefault="00100C7D" w:rsidP="00A02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0C7D" w:rsidRDefault="00100C7D" w:rsidP="00A02593">
      <w:r>
        <w:separator/>
      </w:r>
    </w:p>
  </w:footnote>
  <w:footnote w:type="continuationSeparator" w:id="0">
    <w:p w:rsidR="00100C7D" w:rsidRDefault="00100C7D" w:rsidP="00A02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A8E"/>
    <w:multiLevelType w:val="hybridMultilevel"/>
    <w:tmpl w:val="52C815DA"/>
    <w:lvl w:ilvl="0" w:tplc="095E96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49D"/>
    <w:multiLevelType w:val="hybridMultilevel"/>
    <w:tmpl w:val="99BC6F3A"/>
    <w:lvl w:ilvl="0" w:tplc="46EC4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044ED8"/>
    <w:multiLevelType w:val="hybridMultilevel"/>
    <w:tmpl w:val="3CA868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0AA0231"/>
    <w:multiLevelType w:val="multilevel"/>
    <w:tmpl w:val="65F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3B7E8A"/>
    <w:multiLevelType w:val="hybridMultilevel"/>
    <w:tmpl w:val="FAA05AB4"/>
    <w:lvl w:ilvl="0" w:tplc="759A2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5350D6"/>
    <w:multiLevelType w:val="multilevel"/>
    <w:tmpl w:val="ADD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885A49"/>
    <w:multiLevelType w:val="hybridMultilevel"/>
    <w:tmpl w:val="F25080B6"/>
    <w:lvl w:ilvl="0" w:tplc="0409000F">
      <w:start w:val="1"/>
      <w:numFmt w:val="decimal"/>
      <w:lvlText w:val="%1."/>
      <w:lvlJc w:val="left"/>
      <w:pPr>
        <w:ind w:left="577" w:hanging="420"/>
      </w:pPr>
    </w:lvl>
    <w:lvl w:ilvl="1" w:tplc="04090019" w:tentative="1">
      <w:start w:val="1"/>
      <w:numFmt w:val="lowerLetter"/>
      <w:lvlText w:val="%2)"/>
      <w:lvlJc w:val="left"/>
      <w:pPr>
        <w:ind w:left="997" w:hanging="420"/>
      </w:pPr>
    </w:lvl>
    <w:lvl w:ilvl="2" w:tplc="0409001B" w:tentative="1">
      <w:start w:val="1"/>
      <w:numFmt w:val="lowerRoman"/>
      <w:lvlText w:val="%3."/>
      <w:lvlJc w:val="right"/>
      <w:pPr>
        <w:ind w:left="1417" w:hanging="420"/>
      </w:pPr>
    </w:lvl>
    <w:lvl w:ilvl="3" w:tplc="0409000F" w:tentative="1">
      <w:start w:val="1"/>
      <w:numFmt w:val="decimal"/>
      <w:lvlText w:val="%4."/>
      <w:lvlJc w:val="left"/>
      <w:pPr>
        <w:ind w:left="1837" w:hanging="420"/>
      </w:pPr>
    </w:lvl>
    <w:lvl w:ilvl="4" w:tplc="04090019" w:tentative="1">
      <w:start w:val="1"/>
      <w:numFmt w:val="lowerLetter"/>
      <w:lvlText w:val="%5)"/>
      <w:lvlJc w:val="left"/>
      <w:pPr>
        <w:ind w:left="2257" w:hanging="420"/>
      </w:pPr>
    </w:lvl>
    <w:lvl w:ilvl="5" w:tplc="0409001B" w:tentative="1">
      <w:start w:val="1"/>
      <w:numFmt w:val="lowerRoman"/>
      <w:lvlText w:val="%6."/>
      <w:lvlJc w:val="right"/>
      <w:pPr>
        <w:ind w:left="2677" w:hanging="420"/>
      </w:pPr>
    </w:lvl>
    <w:lvl w:ilvl="6" w:tplc="0409000F" w:tentative="1">
      <w:start w:val="1"/>
      <w:numFmt w:val="decimal"/>
      <w:lvlText w:val="%7."/>
      <w:lvlJc w:val="left"/>
      <w:pPr>
        <w:ind w:left="3097" w:hanging="420"/>
      </w:pPr>
    </w:lvl>
    <w:lvl w:ilvl="7" w:tplc="04090019" w:tentative="1">
      <w:start w:val="1"/>
      <w:numFmt w:val="lowerLetter"/>
      <w:lvlText w:val="%8)"/>
      <w:lvlJc w:val="left"/>
      <w:pPr>
        <w:ind w:left="3517" w:hanging="420"/>
      </w:pPr>
    </w:lvl>
    <w:lvl w:ilvl="8" w:tplc="0409001B" w:tentative="1">
      <w:start w:val="1"/>
      <w:numFmt w:val="lowerRoman"/>
      <w:lvlText w:val="%9."/>
      <w:lvlJc w:val="right"/>
      <w:pPr>
        <w:ind w:left="3937" w:hanging="420"/>
      </w:pPr>
    </w:lvl>
  </w:abstractNum>
  <w:abstractNum w:abstractNumId="7" w15:restartNumberingAfterBreak="0">
    <w:nsid w:val="75C5621D"/>
    <w:multiLevelType w:val="multilevel"/>
    <w:tmpl w:val="71C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8731493">
    <w:abstractNumId w:val="0"/>
  </w:num>
  <w:num w:numId="2" w16cid:durableId="134572279">
    <w:abstractNumId w:val="5"/>
  </w:num>
  <w:num w:numId="3" w16cid:durableId="719288735">
    <w:abstractNumId w:val="7"/>
  </w:num>
  <w:num w:numId="4" w16cid:durableId="208491680">
    <w:abstractNumId w:val="3"/>
  </w:num>
  <w:num w:numId="5" w16cid:durableId="1424497957">
    <w:abstractNumId w:val="4"/>
  </w:num>
  <w:num w:numId="6" w16cid:durableId="123305973">
    <w:abstractNumId w:val="2"/>
  </w:num>
  <w:num w:numId="7" w16cid:durableId="1950891936">
    <w:abstractNumId w:val="1"/>
  </w:num>
  <w:num w:numId="8" w16cid:durableId="345208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2C"/>
    <w:rsid w:val="00042B20"/>
    <w:rsid w:val="00063EBC"/>
    <w:rsid w:val="000D1CD3"/>
    <w:rsid w:val="00100C7D"/>
    <w:rsid w:val="00206B67"/>
    <w:rsid w:val="00266569"/>
    <w:rsid w:val="002E08A6"/>
    <w:rsid w:val="00434CCB"/>
    <w:rsid w:val="004731E1"/>
    <w:rsid w:val="004D25DC"/>
    <w:rsid w:val="006D5BB4"/>
    <w:rsid w:val="00747692"/>
    <w:rsid w:val="008E661D"/>
    <w:rsid w:val="009222C8"/>
    <w:rsid w:val="00956AA5"/>
    <w:rsid w:val="00A02593"/>
    <w:rsid w:val="00A74B2E"/>
    <w:rsid w:val="00AE6E6F"/>
    <w:rsid w:val="00BD6824"/>
    <w:rsid w:val="00C05274"/>
    <w:rsid w:val="00C24B19"/>
    <w:rsid w:val="00C67441"/>
    <w:rsid w:val="00E1202C"/>
    <w:rsid w:val="00EB78BB"/>
    <w:rsid w:val="00FD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C40F"/>
  <w15:chartTrackingRefBased/>
  <w15:docId w15:val="{DD3444FC-F235-2E48-AA4F-882D508B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202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025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59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5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593"/>
    <w:rPr>
      <w:sz w:val="18"/>
      <w:szCs w:val="18"/>
    </w:rPr>
  </w:style>
  <w:style w:type="paragraph" w:styleId="a8">
    <w:name w:val="footnote text"/>
    <w:basedOn w:val="a"/>
    <w:link w:val="a9"/>
    <w:uiPriority w:val="99"/>
    <w:semiHidden/>
    <w:unhideWhenUsed/>
    <w:rsid w:val="00FD5577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FD5577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FD5577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FD5577"/>
    <w:pPr>
      <w:snapToGrid w:val="0"/>
      <w:jc w:val="left"/>
    </w:pPr>
  </w:style>
  <w:style w:type="character" w:customStyle="1" w:styleId="ac">
    <w:name w:val="尾注文本 字符"/>
    <w:basedOn w:val="a0"/>
    <w:link w:val="ab"/>
    <w:uiPriority w:val="99"/>
    <w:semiHidden/>
    <w:rsid w:val="00FD5577"/>
  </w:style>
  <w:style w:type="character" w:styleId="ad">
    <w:name w:val="endnote reference"/>
    <w:basedOn w:val="a0"/>
    <w:uiPriority w:val="99"/>
    <w:semiHidden/>
    <w:unhideWhenUsed/>
    <w:rsid w:val="00FD5577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FD5577"/>
    <w:rPr>
      <w:rFonts w:asciiTheme="majorHAnsi" w:eastAsia="黑体" w:hAnsiTheme="majorHAnsi" w:cstheme="majorBidi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EB78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70382D-7358-2542-AB28-8584397CA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Ethan.Liu</dc:creator>
  <cp:keywords/>
  <dc:description/>
  <cp:lastModifiedBy>Ethan.Liu</cp:lastModifiedBy>
  <cp:revision>3</cp:revision>
  <dcterms:created xsi:type="dcterms:W3CDTF">2024-03-12T09:23:00Z</dcterms:created>
  <dcterms:modified xsi:type="dcterms:W3CDTF">2024-03-14T18:03:00Z</dcterms:modified>
</cp:coreProperties>
</file>