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72262C93" w:rsidRDefault="00895C86" w14:paraId="0343F3CF" wp14:textId="68BCF369">
      <w:pPr>
        <w:pStyle w:val="Normal"/>
      </w:pPr>
      <w:r w:rsidR="08EFC47D">
        <w:rPr/>
        <w:t>Ethan Klukkert</w:t>
      </w:r>
    </w:p>
    <w:p xmlns:wp14="http://schemas.microsoft.com/office/word/2010/wordml" w:rsidRPr="00895C86" w:rsidR="007E12E6" w:rsidP="72262C93" w:rsidRDefault="00895C86" w14:paraId="151C4B72" wp14:textId="1D3D516E">
      <w:pPr>
        <w:pStyle w:val="Normal"/>
      </w:pPr>
      <w:r w:rsidR="08EFC47D">
        <w:rPr/>
        <w:t>Professor Foss</w:t>
      </w:r>
    </w:p>
    <w:p xmlns:wp14="http://schemas.microsoft.com/office/word/2010/wordml" w:rsidRPr="00895C86" w:rsidR="007E12E6" w:rsidP="72262C93" w:rsidRDefault="00895C86" w14:paraId="53B5DEEB" wp14:textId="7BD0A471">
      <w:pPr>
        <w:pStyle w:val="Normal"/>
      </w:pPr>
      <w:r w:rsidR="08EFC47D">
        <w:rPr/>
        <w:t>CS-255</w:t>
      </w:r>
    </w:p>
    <w:p xmlns:wp14="http://schemas.microsoft.com/office/word/2010/wordml" w:rsidRPr="00895C86" w:rsidR="007E12E6" w:rsidP="72262C93" w:rsidRDefault="00895C86" w14:paraId="4C07B192" wp14:textId="7B1341E0">
      <w:pPr>
        <w:pStyle w:val="Normal"/>
      </w:pPr>
      <w:r w:rsidR="08EFC47D">
        <w:rPr/>
        <w:t>1</w:t>
      </w:r>
      <w:r w:rsidR="20D2D0E5">
        <w:rPr/>
        <w:t>6</w:t>
      </w:r>
      <w:r w:rsidR="08EFC47D">
        <w:rPr/>
        <w:t xml:space="preserve"> October 2022</w:t>
      </w:r>
    </w:p>
    <w:p xmlns:wp14="http://schemas.microsoft.com/office/word/2010/wordml" w:rsidRPr="00895C86" w:rsidR="007E12E6" w:rsidP="72262C93" w:rsidRDefault="00895C86" w14:paraId="7AE2BA03" wp14:textId="03CD7F10">
      <w:pPr>
        <w:pStyle w:val="Heading1"/>
        <w:jc w:val="center"/>
        <w:rPr>
          <w:b w:val="0"/>
          <w:bCs w:val="0"/>
        </w:rPr>
      </w:pPr>
      <w:bookmarkStart w:name="_GoBack" w:id="0"/>
      <w:bookmarkEnd w:id="0"/>
      <w:r w:rsidR="00895C86">
        <w:rPr/>
        <w:t>CS 255 System Design Document Template</w:t>
      </w:r>
    </w:p>
    <w:p xmlns:wp14="http://schemas.microsoft.com/office/word/2010/wordml" w:rsidRPr="00895C86" w:rsidR="00895C86" w:rsidP="72262C93" w:rsidRDefault="00895C86" w14:paraId="0A37501D" wp14:noSpellErr="1" wp14:textId="79770A33">
      <w:pPr>
        <w:pStyle w:val="Normal"/>
        <w:suppressAutoHyphens/>
        <w:spacing w:after="0" w:line="240" w:lineRule="auto"/>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72262C93" w:rsidRDefault="007E12E6" w14:paraId="02EB378F" wp14:textId="64FFFA11">
      <w:pPr>
        <w:pStyle w:val="Normal"/>
        <w:suppressAutoHyphens/>
        <w:spacing w:after="0" w:line="240" w:lineRule="auto"/>
      </w:pPr>
      <w:r w:rsidR="153B0EBE">
        <w:drawing>
          <wp:inline xmlns:wp14="http://schemas.microsoft.com/office/word/2010/wordprocessingDrawing" wp14:editId="072483A1" wp14:anchorId="3CCC9243">
            <wp:extent cx="6028840" cy="6124098"/>
            <wp:effectExtent l="0" t="0" r="0" b="0"/>
            <wp:docPr id="956154970" name="" title=""/>
            <wp:cNvGraphicFramePr>
              <a:graphicFrameLocks noChangeAspect="1"/>
            </wp:cNvGraphicFramePr>
            <a:graphic>
              <a:graphicData uri="http://schemas.openxmlformats.org/drawingml/2006/picture">
                <pic:pic>
                  <pic:nvPicPr>
                    <pic:cNvPr id="0" name=""/>
                    <pic:cNvPicPr/>
                  </pic:nvPicPr>
                  <pic:blipFill>
                    <a:blip r:embed="Rd48520e801b94ba6">
                      <a:extLst>
                        <a:ext xmlns:a="http://schemas.openxmlformats.org/drawingml/2006/main" uri="{28A0092B-C50C-407E-A947-70E740481C1C}">
                          <a14:useLocalDpi val="0"/>
                        </a:ext>
                      </a:extLst>
                    </a:blip>
                    <a:stretch>
                      <a:fillRect/>
                    </a:stretch>
                  </pic:blipFill>
                  <pic:spPr>
                    <a:xfrm>
                      <a:off x="0" y="0"/>
                      <a:ext cx="6028840" cy="6124098"/>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72262C93" w:rsidRDefault="007E12E6" w14:paraId="6A05A809" wp14:textId="5186CC06">
      <w:pPr>
        <w:pStyle w:val="Normal"/>
        <w:suppressAutoHyphens/>
        <w:spacing w:after="0" w:line="240" w:lineRule="auto"/>
      </w:pPr>
      <w:r w:rsidR="2B58B0A7">
        <w:drawing>
          <wp:inline xmlns:wp14="http://schemas.microsoft.com/office/word/2010/wordprocessingDrawing" wp14:editId="62BE139B" wp14:anchorId="363DD6BE">
            <wp:extent cx="6062633" cy="7843838"/>
            <wp:effectExtent l="0" t="0" r="0" b="0"/>
            <wp:docPr id="1127538263" name="" title=""/>
            <wp:cNvGraphicFramePr>
              <a:graphicFrameLocks noChangeAspect="1"/>
            </wp:cNvGraphicFramePr>
            <a:graphic>
              <a:graphicData uri="http://schemas.openxmlformats.org/drawingml/2006/picture">
                <pic:pic>
                  <pic:nvPicPr>
                    <pic:cNvPr id="0" name=""/>
                    <pic:cNvPicPr/>
                  </pic:nvPicPr>
                  <pic:blipFill>
                    <a:blip r:embed="Rc55ef71d72d64374">
                      <a:extLst>
                        <a:ext xmlns:a="http://schemas.openxmlformats.org/drawingml/2006/main" uri="{28A0092B-C50C-407E-A947-70E740481C1C}">
                          <a14:useLocalDpi val="0"/>
                        </a:ext>
                      </a:extLst>
                    </a:blip>
                    <a:stretch>
                      <a:fillRect/>
                    </a:stretch>
                  </pic:blipFill>
                  <pic:spPr>
                    <a:xfrm>
                      <a:off x="0" y="0"/>
                      <a:ext cx="6062633" cy="7843838"/>
                    </a:xfrm>
                    <a:prstGeom prst="rect">
                      <a:avLst/>
                    </a:prstGeom>
                  </pic:spPr>
                </pic:pic>
              </a:graphicData>
            </a:graphic>
          </wp:inline>
        </w:drawing>
      </w:r>
    </w:p>
    <w:p w:rsidR="465B6C57" w:rsidP="72262C93" w:rsidRDefault="465B6C57" w14:paraId="762D314F" w14:textId="068C561C">
      <w:pPr>
        <w:pStyle w:val="Normal"/>
      </w:pPr>
      <w:r w:rsidR="465B6C57">
        <w:drawing>
          <wp:inline wp14:editId="5B976687" wp14:anchorId="09D80361">
            <wp:extent cx="3857625" cy="6858000"/>
            <wp:effectExtent l="0" t="0" r="0" b="0"/>
            <wp:docPr id="518859430" name="" title=""/>
            <wp:cNvGraphicFramePr>
              <a:graphicFrameLocks noChangeAspect="1"/>
            </wp:cNvGraphicFramePr>
            <a:graphic>
              <a:graphicData uri="http://schemas.openxmlformats.org/drawingml/2006/picture">
                <pic:pic>
                  <pic:nvPicPr>
                    <pic:cNvPr id="0" name=""/>
                    <pic:cNvPicPr/>
                  </pic:nvPicPr>
                  <pic:blipFill>
                    <a:blip r:embed="Rc23007d983a44465">
                      <a:extLst>
                        <a:ext xmlns:a="http://schemas.openxmlformats.org/drawingml/2006/main" uri="{28A0092B-C50C-407E-A947-70E740481C1C}">
                          <a14:useLocalDpi val="0"/>
                        </a:ext>
                      </a:extLst>
                    </a:blip>
                    <a:stretch>
                      <a:fillRect/>
                    </a:stretch>
                  </pic:blipFill>
                  <pic:spPr>
                    <a:xfrm>
                      <a:off x="0" y="0"/>
                      <a:ext cx="3857625" cy="685800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600442EB" w:rsidP="72262C93" w:rsidRDefault="600442EB" w14:paraId="065B76BA" w14:textId="27EDD05F">
      <w:pPr>
        <w:pStyle w:val="Normal"/>
        <w:spacing w:after="0" w:line="240" w:lineRule="auto"/>
      </w:pPr>
      <w:r w:rsidR="600442EB">
        <w:drawing>
          <wp:inline wp14:editId="474B1B8A" wp14:anchorId="76F79025">
            <wp:extent cx="5872758" cy="6464300"/>
            <wp:effectExtent l="0" t="0" r="0" b="0"/>
            <wp:docPr id="1222951650" name="" title=""/>
            <wp:cNvGraphicFramePr>
              <a:graphicFrameLocks noChangeAspect="1"/>
            </wp:cNvGraphicFramePr>
            <a:graphic>
              <a:graphicData uri="http://schemas.openxmlformats.org/drawingml/2006/picture">
                <pic:pic>
                  <pic:nvPicPr>
                    <pic:cNvPr id="0" name=""/>
                    <pic:cNvPicPr/>
                  </pic:nvPicPr>
                  <pic:blipFill>
                    <a:blip r:embed="Re3332899c273466a">
                      <a:extLst>
                        <a:ext xmlns:a="http://schemas.openxmlformats.org/drawingml/2006/main" uri="{28A0092B-C50C-407E-A947-70E740481C1C}">
                          <a14:useLocalDpi val="0"/>
                        </a:ext>
                      </a:extLst>
                    </a:blip>
                    <a:stretch>
                      <a:fillRect/>
                    </a:stretch>
                  </pic:blipFill>
                  <pic:spPr>
                    <a:xfrm>
                      <a:off x="0" y="0"/>
                      <a:ext cx="5872758" cy="6464300"/>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w:rsidR="00895C86" w:rsidP="72262C93" w:rsidRDefault="00895C86" w14:paraId="10793359" w14:textId="0E94C504">
      <w:pPr>
        <w:pStyle w:val="Heading3"/>
      </w:pPr>
      <w:r w:rsidR="00895C86">
        <w:rPr/>
        <w:t>UML Class Diagram</w:t>
      </w:r>
    </w:p>
    <w:p w:rsidR="2B63E29E" w:rsidP="72262C93" w:rsidRDefault="2B63E29E" w14:paraId="3E131ED6" w14:textId="154EAFB4">
      <w:pPr>
        <w:pStyle w:val="Normal"/>
      </w:pPr>
      <w:r w:rsidR="2B63E29E">
        <w:drawing>
          <wp:inline wp14:editId="68A815DA" wp14:anchorId="27EE6377">
            <wp:extent cx="6464678" cy="5434330"/>
            <wp:effectExtent l="0" t="0" r="0" b="0"/>
            <wp:docPr id="731516374" name="" title=""/>
            <wp:cNvGraphicFramePr>
              <a:graphicFrameLocks noChangeAspect="1"/>
            </wp:cNvGraphicFramePr>
            <a:graphic>
              <a:graphicData uri="http://schemas.openxmlformats.org/drawingml/2006/picture">
                <pic:pic>
                  <pic:nvPicPr>
                    <pic:cNvPr id="0" name=""/>
                    <pic:cNvPicPr/>
                  </pic:nvPicPr>
                  <pic:blipFill>
                    <a:blip r:embed="R07d38eb9e6534017">
                      <a:extLst>
                        <a:ext xmlns:a="http://schemas.openxmlformats.org/drawingml/2006/main" uri="{28A0092B-C50C-407E-A947-70E740481C1C}">
                          <a14:useLocalDpi val="0"/>
                        </a:ext>
                      </a:extLst>
                    </a:blip>
                    <a:stretch>
                      <a:fillRect/>
                    </a:stretch>
                  </pic:blipFill>
                  <pic:spPr>
                    <a:xfrm>
                      <a:off x="0" y="0"/>
                      <a:ext cx="6464678" cy="543433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1DD1BE1F" w:rsidP="72262C93" w:rsidRDefault="1DD1BE1F" w14:paraId="7D0A07CD" w14:textId="3F43E6F0">
      <w:pPr>
        <w:pStyle w:val="Normal"/>
        <w:spacing w:after="0" w:line="240" w:lineRule="auto"/>
        <w:ind w:firstLine="720"/>
        <w:rPr>
          <w:rFonts w:ascii="Calibri" w:hAnsi="Calibri" w:cs="Calibri"/>
          <w:i w:val="0"/>
          <w:iCs w:val="0"/>
        </w:rPr>
      </w:pPr>
      <w:r w:rsidRPr="72262C93" w:rsidR="1DD1BE1F">
        <w:rPr>
          <w:rFonts w:ascii="Calibri" w:hAnsi="Calibri" w:cs="Calibri"/>
          <w:i w:val="0"/>
          <w:iCs w:val="0"/>
        </w:rPr>
        <w:t>The hardware requirement for this design is limited. The system is web-based, a</w:t>
      </w:r>
      <w:r w:rsidRPr="72262C93" w:rsidR="431B76BB">
        <w:rPr>
          <w:rFonts w:ascii="Calibri" w:hAnsi="Calibri" w:cs="Calibri"/>
          <w:i w:val="0"/>
          <w:iCs w:val="0"/>
        </w:rPr>
        <w:t xml:space="preserve">nd thus the only requirement for hardware would be the phones needed for the secretaries that assist in reservations over-phone. </w:t>
      </w:r>
    </w:p>
    <w:p w:rsidR="2D46E76A" w:rsidP="72262C93" w:rsidRDefault="2D46E76A" w14:paraId="72842B41" w14:textId="46308EF8">
      <w:pPr>
        <w:pStyle w:val="Normal"/>
        <w:spacing w:after="0" w:line="240" w:lineRule="auto"/>
        <w:ind w:firstLine="720"/>
        <w:rPr>
          <w:rFonts w:ascii="Calibri" w:hAnsi="Calibri" w:cs="Calibri"/>
          <w:i w:val="0"/>
          <w:iCs w:val="0"/>
        </w:rPr>
      </w:pPr>
      <w:r w:rsidRPr="72262C93" w:rsidR="2D46E76A">
        <w:rPr>
          <w:rFonts w:ascii="Calibri" w:hAnsi="Calibri" w:cs="Calibri"/>
          <w:i w:val="0"/>
          <w:iCs w:val="0"/>
        </w:rPr>
        <w:t xml:space="preserve">The software requirements for the system include the </w:t>
      </w:r>
      <w:r w:rsidRPr="72262C93" w:rsidR="10C6BC8E">
        <w:rPr>
          <w:rFonts w:ascii="Calibri" w:hAnsi="Calibri" w:cs="Calibri"/>
          <w:i w:val="0"/>
          <w:iCs w:val="0"/>
        </w:rPr>
        <w:t xml:space="preserve">ability for the website to run on all browsers. This would mean that the project would need to be written in JavaScript, which is built-in for almost all web browsers. </w:t>
      </w:r>
      <w:r w:rsidRPr="72262C93" w:rsidR="5DEDD03E">
        <w:rPr>
          <w:rFonts w:ascii="Calibri" w:hAnsi="Calibri" w:cs="Calibri"/>
          <w:i w:val="0"/>
          <w:iCs w:val="0"/>
        </w:rPr>
        <w:t>The software would need to be able to communicate between the users and the servers, as well as communicate with third parties such as the DMV to keep up with regulations.</w:t>
      </w:r>
      <w:r w:rsidRPr="72262C93" w:rsidR="25244693">
        <w:rPr>
          <w:rFonts w:ascii="Calibri" w:hAnsi="Calibri" w:cs="Calibri"/>
          <w:i w:val="0"/>
          <w:iCs w:val="0"/>
        </w:rPr>
        <w:t xml:space="preserve"> To help with the system performance on the client side, a Single-Page Application </w:t>
      </w:r>
      <w:r w:rsidRPr="72262C93" w:rsidR="7678BCCE">
        <w:rPr>
          <w:rFonts w:ascii="Calibri" w:hAnsi="Calibri" w:cs="Calibri"/>
          <w:i w:val="0"/>
          <w:iCs w:val="0"/>
        </w:rPr>
        <w:t xml:space="preserve">design would be preferred over multiple pages, due to the potential slow speed of the user’s/server </w:t>
      </w:r>
      <w:r w:rsidRPr="72262C93" w:rsidR="01C0838F">
        <w:rPr>
          <w:rFonts w:ascii="Calibri" w:hAnsi="Calibri" w:cs="Calibri"/>
          <w:i w:val="0"/>
          <w:iCs w:val="0"/>
        </w:rPr>
        <w:t>connection.</w:t>
      </w:r>
    </w:p>
    <w:p w:rsidR="5DEDD03E" w:rsidP="72262C93" w:rsidRDefault="5DEDD03E" w14:paraId="1E147560" w14:textId="242E73FC">
      <w:pPr>
        <w:pStyle w:val="Normal"/>
        <w:spacing w:after="0" w:line="240" w:lineRule="auto"/>
        <w:ind w:firstLine="720"/>
        <w:rPr>
          <w:rFonts w:ascii="Calibri" w:hAnsi="Calibri" w:cs="Calibri"/>
          <w:i w:val="0"/>
          <w:iCs w:val="0"/>
        </w:rPr>
      </w:pPr>
      <w:r w:rsidRPr="72262C93" w:rsidR="5DEDD03E">
        <w:rPr>
          <w:rFonts w:ascii="Calibri" w:hAnsi="Calibri" w:cs="Calibri"/>
          <w:i w:val="0"/>
          <w:iCs w:val="0"/>
        </w:rPr>
        <w:t>The system needs infrastructure that accommodates the backend. The client has stated they wanted a cloud</w:t>
      </w:r>
      <w:r w:rsidRPr="72262C93" w:rsidR="48880997">
        <w:rPr>
          <w:rFonts w:ascii="Calibri" w:hAnsi="Calibri" w:cs="Calibri"/>
          <w:i w:val="0"/>
          <w:iCs w:val="0"/>
        </w:rPr>
        <w:t>-based infrastructure to run the security and server-side information. This cloud structure would need to be distributed to areas that are expected to use the system</w:t>
      </w:r>
      <w:r w:rsidRPr="72262C93" w:rsidR="34A7A8F8">
        <w:rPr>
          <w:rFonts w:ascii="Calibri" w:hAnsi="Calibri" w:cs="Calibri"/>
          <w:i w:val="0"/>
          <w:iCs w:val="0"/>
        </w:rPr>
        <w:t xml:space="preserve"> in order</w:t>
      </w:r>
      <w:r w:rsidRPr="72262C93" w:rsidR="48880997">
        <w:rPr>
          <w:rFonts w:ascii="Calibri" w:hAnsi="Calibri" w:cs="Calibri"/>
          <w:i w:val="0"/>
          <w:iCs w:val="0"/>
        </w:rPr>
        <w:t xml:space="preserve"> </w:t>
      </w:r>
      <w:r w:rsidRPr="72262C93" w:rsidR="5E45C071">
        <w:rPr>
          <w:rFonts w:ascii="Calibri" w:hAnsi="Calibri" w:cs="Calibri"/>
          <w:i w:val="0"/>
          <w:iCs w:val="0"/>
        </w:rPr>
        <w:t>to</w:t>
      </w:r>
      <w:r w:rsidRPr="72262C93" w:rsidR="48880997">
        <w:rPr>
          <w:rFonts w:ascii="Calibri" w:hAnsi="Calibri" w:cs="Calibri"/>
          <w:i w:val="0"/>
          <w:iCs w:val="0"/>
        </w:rPr>
        <w:t xml:space="preserve"> a</w:t>
      </w:r>
      <w:r w:rsidRPr="72262C93" w:rsidR="78AAC049">
        <w:rPr>
          <w:rFonts w:ascii="Calibri" w:hAnsi="Calibri" w:cs="Calibri"/>
          <w:i w:val="0"/>
          <w:iCs w:val="0"/>
        </w:rPr>
        <w:t xml:space="preserve">void system speed issues. </w:t>
      </w:r>
      <w:r w:rsidRPr="72262C93" w:rsidR="210DF19A">
        <w:rPr>
          <w:rFonts w:ascii="Calibri" w:hAnsi="Calibri" w:cs="Calibri"/>
          <w:i w:val="0"/>
          <w:iCs w:val="0"/>
        </w:rPr>
        <w:t xml:space="preserve">The system also needs a call center or remote employee infrastructure to accommodate the secretaries in helping organize reservations for customers.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3F0BE3"/>
    <w:rsid w:val="00754D65"/>
    <w:rsid w:val="00767664"/>
    <w:rsid w:val="007C2BAF"/>
    <w:rsid w:val="007E12E6"/>
    <w:rsid w:val="00827CFF"/>
    <w:rsid w:val="00860723"/>
    <w:rsid w:val="00895C86"/>
    <w:rsid w:val="009C0C32"/>
    <w:rsid w:val="00AE52D4"/>
    <w:rsid w:val="00E0362B"/>
    <w:rsid w:val="01C0838F"/>
    <w:rsid w:val="043A80DB"/>
    <w:rsid w:val="06ABAEE3"/>
    <w:rsid w:val="08EFC47D"/>
    <w:rsid w:val="0EA585F1"/>
    <w:rsid w:val="0EB6C0C8"/>
    <w:rsid w:val="0FD5235D"/>
    <w:rsid w:val="10C6BC8E"/>
    <w:rsid w:val="10E5862F"/>
    <w:rsid w:val="112D2BBF"/>
    <w:rsid w:val="14B4A88E"/>
    <w:rsid w:val="153B0EBE"/>
    <w:rsid w:val="1AD6AC89"/>
    <w:rsid w:val="1DD1BE1F"/>
    <w:rsid w:val="20D2D0E5"/>
    <w:rsid w:val="210DF19A"/>
    <w:rsid w:val="25244693"/>
    <w:rsid w:val="2616C0AC"/>
    <w:rsid w:val="279968B0"/>
    <w:rsid w:val="28458613"/>
    <w:rsid w:val="2B58B0A7"/>
    <w:rsid w:val="2B63E29E"/>
    <w:rsid w:val="2C2D21C9"/>
    <w:rsid w:val="2CDDCBC3"/>
    <w:rsid w:val="2D46E76A"/>
    <w:rsid w:val="2D609CC6"/>
    <w:rsid w:val="2DA69EA2"/>
    <w:rsid w:val="2E08AA34"/>
    <w:rsid w:val="2EB70B9C"/>
    <w:rsid w:val="2EFC6D27"/>
    <w:rsid w:val="31F1735B"/>
    <w:rsid w:val="34A7A8F8"/>
    <w:rsid w:val="39E6EE6D"/>
    <w:rsid w:val="4188FBE8"/>
    <w:rsid w:val="431B76BB"/>
    <w:rsid w:val="443DCBA7"/>
    <w:rsid w:val="465B6C57"/>
    <w:rsid w:val="48880997"/>
    <w:rsid w:val="524F1AA6"/>
    <w:rsid w:val="5253D9A1"/>
    <w:rsid w:val="57228BC9"/>
    <w:rsid w:val="587AD5CA"/>
    <w:rsid w:val="5A5A2C8B"/>
    <w:rsid w:val="5ABFFF18"/>
    <w:rsid w:val="5DEDD03E"/>
    <w:rsid w:val="5E45C071"/>
    <w:rsid w:val="600442EB"/>
    <w:rsid w:val="60083844"/>
    <w:rsid w:val="61BD3102"/>
    <w:rsid w:val="63EFD3FA"/>
    <w:rsid w:val="64DBA967"/>
    <w:rsid w:val="663870C4"/>
    <w:rsid w:val="72262C93"/>
    <w:rsid w:val="735DEA56"/>
    <w:rsid w:val="7678BCCE"/>
    <w:rsid w:val="768D9D92"/>
    <w:rsid w:val="76ED53B0"/>
    <w:rsid w:val="78AAC049"/>
    <w:rsid w:val="78BC62F9"/>
    <w:rsid w:val="79E963DB"/>
    <w:rsid w:val="7EA09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4C43"/>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48520e801b94ba6" /><Relationship Type="http://schemas.openxmlformats.org/officeDocument/2006/relationships/image" Target="/media/image2.png" Id="Rc55ef71d72d64374" /><Relationship Type="http://schemas.openxmlformats.org/officeDocument/2006/relationships/image" Target="/media/image3.png" Id="Rc23007d983a44465" /><Relationship Type="http://schemas.openxmlformats.org/officeDocument/2006/relationships/image" Target="/media/image4.png" Id="Re3332899c273466a" /><Relationship Type="http://schemas.openxmlformats.org/officeDocument/2006/relationships/image" Target="/media/image5.png" Id="R07d38eb9e653401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Klukkert, Ethan</lastModifiedBy>
  <revision>3</revision>
  <dcterms:created xsi:type="dcterms:W3CDTF">2020-01-15T13:21:00.0000000Z</dcterms:created>
  <dcterms:modified xsi:type="dcterms:W3CDTF">2022-10-16T17:38:50.9866578Z</dcterms:modified>
</coreProperties>
</file>