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87884" w14:textId="77777777" w:rsidR="00DA2AE5" w:rsidRDefault="00DA2AE5" w:rsidP="00A73B7D">
      <w:pPr>
        <w:jc w:val="center"/>
        <w:rPr>
          <w:rFonts w:ascii="Times New Roman" w:hAnsi="Times New Roman" w:cs="Times New Roman"/>
          <w:b/>
          <w:bCs/>
          <w:sz w:val="36"/>
          <w:szCs w:val="36"/>
        </w:rPr>
      </w:pPr>
    </w:p>
    <w:p w14:paraId="15540F76" w14:textId="77777777" w:rsidR="00A73B7D" w:rsidRDefault="00A73B7D" w:rsidP="00A73B7D">
      <w:pPr>
        <w:jc w:val="center"/>
        <w:rPr>
          <w:rFonts w:ascii="Times New Roman" w:hAnsi="Times New Roman" w:cs="Times New Roman"/>
          <w:b/>
          <w:bCs/>
          <w:sz w:val="36"/>
          <w:szCs w:val="36"/>
        </w:rPr>
      </w:pPr>
      <w:r w:rsidRPr="00FC74E3">
        <w:rPr>
          <w:rFonts w:ascii="Times New Roman" w:hAnsi="Times New Roman" w:cs="Times New Roman"/>
          <w:b/>
          <w:bCs/>
          <w:sz w:val="36"/>
          <w:szCs w:val="36"/>
        </w:rPr>
        <w:t>Ames Real Estate Final Project</w:t>
      </w:r>
    </w:p>
    <w:p w14:paraId="54E1DB7C" w14:textId="77777777" w:rsidR="00DA2AE5" w:rsidRPr="001E05C1" w:rsidRDefault="00DA2AE5" w:rsidP="00DA2AE5">
      <w:pPr>
        <w:contextualSpacing/>
        <w:jc w:val="center"/>
        <w:rPr>
          <w:rFonts w:ascii="Times New Roman" w:hAnsi="Times New Roman" w:cs="Times New Roman"/>
          <w:sz w:val="28"/>
          <w:szCs w:val="28"/>
        </w:rPr>
      </w:pPr>
    </w:p>
    <w:p w14:paraId="77AE1808" w14:textId="77777777" w:rsidR="00DA2AE5" w:rsidRPr="001E05C1" w:rsidRDefault="00DA2AE5" w:rsidP="00DA2AE5">
      <w:pPr>
        <w:jc w:val="center"/>
        <w:rPr>
          <w:rFonts w:ascii="Times New Roman" w:hAnsi="Times New Roman" w:cs="Times New Roman"/>
          <w:sz w:val="28"/>
          <w:szCs w:val="28"/>
        </w:rPr>
      </w:pPr>
      <w:r w:rsidRPr="001E05C1">
        <w:rPr>
          <w:rFonts w:ascii="Times New Roman" w:hAnsi="Times New Roman" w:cs="Times New Roman"/>
          <w:sz w:val="28"/>
          <w:szCs w:val="28"/>
        </w:rPr>
        <w:t>Wayne State University – Mike Ilitch School of Business</w:t>
      </w:r>
    </w:p>
    <w:p w14:paraId="6CDCF200" w14:textId="77777777" w:rsidR="00DA2AE5" w:rsidRPr="001E05C1" w:rsidRDefault="00DA2AE5" w:rsidP="00DA2AE5">
      <w:pPr>
        <w:jc w:val="center"/>
        <w:rPr>
          <w:rFonts w:ascii="Times New Roman" w:hAnsi="Times New Roman" w:cs="Times New Roman"/>
          <w:sz w:val="28"/>
          <w:szCs w:val="28"/>
        </w:rPr>
      </w:pPr>
      <w:r w:rsidRPr="001E05C1">
        <w:rPr>
          <w:rFonts w:ascii="Times New Roman" w:hAnsi="Times New Roman" w:cs="Times New Roman"/>
          <w:sz w:val="28"/>
          <w:szCs w:val="28"/>
        </w:rPr>
        <w:t>Professor Nabil Raad</w:t>
      </w:r>
    </w:p>
    <w:p w14:paraId="733CD705" w14:textId="77777777" w:rsidR="00DA2AE5" w:rsidRPr="001E05C1" w:rsidRDefault="00DA2AE5" w:rsidP="00DA2AE5">
      <w:pPr>
        <w:jc w:val="center"/>
        <w:rPr>
          <w:rFonts w:ascii="Times New Roman" w:hAnsi="Times New Roman" w:cs="Times New Roman"/>
          <w:sz w:val="28"/>
          <w:szCs w:val="28"/>
        </w:rPr>
      </w:pPr>
      <w:r w:rsidRPr="001E05C1">
        <w:rPr>
          <w:rFonts w:ascii="Times New Roman" w:hAnsi="Times New Roman" w:cs="Times New Roman"/>
          <w:sz w:val="28"/>
          <w:szCs w:val="28"/>
        </w:rPr>
        <w:t>TIS 5570-2409002</w:t>
      </w:r>
    </w:p>
    <w:p w14:paraId="0011BFC0" w14:textId="77777777" w:rsidR="00DA2AE5" w:rsidRPr="001E05C1" w:rsidRDefault="00DA2AE5" w:rsidP="00DA2AE5">
      <w:pPr>
        <w:spacing w:before="0" w:after="0"/>
        <w:jc w:val="center"/>
        <w:rPr>
          <w:rFonts w:ascii="Times New Roman" w:hAnsi="Times New Roman" w:cs="Times New Roman"/>
          <w:sz w:val="28"/>
          <w:szCs w:val="28"/>
        </w:rPr>
      </w:pPr>
      <w:r w:rsidRPr="001E05C1">
        <w:rPr>
          <w:rFonts w:ascii="Times New Roman" w:hAnsi="Times New Roman" w:cs="Times New Roman"/>
          <w:sz w:val="28"/>
          <w:szCs w:val="28"/>
        </w:rPr>
        <w:t>Group 6</w:t>
      </w:r>
    </w:p>
    <w:p w14:paraId="43F5CFA3" w14:textId="77777777" w:rsidR="00A73B7D" w:rsidRPr="001E05C1" w:rsidRDefault="00A73B7D" w:rsidP="00DA2AE5">
      <w:pPr>
        <w:spacing w:before="0" w:after="0"/>
        <w:contextualSpacing/>
        <w:jc w:val="center"/>
        <w:rPr>
          <w:rFonts w:ascii="Times New Roman" w:hAnsi="Times New Roman" w:cs="Times New Roman"/>
          <w:sz w:val="28"/>
          <w:szCs w:val="28"/>
        </w:rPr>
      </w:pPr>
      <w:r w:rsidRPr="001E05C1">
        <w:rPr>
          <w:rFonts w:ascii="Times New Roman" w:hAnsi="Times New Roman" w:cs="Times New Roman"/>
          <w:sz w:val="28"/>
          <w:szCs w:val="28"/>
        </w:rPr>
        <w:t>Ethan McManus</w:t>
      </w:r>
    </w:p>
    <w:p w14:paraId="482B8478" w14:textId="77777777" w:rsidR="00A73B7D" w:rsidRPr="001E05C1" w:rsidRDefault="00A73B7D" w:rsidP="00DA2AE5">
      <w:pPr>
        <w:spacing w:before="0" w:after="0"/>
        <w:contextualSpacing/>
        <w:jc w:val="center"/>
        <w:rPr>
          <w:rFonts w:ascii="Times New Roman" w:hAnsi="Times New Roman" w:cs="Times New Roman"/>
          <w:sz w:val="28"/>
          <w:szCs w:val="28"/>
        </w:rPr>
      </w:pPr>
      <w:r w:rsidRPr="001E05C1">
        <w:rPr>
          <w:rFonts w:ascii="Times New Roman" w:hAnsi="Times New Roman" w:cs="Times New Roman"/>
          <w:sz w:val="28"/>
          <w:szCs w:val="28"/>
        </w:rPr>
        <w:t>Landon McDowell</w:t>
      </w:r>
    </w:p>
    <w:p w14:paraId="4885D86B" w14:textId="77777777" w:rsidR="00A73B7D" w:rsidRPr="001E05C1" w:rsidRDefault="00A73B7D" w:rsidP="00DA2AE5">
      <w:pPr>
        <w:spacing w:before="0" w:after="0"/>
        <w:contextualSpacing/>
        <w:jc w:val="center"/>
        <w:rPr>
          <w:rFonts w:ascii="Times New Roman" w:hAnsi="Times New Roman" w:cs="Times New Roman"/>
          <w:sz w:val="28"/>
          <w:szCs w:val="28"/>
        </w:rPr>
      </w:pPr>
      <w:r w:rsidRPr="001E05C1">
        <w:rPr>
          <w:rFonts w:ascii="Times New Roman" w:hAnsi="Times New Roman" w:cs="Times New Roman"/>
          <w:sz w:val="28"/>
          <w:szCs w:val="28"/>
        </w:rPr>
        <w:t>Garrett Brady</w:t>
      </w:r>
    </w:p>
    <w:p w14:paraId="51CC5F21" w14:textId="77777777" w:rsidR="00A73B7D" w:rsidRPr="001E05C1" w:rsidRDefault="00A73B7D" w:rsidP="00DA2AE5">
      <w:pPr>
        <w:spacing w:before="0" w:after="0"/>
        <w:contextualSpacing/>
        <w:jc w:val="center"/>
        <w:rPr>
          <w:rFonts w:ascii="Times New Roman" w:hAnsi="Times New Roman" w:cs="Times New Roman"/>
          <w:sz w:val="28"/>
          <w:szCs w:val="28"/>
        </w:rPr>
      </w:pPr>
      <w:r w:rsidRPr="001E05C1">
        <w:rPr>
          <w:rFonts w:ascii="Times New Roman" w:hAnsi="Times New Roman" w:cs="Times New Roman"/>
          <w:sz w:val="28"/>
          <w:szCs w:val="28"/>
        </w:rPr>
        <w:t xml:space="preserve">Marisa </w:t>
      </w:r>
      <w:proofErr w:type="spellStart"/>
      <w:r w:rsidRPr="001E05C1">
        <w:rPr>
          <w:rFonts w:ascii="Times New Roman" w:hAnsi="Times New Roman" w:cs="Times New Roman"/>
          <w:sz w:val="28"/>
          <w:szCs w:val="28"/>
        </w:rPr>
        <w:t>Sterbyci</w:t>
      </w:r>
      <w:proofErr w:type="spellEnd"/>
    </w:p>
    <w:p w14:paraId="286A6229" w14:textId="77777777" w:rsidR="00FC74E3" w:rsidRPr="001E05C1" w:rsidRDefault="00A73B7D" w:rsidP="00DA2AE5">
      <w:pPr>
        <w:spacing w:before="0" w:after="0"/>
        <w:contextualSpacing/>
        <w:jc w:val="center"/>
        <w:rPr>
          <w:rFonts w:ascii="Times New Roman" w:hAnsi="Times New Roman" w:cs="Times New Roman"/>
          <w:sz w:val="28"/>
          <w:szCs w:val="28"/>
        </w:rPr>
      </w:pPr>
      <w:r w:rsidRPr="001E05C1">
        <w:rPr>
          <w:rFonts w:ascii="Times New Roman" w:hAnsi="Times New Roman" w:cs="Times New Roman"/>
          <w:sz w:val="28"/>
          <w:szCs w:val="28"/>
        </w:rPr>
        <w:t>Jawad Javed</w:t>
      </w:r>
    </w:p>
    <w:p w14:paraId="14448B53" w14:textId="77777777" w:rsidR="00DA2AE5" w:rsidRPr="001E05C1" w:rsidRDefault="00DA2AE5" w:rsidP="00DA2AE5">
      <w:pPr>
        <w:spacing w:before="0" w:after="0"/>
        <w:contextualSpacing/>
        <w:jc w:val="center"/>
        <w:rPr>
          <w:rFonts w:ascii="Times New Roman" w:hAnsi="Times New Roman" w:cs="Times New Roman"/>
          <w:sz w:val="28"/>
          <w:szCs w:val="28"/>
        </w:rPr>
      </w:pPr>
    </w:p>
    <w:p w14:paraId="24A1AD1F" w14:textId="77777777" w:rsidR="00A73B7D" w:rsidRPr="001E05C1" w:rsidRDefault="00A73B7D" w:rsidP="00FC74E3">
      <w:pPr>
        <w:jc w:val="center"/>
        <w:rPr>
          <w:rFonts w:ascii="Times New Roman" w:hAnsi="Times New Roman" w:cs="Times New Roman"/>
          <w:sz w:val="28"/>
          <w:szCs w:val="28"/>
        </w:rPr>
      </w:pPr>
      <w:r w:rsidRPr="001E05C1">
        <w:rPr>
          <w:rFonts w:ascii="Times New Roman" w:hAnsi="Times New Roman" w:cs="Times New Roman"/>
          <w:sz w:val="28"/>
          <w:szCs w:val="28"/>
        </w:rPr>
        <w:t>12</w:t>
      </w:r>
      <w:r w:rsidRPr="001E05C1">
        <w:rPr>
          <w:rFonts w:ascii="Times New Roman" w:hAnsi="Times New Roman" w:cs="Times New Roman"/>
          <w:sz w:val="28"/>
          <w:szCs w:val="28"/>
          <w:vertAlign w:val="superscript"/>
        </w:rPr>
        <w:t>th</w:t>
      </w:r>
      <w:r w:rsidRPr="001E05C1">
        <w:rPr>
          <w:rFonts w:ascii="Times New Roman" w:hAnsi="Times New Roman" w:cs="Times New Roman"/>
          <w:sz w:val="28"/>
          <w:szCs w:val="28"/>
        </w:rPr>
        <w:t xml:space="preserve"> December 2024</w:t>
      </w:r>
    </w:p>
    <w:p w14:paraId="697B3A0D" w14:textId="77777777" w:rsidR="00A73B7D" w:rsidRPr="00DA2AE5" w:rsidRDefault="00A73B7D">
      <w:pPr>
        <w:rPr>
          <w:rFonts w:ascii="Times New Roman" w:hAnsi="Times New Roman" w:cs="Times New Roman"/>
        </w:rPr>
      </w:pPr>
      <w:r>
        <w:rPr>
          <w:rFonts w:ascii="Times New Roman" w:hAnsi="Times New Roman" w:cs="Times New Roman"/>
        </w:rPr>
        <w:br w:type="page"/>
      </w:r>
    </w:p>
    <w:p w14:paraId="376F02FA" w14:textId="77777777" w:rsidR="003F0C39" w:rsidRPr="001E05C1" w:rsidRDefault="003F0C39" w:rsidP="003F0C39">
      <w:pPr>
        <w:jc w:val="center"/>
        <w:rPr>
          <w:rFonts w:ascii="Times New Roman" w:hAnsi="Times New Roman" w:cs="Times New Roman"/>
          <w:b/>
          <w:bCs/>
        </w:rPr>
      </w:pPr>
      <w:commentRangeStart w:id="0"/>
      <w:r w:rsidRPr="001E05C1">
        <w:rPr>
          <w:rFonts w:ascii="Times New Roman" w:hAnsi="Times New Roman" w:cs="Times New Roman"/>
          <w:b/>
          <w:bCs/>
        </w:rPr>
        <w:lastRenderedPageBreak/>
        <w:t xml:space="preserve">Problem Statement </w:t>
      </w:r>
    </w:p>
    <w:p w14:paraId="38D20D22" w14:textId="77777777" w:rsidR="003F0C39" w:rsidRPr="001E05C1" w:rsidRDefault="0081783D" w:rsidP="003F0C39">
      <w:pPr>
        <w:ind w:firstLine="720"/>
        <w:rPr>
          <w:rFonts w:ascii="Times New Roman" w:hAnsi="Times New Roman" w:cs="Times New Roman"/>
        </w:rPr>
      </w:pPr>
      <w:r w:rsidRPr="001E05C1">
        <w:rPr>
          <w:rFonts w:ascii="Times New Roman" w:hAnsi="Times New Roman" w:cs="Times New Roman"/>
        </w:rPr>
        <w:t>Under</w:t>
      </w:r>
      <w:r w:rsidR="001417F6" w:rsidRPr="001E05C1">
        <w:rPr>
          <w:rFonts w:ascii="Times New Roman" w:hAnsi="Times New Roman" w:cs="Times New Roman"/>
        </w:rPr>
        <w:t xml:space="preserve"> the context of business analytics, the first step </w:t>
      </w:r>
      <w:r w:rsidRPr="001E05C1">
        <w:rPr>
          <w:rFonts w:ascii="Times New Roman" w:hAnsi="Times New Roman" w:cs="Times New Roman"/>
        </w:rPr>
        <w:t>in the business analytics process</w:t>
      </w:r>
      <w:r w:rsidR="000B08EC" w:rsidRPr="001E05C1">
        <w:rPr>
          <w:rFonts w:ascii="Times New Roman" w:hAnsi="Times New Roman" w:cs="Times New Roman"/>
        </w:rPr>
        <w:t xml:space="preserve"> </w:t>
      </w:r>
      <w:r w:rsidRPr="001E05C1">
        <w:rPr>
          <w:rFonts w:ascii="Times New Roman" w:hAnsi="Times New Roman" w:cs="Times New Roman"/>
        </w:rPr>
        <w:t xml:space="preserve">is </w:t>
      </w:r>
      <w:r w:rsidR="000B08EC" w:rsidRPr="001E05C1">
        <w:rPr>
          <w:rFonts w:ascii="Times New Roman" w:hAnsi="Times New Roman" w:cs="Times New Roman"/>
        </w:rPr>
        <w:t xml:space="preserve">to define </w:t>
      </w:r>
      <w:r w:rsidR="00555DA1" w:rsidRPr="001E05C1">
        <w:rPr>
          <w:rFonts w:ascii="Times New Roman" w:hAnsi="Times New Roman" w:cs="Times New Roman"/>
        </w:rPr>
        <w:t>and</w:t>
      </w:r>
      <w:r w:rsidR="000B08EC" w:rsidRPr="001E05C1">
        <w:rPr>
          <w:rFonts w:ascii="Times New Roman" w:hAnsi="Times New Roman" w:cs="Times New Roman"/>
        </w:rPr>
        <w:t xml:space="preserve"> understand the business problem. </w:t>
      </w:r>
      <w:r w:rsidR="003F0C39" w:rsidRPr="001E05C1">
        <w:rPr>
          <w:rFonts w:ascii="Times New Roman" w:hAnsi="Times New Roman" w:cs="Times New Roman"/>
        </w:rPr>
        <w:t xml:space="preserve">Considering the complexity that lies within the </w:t>
      </w:r>
      <w:r w:rsidRPr="001E05C1">
        <w:rPr>
          <w:rFonts w:ascii="Times New Roman" w:hAnsi="Times New Roman" w:cs="Times New Roman"/>
        </w:rPr>
        <w:t>many</w:t>
      </w:r>
      <w:r w:rsidR="003F0C39" w:rsidRPr="001E05C1">
        <w:rPr>
          <w:rFonts w:ascii="Times New Roman" w:hAnsi="Times New Roman" w:cs="Times New Roman"/>
        </w:rPr>
        <w:t xml:space="preserve"> variables that make up a property listing, the ability to predict the price of homes with high accuracy is an ongoing challenge for both realtors and homeowners. Properties that rely on outdated market trends, or numbers that aren’t tailored to the local market </w:t>
      </w:r>
      <w:proofErr w:type="gramStart"/>
      <w:r w:rsidR="003F0C39" w:rsidRPr="001E05C1">
        <w:rPr>
          <w:rFonts w:ascii="Times New Roman" w:hAnsi="Times New Roman" w:cs="Times New Roman"/>
        </w:rPr>
        <w:t>have the ability to</w:t>
      </w:r>
      <w:proofErr w:type="gramEnd"/>
      <w:r w:rsidR="003F0C39" w:rsidRPr="001E05C1">
        <w:rPr>
          <w:rFonts w:ascii="Times New Roman" w:hAnsi="Times New Roman" w:cs="Times New Roman"/>
        </w:rPr>
        <w:t xml:space="preserve"> produce inaccuracies.</w:t>
      </w:r>
    </w:p>
    <w:p w14:paraId="6D4EA2CC" w14:textId="77777777" w:rsidR="000C2ACA" w:rsidRPr="001E05C1" w:rsidRDefault="000C2ACA" w:rsidP="00697FBF">
      <w:pPr>
        <w:jc w:val="center"/>
        <w:rPr>
          <w:rFonts w:ascii="Times New Roman" w:hAnsi="Times New Roman" w:cs="Times New Roman"/>
          <w:b/>
          <w:bCs/>
        </w:rPr>
      </w:pPr>
      <w:r w:rsidRPr="001E05C1">
        <w:rPr>
          <w:rFonts w:ascii="Times New Roman" w:hAnsi="Times New Roman" w:cs="Times New Roman"/>
          <w:b/>
          <w:bCs/>
        </w:rPr>
        <w:t>Purpose of the Project</w:t>
      </w:r>
    </w:p>
    <w:p w14:paraId="7CC856F4" w14:textId="77777777" w:rsidR="00A144DB" w:rsidRPr="001E05C1" w:rsidRDefault="00A144DB" w:rsidP="00A360A5">
      <w:pPr>
        <w:ind w:firstLine="720"/>
        <w:rPr>
          <w:rFonts w:ascii="Times New Roman" w:hAnsi="Times New Roman" w:cs="Times New Roman"/>
        </w:rPr>
      </w:pPr>
      <w:r w:rsidRPr="001E05C1">
        <w:rPr>
          <w:rFonts w:ascii="Times New Roman" w:hAnsi="Times New Roman" w:cs="Times New Roman"/>
        </w:rPr>
        <w:t xml:space="preserve">For this project, our team was tasked </w:t>
      </w:r>
      <w:r w:rsidR="00FE4C71" w:rsidRPr="001E05C1">
        <w:rPr>
          <w:rFonts w:ascii="Times New Roman" w:hAnsi="Times New Roman" w:cs="Times New Roman"/>
        </w:rPr>
        <w:t>with</w:t>
      </w:r>
      <w:r w:rsidRPr="001E05C1">
        <w:rPr>
          <w:rFonts w:ascii="Times New Roman" w:hAnsi="Times New Roman" w:cs="Times New Roman"/>
        </w:rPr>
        <w:t xml:space="preserve"> creat</w:t>
      </w:r>
      <w:r w:rsidR="00FE4C71" w:rsidRPr="001E05C1">
        <w:rPr>
          <w:rFonts w:ascii="Times New Roman" w:hAnsi="Times New Roman" w:cs="Times New Roman"/>
        </w:rPr>
        <w:t>ing</w:t>
      </w:r>
      <w:r w:rsidRPr="001E05C1">
        <w:rPr>
          <w:rFonts w:ascii="Times New Roman" w:hAnsi="Times New Roman" w:cs="Times New Roman"/>
        </w:rPr>
        <w:t xml:space="preserve"> a predictive model in which we </w:t>
      </w:r>
      <w:r w:rsidR="009756D0" w:rsidRPr="001E05C1">
        <w:rPr>
          <w:rFonts w:ascii="Times New Roman" w:hAnsi="Times New Roman" w:cs="Times New Roman"/>
        </w:rPr>
        <w:t>analyzed</w:t>
      </w:r>
      <w:r w:rsidRPr="001E05C1">
        <w:rPr>
          <w:rFonts w:ascii="Times New Roman" w:hAnsi="Times New Roman" w:cs="Times New Roman"/>
        </w:rPr>
        <w:t xml:space="preserve"> historical </w:t>
      </w:r>
      <w:r w:rsidR="009756D0" w:rsidRPr="001E05C1">
        <w:rPr>
          <w:rFonts w:ascii="Times New Roman" w:hAnsi="Times New Roman" w:cs="Times New Roman"/>
        </w:rPr>
        <w:t>housing market</w:t>
      </w:r>
      <w:r w:rsidRPr="001E05C1">
        <w:rPr>
          <w:rFonts w:ascii="Times New Roman" w:hAnsi="Times New Roman" w:cs="Times New Roman"/>
        </w:rPr>
        <w:t xml:space="preserve"> data </w:t>
      </w:r>
      <w:r w:rsidR="00A33D83" w:rsidRPr="001E05C1">
        <w:rPr>
          <w:rFonts w:ascii="Times New Roman" w:hAnsi="Times New Roman" w:cs="Times New Roman"/>
        </w:rPr>
        <w:t xml:space="preserve">specifically </w:t>
      </w:r>
      <w:r w:rsidRPr="001E05C1">
        <w:rPr>
          <w:rFonts w:ascii="Times New Roman" w:hAnsi="Times New Roman" w:cs="Times New Roman"/>
        </w:rPr>
        <w:t>from the city of Ames</w:t>
      </w:r>
      <w:r w:rsidR="009756D0" w:rsidRPr="001E05C1">
        <w:rPr>
          <w:rFonts w:ascii="Times New Roman" w:hAnsi="Times New Roman" w:cs="Times New Roman"/>
        </w:rPr>
        <w:t>,</w:t>
      </w:r>
      <w:r w:rsidRPr="001E05C1">
        <w:rPr>
          <w:rFonts w:ascii="Times New Roman" w:hAnsi="Times New Roman" w:cs="Times New Roman"/>
        </w:rPr>
        <w:t xml:space="preserve"> Iowa. </w:t>
      </w:r>
      <w:r w:rsidR="009756D0" w:rsidRPr="001E05C1">
        <w:rPr>
          <w:rFonts w:ascii="Times New Roman" w:hAnsi="Times New Roman" w:cs="Times New Roman"/>
        </w:rPr>
        <w:t xml:space="preserve">The goal of this project was </w:t>
      </w:r>
      <w:r w:rsidR="00F305E6" w:rsidRPr="001E05C1">
        <w:rPr>
          <w:rFonts w:ascii="Times New Roman" w:hAnsi="Times New Roman" w:cs="Times New Roman"/>
        </w:rPr>
        <w:t xml:space="preserve">to offer insight from the </w:t>
      </w:r>
      <w:r w:rsidR="00A33D83" w:rsidRPr="001E05C1">
        <w:rPr>
          <w:rFonts w:ascii="Times New Roman" w:hAnsi="Times New Roman" w:cs="Times New Roman"/>
        </w:rPr>
        <w:t xml:space="preserve">local </w:t>
      </w:r>
      <w:r w:rsidR="00F305E6" w:rsidRPr="001E05C1">
        <w:rPr>
          <w:rFonts w:ascii="Times New Roman" w:hAnsi="Times New Roman" w:cs="Times New Roman"/>
        </w:rPr>
        <w:t xml:space="preserve">data as to how </w:t>
      </w:r>
      <w:r w:rsidR="00C2235C" w:rsidRPr="001E05C1">
        <w:rPr>
          <w:rFonts w:ascii="Times New Roman" w:hAnsi="Times New Roman" w:cs="Times New Roman"/>
        </w:rPr>
        <w:t xml:space="preserve">homeowners </w:t>
      </w:r>
      <w:r w:rsidR="00991ECA" w:rsidRPr="001E05C1">
        <w:rPr>
          <w:rFonts w:ascii="Times New Roman" w:hAnsi="Times New Roman" w:cs="Times New Roman"/>
        </w:rPr>
        <w:t xml:space="preserve">can create listing prices for their houses based on </w:t>
      </w:r>
      <w:r w:rsidR="004728BC" w:rsidRPr="001E05C1">
        <w:rPr>
          <w:rFonts w:ascii="Times New Roman" w:hAnsi="Times New Roman" w:cs="Times New Roman"/>
        </w:rPr>
        <w:t>a variety of factors collected</w:t>
      </w:r>
      <w:r w:rsidR="00991ECA" w:rsidRPr="001E05C1">
        <w:rPr>
          <w:rFonts w:ascii="Times New Roman" w:hAnsi="Times New Roman" w:cs="Times New Roman"/>
        </w:rPr>
        <w:t xml:space="preserve"> </w:t>
      </w:r>
      <w:r w:rsidR="00AE4B4A" w:rsidRPr="001E05C1">
        <w:rPr>
          <w:rFonts w:ascii="Times New Roman" w:hAnsi="Times New Roman" w:cs="Times New Roman"/>
        </w:rPr>
        <w:t>about</w:t>
      </w:r>
      <w:r w:rsidR="00991ECA" w:rsidRPr="001E05C1">
        <w:rPr>
          <w:rFonts w:ascii="Times New Roman" w:hAnsi="Times New Roman" w:cs="Times New Roman"/>
        </w:rPr>
        <w:t xml:space="preserve"> </w:t>
      </w:r>
      <w:r w:rsidR="001B0289" w:rsidRPr="001E05C1">
        <w:rPr>
          <w:rFonts w:ascii="Times New Roman" w:hAnsi="Times New Roman" w:cs="Times New Roman"/>
        </w:rPr>
        <w:t>homes</w:t>
      </w:r>
      <w:r w:rsidR="00AE4B4A" w:rsidRPr="001E05C1">
        <w:rPr>
          <w:rFonts w:ascii="Times New Roman" w:hAnsi="Times New Roman" w:cs="Times New Roman"/>
        </w:rPr>
        <w:t xml:space="preserve"> sold </w:t>
      </w:r>
      <w:r w:rsidR="007A6616" w:rsidRPr="001E05C1">
        <w:rPr>
          <w:rFonts w:ascii="Times New Roman" w:hAnsi="Times New Roman" w:cs="Times New Roman"/>
        </w:rPr>
        <w:t>in the city</w:t>
      </w:r>
      <w:r w:rsidR="007D23D3" w:rsidRPr="001E05C1">
        <w:rPr>
          <w:rFonts w:ascii="Times New Roman" w:hAnsi="Times New Roman" w:cs="Times New Roman"/>
        </w:rPr>
        <w:t>.</w:t>
      </w:r>
      <w:r w:rsidR="00991ECA" w:rsidRPr="001E05C1">
        <w:rPr>
          <w:rFonts w:ascii="Times New Roman" w:hAnsi="Times New Roman" w:cs="Times New Roman"/>
        </w:rPr>
        <w:t xml:space="preserve"> </w:t>
      </w:r>
      <w:r w:rsidR="002B2DE8" w:rsidRPr="001E05C1">
        <w:rPr>
          <w:rFonts w:ascii="Times New Roman" w:hAnsi="Times New Roman" w:cs="Times New Roman"/>
        </w:rPr>
        <w:t>By analyzing</w:t>
      </w:r>
      <w:r w:rsidR="00F166DA" w:rsidRPr="001E05C1">
        <w:rPr>
          <w:rFonts w:ascii="Times New Roman" w:hAnsi="Times New Roman" w:cs="Times New Roman"/>
        </w:rPr>
        <w:t xml:space="preserve"> the data</w:t>
      </w:r>
      <w:r w:rsidR="002B2DE8" w:rsidRPr="001E05C1">
        <w:rPr>
          <w:rFonts w:ascii="Times New Roman" w:hAnsi="Times New Roman" w:cs="Times New Roman"/>
        </w:rPr>
        <w:t>, we hope</w:t>
      </w:r>
      <w:r w:rsidR="00991ECA" w:rsidRPr="001E05C1">
        <w:rPr>
          <w:rFonts w:ascii="Times New Roman" w:hAnsi="Times New Roman" w:cs="Times New Roman"/>
        </w:rPr>
        <w:t xml:space="preserve"> </w:t>
      </w:r>
      <w:r w:rsidR="001B0289" w:rsidRPr="001E05C1">
        <w:rPr>
          <w:rFonts w:ascii="Times New Roman" w:hAnsi="Times New Roman" w:cs="Times New Roman"/>
        </w:rPr>
        <w:t xml:space="preserve">to achieve </w:t>
      </w:r>
      <w:r w:rsidR="003734E0" w:rsidRPr="001E05C1">
        <w:rPr>
          <w:rFonts w:ascii="Times New Roman" w:hAnsi="Times New Roman" w:cs="Times New Roman"/>
        </w:rPr>
        <w:t xml:space="preserve">a </w:t>
      </w:r>
      <w:r w:rsidR="00A95306" w:rsidRPr="001E05C1">
        <w:rPr>
          <w:rFonts w:ascii="Times New Roman" w:hAnsi="Times New Roman" w:cs="Times New Roman"/>
        </w:rPr>
        <w:t xml:space="preserve">market price </w:t>
      </w:r>
      <w:r w:rsidR="005C33AA" w:rsidRPr="001E05C1">
        <w:rPr>
          <w:rFonts w:ascii="Times New Roman" w:hAnsi="Times New Roman" w:cs="Times New Roman"/>
        </w:rPr>
        <w:t>prediction model</w:t>
      </w:r>
      <w:r w:rsidR="00A95306" w:rsidRPr="001E05C1">
        <w:rPr>
          <w:rFonts w:ascii="Times New Roman" w:hAnsi="Times New Roman" w:cs="Times New Roman"/>
        </w:rPr>
        <w:t xml:space="preserve"> that accurately reflects </w:t>
      </w:r>
      <w:r w:rsidR="006D3BD5" w:rsidRPr="001E05C1">
        <w:rPr>
          <w:rFonts w:ascii="Times New Roman" w:hAnsi="Times New Roman" w:cs="Times New Roman"/>
        </w:rPr>
        <w:t xml:space="preserve">the current conditions </w:t>
      </w:r>
      <w:r w:rsidR="00F20422" w:rsidRPr="001E05C1">
        <w:rPr>
          <w:rFonts w:ascii="Times New Roman" w:hAnsi="Times New Roman" w:cs="Times New Roman"/>
        </w:rPr>
        <w:t xml:space="preserve">and </w:t>
      </w:r>
      <w:r w:rsidR="00853FA3" w:rsidRPr="001E05C1">
        <w:rPr>
          <w:rFonts w:ascii="Times New Roman" w:hAnsi="Times New Roman" w:cs="Times New Roman"/>
        </w:rPr>
        <w:t>specifications</w:t>
      </w:r>
      <w:r w:rsidR="006D3BD5" w:rsidRPr="001E05C1">
        <w:rPr>
          <w:rFonts w:ascii="Times New Roman" w:hAnsi="Times New Roman" w:cs="Times New Roman"/>
        </w:rPr>
        <w:t xml:space="preserve"> of </w:t>
      </w:r>
      <w:r w:rsidR="00FE4C71" w:rsidRPr="001E05C1">
        <w:rPr>
          <w:rFonts w:ascii="Times New Roman" w:hAnsi="Times New Roman" w:cs="Times New Roman"/>
        </w:rPr>
        <w:t>each</w:t>
      </w:r>
      <w:r w:rsidR="006D3BD5" w:rsidRPr="001E05C1">
        <w:rPr>
          <w:rFonts w:ascii="Times New Roman" w:hAnsi="Times New Roman" w:cs="Times New Roman"/>
        </w:rPr>
        <w:t xml:space="preserve"> home</w:t>
      </w:r>
      <w:r w:rsidR="008F182C" w:rsidRPr="001E05C1">
        <w:rPr>
          <w:rFonts w:ascii="Times New Roman" w:hAnsi="Times New Roman" w:cs="Times New Roman"/>
        </w:rPr>
        <w:t xml:space="preserve">, </w:t>
      </w:r>
      <w:r w:rsidR="00575A4A" w:rsidRPr="001E05C1">
        <w:rPr>
          <w:rFonts w:ascii="Times New Roman" w:hAnsi="Times New Roman" w:cs="Times New Roman"/>
        </w:rPr>
        <w:t xml:space="preserve">so that our team can offer actionable insights into ways homeowners can increase the value of their </w:t>
      </w:r>
      <w:r w:rsidR="005B26A1" w:rsidRPr="001E05C1">
        <w:rPr>
          <w:rFonts w:ascii="Times New Roman" w:hAnsi="Times New Roman" w:cs="Times New Roman"/>
        </w:rPr>
        <w:t xml:space="preserve">homes. Through our </w:t>
      </w:r>
      <w:r w:rsidR="009F73EA" w:rsidRPr="001E05C1">
        <w:rPr>
          <w:rFonts w:ascii="Times New Roman" w:hAnsi="Times New Roman" w:cs="Times New Roman"/>
        </w:rPr>
        <w:t>project, we hope to answer three questions:</w:t>
      </w:r>
    </w:p>
    <w:p w14:paraId="2CBCCFBE" w14:textId="77777777" w:rsidR="009F73EA" w:rsidRPr="001E05C1" w:rsidRDefault="009F73EA" w:rsidP="009F73EA">
      <w:pPr>
        <w:pStyle w:val="ListParagraph"/>
        <w:numPr>
          <w:ilvl w:val="0"/>
          <w:numId w:val="1"/>
        </w:numPr>
        <w:rPr>
          <w:rFonts w:ascii="Times New Roman" w:hAnsi="Times New Roman" w:cs="Times New Roman"/>
        </w:rPr>
      </w:pPr>
      <w:r w:rsidRPr="001E05C1">
        <w:rPr>
          <w:rFonts w:ascii="Times New Roman" w:hAnsi="Times New Roman" w:cs="Times New Roman"/>
        </w:rPr>
        <w:t>What is the expected selling price of a home?</w:t>
      </w:r>
    </w:p>
    <w:p w14:paraId="627A84A9" w14:textId="77777777" w:rsidR="009F73EA" w:rsidRPr="001E05C1" w:rsidRDefault="009F73EA" w:rsidP="009F73EA">
      <w:pPr>
        <w:pStyle w:val="ListParagraph"/>
        <w:numPr>
          <w:ilvl w:val="0"/>
          <w:numId w:val="1"/>
        </w:numPr>
        <w:rPr>
          <w:rFonts w:ascii="Times New Roman" w:hAnsi="Times New Roman" w:cs="Times New Roman"/>
        </w:rPr>
      </w:pPr>
      <w:r w:rsidRPr="001E05C1">
        <w:rPr>
          <w:rFonts w:ascii="Times New Roman" w:hAnsi="Times New Roman" w:cs="Times New Roman"/>
        </w:rPr>
        <w:t xml:space="preserve">How much should </w:t>
      </w:r>
      <w:r w:rsidR="00D3523E" w:rsidRPr="001E05C1">
        <w:rPr>
          <w:rFonts w:ascii="Times New Roman" w:hAnsi="Times New Roman" w:cs="Times New Roman"/>
        </w:rPr>
        <w:t>homeowners</w:t>
      </w:r>
      <w:r w:rsidRPr="001E05C1">
        <w:rPr>
          <w:rFonts w:ascii="Times New Roman" w:hAnsi="Times New Roman" w:cs="Times New Roman"/>
        </w:rPr>
        <w:t xml:space="preserve"> invest in improving the condition of </w:t>
      </w:r>
      <w:r w:rsidR="00D3523E" w:rsidRPr="001E05C1">
        <w:rPr>
          <w:rFonts w:ascii="Times New Roman" w:hAnsi="Times New Roman" w:cs="Times New Roman"/>
        </w:rPr>
        <w:t>their</w:t>
      </w:r>
      <w:r w:rsidRPr="001E05C1">
        <w:rPr>
          <w:rFonts w:ascii="Times New Roman" w:hAnsi="Times New Roman" w:cs="Times New Roman"/>
        </w:rPr>
        <w:t xml:space="preserve"> home to increase the expected price by more than the cost of improvements?</w:t>
      </w:r>
    </w:p>
    <w:p w14:paraId="11404308" w14:textId="77777777" w:rsidR="008F182C" w:rsidRPr="001E05C1" w:rsidRDefault="009F73EA" w:rsidP="009F73EA">
      <w:pPr>
        <w:pStyle w:val="ListParagraph"/>
        <w:numPr>
          <w:ilvl w:val="0"/>
          <w:numId w:val="1"/>
        </w:numPr>
        <w:rPr>
          <w:rFonts w:ascii="Times New Roman" w:hAnsi="Times New Roman" w:cs="Times New Roman"/>
        </w:rPr>
      </w:pPr>
      <w:r w:rsidRPr="001E05C1">
        <w:rPr>
          <w:rFonts w:ascii="Times New Roman" w:hAnsi="Times New Roman" w:cs="Times New Roman"/>
        </w:rPr>
        <w:t>What factors most significantly affect the market value of a home?</w:t>
      </w:r>
      <w:r w:rsidRPr="001E05C1">
        <w:rPr>
          <w:rFonts w:ascii="Times New Roman" w:hAnsi="Times New Roman" w:cs="Times New Roman"/>
          <w:b/>
          <w:bCs/>
        </w:rPr>
        <w:tab/>
      </w:r>
    </w:p>
    <w:p w14:paraId="69583224" w14:textId="77777777" w:rsidR="008E4EEB" w:rsidRPr="001E05C1" w:rsidRDefault="00AC34BC" w:rsidP="00697FBF">
      <w:pPr>
        <w:jc w:val="center"/>
        <w:rPr>
          <w:rFonts w:ascii="Times New Roman" w:hAnsi="Times New Roman" w:cs="Times New Roman"/>
          <w:b/>
          <w:bCs/>
        </w:rPr>
      </w:pPr>
      <w:r w:rsidRPr="001E05C1">
        <w:rPr>
          <w:rFonts w:ascii="Times New Roman" w:hAnsi="Times New Roman" w:cs="Times New Roman"/>
          <w:b/>
          <w:bCs/>
        </w:rPr>
        <w:t>Understanding the Data</w:t>
      </w:r>
    </w:p>
    <w:p w14:paraId="77887DAB" w14:textId="77777777" w:rsidR="00A81EA2" w:rsidRPr="001E05C1" w:rsidRDefault="00A81EA2" w:rsidP="00A81EA2">
      <w:pPr>
        <w:rPr>
          <w:rFonts w:ascii="Times New Roman" w:hAnsi="Times New Roman" w:cs="Times New Roman"/>
        </w:rPr>
      </w:pPr>
      <w:r w:rsidRPr="001E05C1">
        <w:rPr>
          <w:rFonts w:ascii="Times New Roman" w:hAnsi="Times New Roman" w:cs="Times New Roman"/>
          <w:b/>
          <w:bCs/>
        </w:rPr>
        <w:lastRenderedPageBreak/>
        <w:tab/>
      </w:r>
      <w:r w:rsidR="00D3442B" w:rsidRPr="001E05C1">
        <w:rPr>
          <w:rFonts w:ascii="Times New Roman" w:hAnsi="Times New Roman" w:cs="Times New Roman"/>
        </w:rPr>
        <w:t>After</w:t>
      </w:r>
      <w:r w:rsidR="006A0654" w:rsidRPr="001E05C1">
        <w:rPr>
          <w:rFonts w:ascii="Times New Roman" w:hAnsi="Times New Roman" w:cs="Times New Roman"/>
        </w:rPr>
        <w:t xml:space="preserve"> properly </w:t>
      </w:r>
      <w:r w:rsidR="00D3442B" w:rsidRPr="001E05C1">
        <w:rPr>
          <w:rFonts w:ascii="Times New Roman" w:hAnsi="Times New Roman" w:cs="Times New Roman"/>
        </w:rPr>
        <w:t>defining</w:t>
      </w:r>
      <w:r w:rsidR="006A0654" w:rsidRPr="001E05C1">
        <w:rPr>
          <w:rFonts w:ascii="Times New Roman" w:hAnsi="Times New Roman" w:cs="Times New Roman"/>
        </w:rPr>
        <w:t xml:space="preserve"> the business problem and </w:t>
      </w:r>
      <w:r w:rsidR="00D3442B" w:rsidRPr="001E05C1">
        <w:rPr>
          <w:rFonts w:ascii="Times New Roman" w:hAnsi="Times New Roman" w:cs="Times New Roman"/>
        </w:rPr>
        <w:t>identifying</w:t>
      </w:r>
      <w:r w:rsidR="006A0654" w:rsidRPr="001E05C1">
        <w:rPr>
          <w:rFonts w:ascii="Times New Roman" w:hAnsi="Times New Roman" w:cs="Times New Roman"/>
        </w:rPr>
        <w:t xml:space="preserve"> some of the goals this project aims to address, </w:t>
      </w:r>
      <w:r w:rsidR="006156B4" w:rsidRPr="001E05C1">
        <w:rPr>
          <w:rFonts w:ascii="Times New Roman" w:hAnsi="Times New Roman" w:cs="Times New Roman"/>
        </w:rPr>
        <w:t>it is important</w:t>
      </w:r>
      <w:r w:rsidR="006A0654" w:rsidRPr="001E05C1">
        <w:rPr>
          <w:rFonts w:ascii="Times New Roman" w:hAnsi="Times New Roman" w:cs="Times New Roman"/>
        </w:rPr>
        <w:t xml:space="preserve"> to</w:t>
      </w:r>
      <w:r w:rsidR="00D3442B" w:rsidRPr="001E05C1">
        <w:rPr>
          <w:rFonts w:ascii="Times New Roman" w:hAnsi="Times New Roman" w:cs="Times New Roman"/>
        </w:rPr>
        <w:t xml:space="preserve"> better</w:t>
      </w:r>
      <w:r w:rsidR="006A0654" w:rsidRPr="001E05C1">
        <w:rPr>
          <w:rFonts w:ascii="Times New Roman" w:hAnsi="Times New Roman" w:cs="Times New Roman"/>
        </w:rPr>
        <w:t xml:space="preserve"> </w:t>
      </w:r>
      <w:r w:rsidR="002E2A05" w:rsidRPr="001E05C1">
        <w:rPr>
          <w:rFonts w:ascii="Times New Roman" w:hAnsi="Times New Roman" w:cs="Times New Roman"/>
        </w:rPr>
        <w:t>understand the qualities and characteristics of the data.</w:t>
      </w:r>
      <w:r w:rsidR="006156B4" w:rsidRPr="001E05C1">
        <w:rPr>
          <w:rFonts w:ascii="Times New Roman" w:hAnsi="Times New Roman" w:cs="Times New Roman"/>
        </w:rPr>
        <w:t xml:space="preserve"> We will go into more detail on how we measured the data to better understand it through the data exploration portion of this report. </w:t>
      </w:r>
    </w:p>
    <w:p w14:paraId="4A4A0D38" w14:textId="77777777" w:rsidR="006156B4" w:rsidRPr="001E05C1" w:rsidRDefault="0049028F" w:rsidP="00A81EA2">
      <w:pPr>
        <w:rPr>
          <w:rFonts w:ascii="Times New Roman" w:hAnsi="Times New Roman" w:cs="Times New Roman"/>
        </w:rPr>
      </w:pPr>
      <w:r w:rsidRPr="001E05C1">
        <w:rPr>
          <w:rFonts w:ascii="Times New Roman" w:hAnsi="Times New Roman" w:cs="Times New Roman"/>
        </w:rPr>
        <w:tab/>
        <w:t xml:space="preserve">The data sheet we received </w:t>
      </w:r>
      <w:r w:rsidR="005A537C" w:rsidRPr="001E05C1">
        <w:rPr>
          <w:rFonts w:ascii="Times New Roman" w:hAnsi="Times New Roman" w:cs="Times New Roman"/>
        </w:rPr>
        <w:t>had</w:t>
      </w:r>
      <w:r w:rsidRPr="001E05C1">
        <w:rPr>
          <w:rFonts w:ascii="Times New Roman" w:hAnsi="Times New Roman" w:cs="Times New Roman"/>
        </w:rPr>
        <w:t xml:space="preserve"> 2931 </w:t>
      </w:r>
      <w:r w:rsidR="00F80A77" w:rsidRPr="001E05C1">
        <w:rPr>
          <w:rFonts w:ascii="Times New Roman" w:hAnsi="Times New Roman" w:cs="Times New Roman"/>
        </w:rPr>
        <w:t>rows</w:t>
      </w:r>
      <w:r w:rsidR="00C76D8B" w:rsidRPr="001E05C1">
        <w:rPr>
          <w:rFonts w:ascii="Times New Roman" w:hAnsi="Times New Roman" w:cs="Times New Roman"/>
        </w:rPr>
        <w:t>, each</w:t>
      </w:r>
      <w:r w:rsidR="00F80A77" w:rsidRPr="001E05C1">
        <w:rPr>
          <w:rFonts w:ascii="Times New Roman" w:hAnsi="Times New Roman" w:cs="Times New Roman"/>
        </w:rPr>
        <w:t xml:space="preserve"> containing</w:t>
      </w:r>
      <w:r w:rsidR="00C76D8B" w:rsidRPr="001E05C1">
        <w:rPr>
          <w:rFonts w:ascii="Times New Roman" w:hAnsi="Times New Roman" w:cs="Times New Roman"/>
        </w:rPr>
        <w:t xml:space="preserve"> unique</w:t>
      </w:r>
      <w:r w:rsidR="00F80A77" w:rsidRPr="001E05C1">
        <w:rPr>
          <w:rFonts w:ascii="Times New Roman" w:hAnsi="Times New Roman" w:cs="Times New Roman"/>
        </w:rPr>
        <w:t xml:space="preserve"> </w:t>
      </w:r>
      <w:r w:rsidRPr="001E05C1">
        <w:rPr>
          <w:rFonts w:ascii="Times New Roman" w:hAnsi="Times New Roman" w:cs="Times New Roman"/>
        </w:rPr>
        <w:t>properties, along with 8</w:t>
      </w:r>
      <w:r w:rsidR="00D32578" w:rsidRPr="001E05C1">
        <w:rPr>
          <w:rFonts w:ascii="Times New Roman" w:hAnsi="Times New Roman" w:cs="Times New Roman"/>
        </w:rPr>
        <w:t>2</w:t>
      </w:r>
      <w:r w:rsidR="00321183" w:rsidRPr="001E05C1">
        <w:rPr>
          <w:rFonts w:ascii="Times New Roman" w:hAnsi="Times New Roman" w:cs="Times New Roman"/>
        </w:rPr>
        <w:t xml:space="preserve"> columns containing each </w:t>
      </w:r>
      <w:r w:rsidR="000441E1" w:rsidRPr="001E05C1">
        <w:rPr>
          <w:rFonts w:ascii="Times New Roman" w:hAnsi="Times New Roman" w:cs="Times New Roman"/>
        </w:rPr>
        <w:t>property's</w:t>
      </w:r>
      <w:r w:rsidR="00321183" w:rsidRPr="001E05C1">
        <w:rPr>
          <w:rFonts w:ascii="Times New Roman" w:hAnsi="Times New Roman" w:cs="Times New Roman"/>
        </w:rPr>
        <w:t xml:space="preserve"> respective variables. </w:t>
      </w:r>
      <w:r w:rsidR="009022A9" w:rsidRPr="001E05C1">
        <w:rPr>
          <w:rFonts w:ascii="Times New Roman" w:hAnsi="Times New Roman" w:cs="Times New Roman"/>
        </w:rPr>
        <w:t xml:space="preserve">The variables </w:t>
      </w:r>
      <w:r w:rsidR="006B4631" w:rsidRPr="001E05C1">
        <w:rPr>
          <w:rFonts w:ascii="Times New Roman" w:hAnsi="Times New Roman" w:cs="Times New Roman"/>
        </w:rPr>
        <w:t xml:space="preserve">within this dataset </w:t>
      </w:r>
      <w:r w:rsidR="00944DC6" w:rsidRPr="001E05C1">
        <w:rPr>
          <w:rFonts w:ascii="Times New Roman" w:hAnsi="Times New Roman" w:cs="Times New Roman"/>
        </w:rPr>
        <w:t xml:space="preserve">range from qualities and descriptions of house </w:t>
      </w:r>
      <w:r w:rsidR="00B704C4" w:rsidRPr="001E05C1">
        <w:rPr>
          <w:rFonts w:ascii="Times New Roman" w:hAnsi="Times New Roman" w:cs="Times New Roman"/>
        </w:rPr>
        <w:t>attributes</w:t>
      </w:r>
      <w:r w:rsidR="00F47D22" w:rsidRPr="001E05C1">
        <w:rPr>
          <w:rFonts w:ascii="Times New Roman" w:hAnsi="Times New Roman" w:cs="Times New Roman"/>
        </w:rPr>
        <w:t xml:space="preserve">, </w:t>
      </w:r>
      <w:r w:rsidR="00944DC6" w:rsidRPr="001E05C1">
        <w:rPr>
          <w:rFonts w:ascii="Times New Roman" w:hAnsi="Times New Roman" w:cs="Times New Roman"/>
        </w:rPr>
        <w:t xml:space="preserve">physical </w:t>
      </w:r>
      <w:r w:rsidR="00B704C4" w:rsidRPr="001E05C1">
        <w:rPr>
          <w:rFonts w:ascii="Times New Roman" w:hAnsi="Times New Roman" w:cs="Times New Roman"/>
        </w:rPr>
        <w:t>conditions</w:t>
      </w:r>
      <w:r w:rsidR="00A6521D" w:rsidRPr="001E05C1">
        <w:rPr>
          <w:rFonts w:ascii="Times New Roman" w:hAnsi="Times New Roman" w:cs="Times New Roman"/>
        </w:rPr>
        <w:t xml:space="preserve"> </w:t>
      </w:r>
      <w:r w:rsidR="00FB2D4C" w:rsidRPr="001E05C1">
        <w:rPr>
          <w:rFonts w:ascii="Times New Roman" w:hAnsi="Times New Roman" w:cs="Times New Roman"/>
        </w:rPr>
        <w:t xml:space="preserve">and </w:t>
      </w:r>
      <w:r w:rsidR="00F47D22" w:rsidRPr="001E05C1">
        <w:rPr>
          <w:rFonts w:ascii="Times New Roman" w:hAnsi="Times New Roman" w:cs="Times New Roman"/>
        </w:rPr>
        <w:t>objects contained</w:t>
      </w:r>
      <w:r w:rsidR="00FB2D4C" w:rsidRPr="001E05C1">
        <w:rPr>
          <w:rFonts w:ascii="Times New Roman" w:hAnsi="Times New Roman" w:cs="Times New Roman"/>
        </w:rPr>
        <w:t xml:space="preserve"> within the property, geographic information such as </w:t>
      </w:r>
      <w:r w:rsidR="00ED5AF3" w:rsidRPr="001E05C1">
        <w:rPr>
          <w:rFonts w:ascii="Times New Roman" w:hAnsi="Times New Roman" w:cs="Times New Roman"/>
        </w:rPr>
        <w:t xml:space="preserve">positioning within a neighborhood, </w:t>
      </w:r>
      <w:r w:rsidR="008461A3" w:rsidRPr="001E05C1">
        <w:rPr>
          <w:rFonts w:ascii="Times New Roman" w:hAnsi="Times New Roman" w:cs="Times New Roman"/>
        </w:rPr>
        <w:t xml:space="preserve">and lastly </w:t>
      </w:r>
      <w:r w:rsidR="003F0DF5" w:rsidRPr="001E05C1">
        <w:rPr>
          <w:rFonts w:ascii="Times New Roman" w:hAnsi="Times New Roman" w:cs="Times New Roman"/>
        </w:rPr>
        <w:t xml:space="preserve">information pertaining to the sale of a house, such as year and month sold, the condition of sale, and </w:t>
      </w:r>
      <w:r w:rsidR="001A19B9" w:rsidRPr="001E05C1">
        <w:rPr>
          <w:rFonts w:ascii="Times New Roman" w:hAnsi="Times New Roman" w:cs="Times New Roman"/>
        </w:rPr>
        <w:t xml:space="preserve">the overall sales price. </w:t>
      </w:r>
      <w:r w:rsidR="00BC181F" w:rsidRPr="001E05C1">
        <w:rPr>
          <w:rFonts w:ascii="Times New Roman" w:hAnsi="Times New Roman" w:cs="Times New Roman"/>
        </w:rPr>
        <w:t xml:space="preserve">Our initial goal </w:t>
      </w:r>
      <w:r w:rsidR="006B4631" w:rsidRPr="001E05C1">
        <w:rPr>
          <w:rFonts w:ascii="Times New Roman" w:hAnsi="Times New Roman" w:cs="Times New Roman"/>
        </w:rPr>
        <w:t xml:space="preserve">was to </w:t>
      </w:r>
      <w:r w:rsidR="003A7692" w:rsidRPr="001E05C1">
        <w:rPr>
          <w:rFonts w:ascii="Times New Roman" w:hAnsi="Times New Roman" w:cs="Times New Roman"/>
        </w:rPr>
        <w:t>identify</w:t>
      </w:r>
      <w:r w:rsidR="003A5362" w:rsidRPr="001E05C1">
        <w:rPr>
          <w:rFonts w:ascii="Times New Roman" w:hAnsi="Times New Roman" w:cs="Times New Roman"/>
        </w:rPr>
        <w:t xml:space="preserve"> some</w:t>
      </w:r>
      <w:r w:rsidR="006846A9" w:rsidRPr="001E05C1">
        <w:rPr>
          <w:rFonts w:ascii="Times New Roman" w:hAnsi="Times New Roman" w:cs="Times New Roman"/>
        </w:rPr>
        <w:t xml:space="preserve"> </w:t>
      </w:r>
      <w:r w:rsidR="003A7692" w:rsidRPr="001E05C1">
        <w:rPr>
          <w:rFonts w:ascii="Times New Roman" w:hAnsi="Times New Roman" w:cs="Times New Roman"/>
        </w:rPr>
        <w:t xml:space="preserve">of the basic </w:t>
      </w:r>
      <w:r w:rsidR="006846A9" w:rsidRPr="001E05C1">
        <w:rPr>
          <w:rFonts w:ascii="Times New Roman" w:hAnsi="Times New Roman" w:cs="Times New Roman"/>
        </w:rPr>
        <w:t xml:space="preserve">assumptions </w:t>
      </w:r>
      <w:r w:rsidR="0022513E" w:rsidRPr="001E05C1">
        <w:rPr>
          <w:rFonts w:ascii="Times New Roman" w:hAnsi="Times New Roman" w:cs="Times New Roman"/>
        </w:rPr>
        <w:t>and conditions of</w:t>
      </w:r>
      <w:r w:rsidR="003A5362" w:rsidRPr="001E05C1">
        <w:rPr>
          <w:rFonts w:ascii="Times New Roman" w:hAnsi="Times New Roman" w:cs="Times New Roman"/>
        </w:rPr>
        <w:t xml:space="preserve"> the data so we could go forward with </w:t>
      </w:r>
      <w:r w:rsidR="001A1191" w:rsidRPr="001E05C1">
        <w:rPr>
          <w:rFonts w:ascii="Times New Roman" w:hAnsi="Times New Roman" w:cs="Times New Roman"/>
        </w:rPr>
        <w:t>a better understandin</w:t>
      </w:r>
      <w:r w:rsidR="000B351E" w:rsidRPr="001E05C1">
        <w:rPr>
          <w:rFonts w:ascii="Times New Roman" w:hAnsi="Times New Roman" w:cs="Times New Roman"/>
        </w:rPr>
        <w:t xml:space="preserve">g </w:t>
      </w:r>
      <w:r w:rsidR="00D6580F" w:rsidRPr="001E05C1">
        <w:rPr>
          <w:rFonts w:ascii="Times New Roman" w:hAnsi="Times New Roman" w:cs="Times New Roman"/>
        </w:rPr>
        <w:t xml:space="preserve">of our dataset. </w:t>
      </w:r>
      <w:r w:rsidR="00516B79" w:rsidRPr="001E05C1">
        <w:rPr>
          <w:rFonts w:ascii="Times New Roman" w:hAnsi="Times New Roman" w:cs="Times New Roman"/>
        </w:rPr>
        <w:t xml:space="preserve">For our assumptions, </w:t>
      </w:r>
      <w:r w:rsidR="00730699" w:rsidRPr="001E05C1">
        <w:rPr>
          <w:rFonts w:ascii="Times New Roman" w:hAnsi="Times New Roman" w:cs="Times New Roman"/>
        </w:rPr>
        <w:t xml:space="preserve">we assumed that the data from the project </w:t>
      </w:r>
      <w:r w:rsidR="0063656B" w:rsidRPr="001E05C1">
        <w:rPr>
          <w:rFonts w:ascii="Times New Roman" w:hAnsi="Times New Roman" w:cs="Times New Roman"/>
        </w:rPr>
        <w:t>accurately</w:t>
      </w:r>
      <w:r w:rsidR="003763DF" w:rsidRPr="001E05C1">
        <w:rPr>
          <w:rFonts w:ascii="Times New Roman" w:hAnsi="Times New Roman" w:cs="Times New Roman"/>
        </w:rPr>
        <w:t xml:space="preserve"> measur</w:t>
      </w:r>
      <w:r w:rsidR="0063656B" w:rsidRPr="001E05C1">
        <w:rPr>
          <w:rFonts w:ascii="Times New Roman" w:hAnsi="Times New Roman" w:cs="Times New Roman"/>
        </w:rPr>
        <w:t xml:space="preserve">ed real data from the city of </w:t>
      </w:r>
      <w:r w:rsidR="00D53063" w:rsidRPr="001E05C1">
        <w:rPr>
          <w:rFonts w:ascii="Times New Roman" w:hAnsi="Times New Roman" w:cs="Times New Roman"/>
        </w:rPr>
        <w:t>Ames,</w:t>
      </w:r>
      <w:r w:rsidR="0063656B" w:rsidRPr="001E05C1">
        <w:rPr>
          <w:rFonts w:ascii="Times New Roman" w:hAnsi="Times New Roman" w:cs="Times New Roman"/>
        </w:rPr>
        <w:t xml:space="preserve"> Iowa and that there </w:t>
      </w:r>
      <w:r w:rsidR="0027151C" w:rsidRPr="001E05C1">
        <w:rPr>
          <w:rFonts w:ascii="Times New Roman" w:hAnsi="Times New Roman" w:cs="Times New Roman"/>
        </w:rPr>
        <w:t>were</w:t>
      </w:r>
      <w:r w:rsidR="0063656B" w:rsidRPr="001E05C1">
        <w:rPr>
          <w:rFonts w:ascii="Times New Roman" w:hAnsi="Times New Roman" w:cs="Times New Roman"/>
        </w:rPr>
        <w:t xml:space="preserve"> no significant errors within the data itself. </w:t>
      </w:r>
      <w:r w:rsidR="0027151C" w:rsidRPr="001E05C1">
        <w:rPr>
          <w:rFonts w:ascii="Times New Roman" w:hAnsi="Times New Roman" w:cs="Times New Roman"/>
        </w:rPr>
        <w:t>For blank values</w:t>
      </w:r>
      <w:r w:rsidR="00681B25" w:rsidRPr="001E05C1">
        <w:rPr>
          <w:rFonts w:ascii="Times New Roman" w:hAnsi="Times New Roman" w:cs="Times New Roman"/>
        </w:rPr>
        <w:t xml:space="preserve"> (aside from </w:t>
      </w:r>
      <w:proofErr w:type="spellStart"/>
      <w:r w:rsidR="002B64E0" w:rsidRPr="001E05C1">
        <w:rPr>
          <w:rFonts w:ascii="Times New Roman" w:hAnsi="Times New Roman" w:cs="Times New Roman"/>
        </w:rPr>
        <w:t>Lot_Frontage</w:t>
      </w:r>
      <w:proofErr w:type="spellEnd"/>
      <w:r w:rsidR="002B64E0" w:rsidRPr="001E05C1">
        <w:rPr>
          <w:rFonts w:ascii="Times New Roman" w:hAnsi="Times New Roman" w:cs="Times New Roman"/>
        </w:rPr>
        <w:t>)</w:t>
      </w:r>
      <w:r w:rsidR="0027151C" w:rsidRPr="001E05C1">
        <w:rPr>
          <w:rFonts w:ascii="Times New Roman" w:hAnsi="Times New Roman" w:cs="Times New Roman"/>
        </w:rPr>
        <w:t xml:space="preserve">, we </w:t>
      </w:r>
      <w:r w:rsidR="002B64E0" w:rsidRPr="001E05C1">
        <w:rPr>
          <w:rFonts w:ascii="Times New Roman" w:hAnsi="Times New Roman" w:cs="Times New Roman"/>
        </w:rPr>
        <w:t>assumed</w:t>
      </w:r>
      <w:r w:rsidR="0027151C" w:rsidRPr="001E05C1">
        <w:rPr>
          <w:rFonts w:ascii="Times New Roman" w:hAnsi="Times New Roman" w:cs="Times New Roman"/>
        </w:rPr>
        <w:t xml:space="preserve"> those to be</w:t>
      </w:r>
      <w:r w:rsidR="000461FE" w:rsidRPr="001E05C1">
        <w:rPr>
          <w:rFonts w:ascii="Times New Roman" w:hAnsi="Times New Roman" w:cs="Times New Roman"/>
        </w:rPr>
        <w:t xml:space="preserve"> </w:t>
      </w:r>
      <w:r w:rsidR="002B64E0" w:rsidRPr="001E05C1">
        <w:rPr>
          <w:rFonts w:ascii="Times New Roman" w:hAnsi="Times New Roman" w:cs="Times New Roman"/>
        </w:rPr>
        <w:t xml:space="preserve">recordings of </w:t>
      </w:r>
      <w:r w:rsidR="001B0A34" w:rsidRPr="001E05C1">
        <w:rPr>
          <w:rFonts w:ascii="Times New Roman" w:hAnsi="Times New Roman" w:cs="Times New Roman"/>
        </w:rPr>
        <w:t xml:space="preserve">0 for those variables or N/A, meaning that there should be no information for those fields as they do not exist. </w:t>
      </w:r>
      <w:r w:rsidR="007F489D" w:rsidRPr="001E05C1">
        <w:rPr>
          <w:rFonts w:ascii="Times New Roman" w:hAnsi="Times New Roman" w:cs="Times New Roman"/>
        </w:rPr>
        <w:t xml:space="preserve">The conditions of the dataset include </w:t>
      </w:r>
      <w:r w:rsidR="005D4EC2" w:rsidRPr="001E05C1">
        <w:rPr>
          <w:rFonts w:ascii="Times New Roman" w:hAnsi="Times New Roman" w:cs="Times New Roman"/>
        </w:rPr>
        <w:t>variables that could remain subjective</w:t>
      </w:r>
      <w:r w:rsidR="00AF3238" w:rsidRPr="001E05C1">
        <w:rPr>
          <w:rFonts w:ascii="Times New Roman" w:hAnsi="Times New Roman" w:cs="Times New Roman"/>
        </w:rPr>
        <w:t xml:space="preserve">. These subjective variables include </w:t>
      </w:r>
      <w:r w:rsidR="00CA5AB2" w:rsidRPr="001E05C1">
        <w:rPr>
          <w:rFonts w:ascii="Times New Roman" w:hAnsi="Times New Roman" w:cs="Times New Roman"/>
        </w:rPr>
        <w:t xml:space="preserve">overall </w:t>
      </w:r>
      <w:r w:rsidR="00AF3238" w:rsidRPr="001E05C1">
        <w:rPr>
          <w:rFonts w:ascii="Times New Roman" w:hAnsi="Times New Roman" w:cs="Times New Roman"/>
        </w:rPr>
        <w:t>quality</w:t>
      </w:r>
      <w:r w:rsidR="00CA5AB2" w:rsidRPr="001E05C1">
        <w:rPr>
          <w:rFonts w:ascii="Times New Roman" w:hAnsi="Times New Roman" w:cs="Times New Roman"/>
        </w:rPr>
        <w:t xml:space="preserve"> (ordinal)</w:t>
      </w:r>
      <w:r w:rsidR="00AF3238" w:rsidRPr="001E05C1">
        <w:rPr>
          <w:rFonts w:ascii="Times New Roman" w:hAnsi="Times New Roman" w:cs="Times New Roman"/>
        </w:rPr>
        <w:t xml:space="preserve"> and </w:t>
      </w:r>
      <w:r w:rsidR="00CA5AB2" w:rsidRPr="001E05C1">
        <w:rPr>
          <w:rFonts w:ascii="Times New Roman" w:hAnsi="Times New Roman" w:cs="Times New Roman"/>
        </w:rPr>
        <w:t>overall c</w:t>
      </w:r>
      <w:r w:rsidR="00AF3238" w:rsidRPr="001E05C1">
        <w:rPr>
          <w:rFonts w:ascii="Times New Roman" w:hAnsi="Times New Roman" w:cs="Times New Roman"/>
        </w:rPr>
        <w:t>ondition</w:t>
      </w:r>
      <w:r w:rsidR="00CA5AB2" w:rsidRPr="001E05C1">
        <w:rPr>
          <w:rFonts w:ascii="Times New Roman" w:hAnsi="Times New Roman" w:cs="Times New Roman"/>
        </w:rPr>
        <w:t xml:space="preserve"> (ordinal)</w:t>
      </w:r>
      <w:r w:rsidR="00AF3238" w:rsidRPr="001E05C1">
        <w:rPr>
          <w:rFonts w:ascii="Times New Roman" w:hAnsi="Times New Roman" w:cs="Times New Roman"/>
        </w:rPr>
        <w:t xml:space="preserve"> </w:t>
      </w:r>
      <w:r w:rsidR="007456ED" w:rsidRPr="001E05C1">
        <w:rPr>
          <w:rFonts w:ascii="Times New Roman" w:hAnsi="Times New Roman" w:cs="Times New Roman"/>
        </w:rPr>
        <w:t xml:space="preserve">ratings, so their ranking </w:t>
      </w:r>
      <w:r w:rsidR="00CA5AB2" w:rsidRPr="001E05C1">
        <w:rPr>
          <w:rFonts w:ascii="Times New Roman" w:hAnsi="Times New Roman" w:cs="Times New Roman"/>
        </w:rPr>
        <w:t xml:space="preserve">can vary </w:t>
      </w:r>
      <w:r w:rsidR="00B722E2" w:rsidRPr="001E05C1">
        <w:rPr>
          <w:rFonts w:ascii="Times New Roman" w:hAnsi="Times New Roman" w:cs="Times New Roman"/>
        </w:rPr>
        <w:t xml:space="preserve">depending on the person who measured such variables. Our </w:t>
      </w:r>
      <w:r w:rsidR="00592439" w:rsidRPr="001E05C1">
        <w:rPr>
          <w:rFonts w:ascii="Times New Roman" w:hAnsi="Times New Roman" w:cs="Times New Roman"/>
        </w:rPr>
        <w:t>insights and recommendations</w:t>
      </w:r>
      <w:r w:rsidR="00B722E2" w:rsidRPr="001E05C1">
        <w:rPr>
          <w:rFonts w:ascii="Times New Roman" w:hAnsi="Times New Roman" w:cs="Times New Roman"/>
        </w:rPr>
        <w:t xml:space="preserve"> </w:t>
      </w:r>
      <w:r w:rsidR="00044B4E" w:rsidRPr="001E05C1">
        <w:rPr>
          <w:rFonts w:ascii="Times New Roman" w:hAnsi="Times New Roman" w:cs="Times New Roman"/>
        </w:rPr>
        <w:t xml:space="preserve">mainly </w:t>
      </w:r>
      <w:r w:rsidR="00592439" w:rsidRPr="001E05C1">
        <w:rPr>
          <w:rFonts w:ascii="Times New Roman" w:hAnsi="Times New Roman" w:cs="Times New Roman"/>
        </w:rPr>
        <w:t xml:space="preserve">rely on the data provided from Ames Iowa, </w:t>
      </w:r>
      <w:r w:rsidR="00176440" w:rsidRPr="001E05C1">
        <w:rPr>
          <w:rFonts w:ascii="Times New Roman" w:hAnsi="Times New Roman" w:cs="Times New Roman"/>
        </w:rPr>
        <w:t xml:space="preserve">not accounting for any economic or market trends that might have an impact on the sales price of houses within the city. </w:t>
      </w:r>
      <w:r w:rsidR="007712DE" w:rsidRPr="001E05C1">
        <w:rPr>
          <w:rFonts w:ascii="Times New Roman" w:hAnsi="Times New Roman" w:cs="Times New Roman"/>
        </w:rPr>
        <w:t xml:space="preserve">Lastly, it is important to </w:t>
      </w:r>
      <w:r w:rsidR="00D1243E" w:rsidRPr="001E05C1">
        <w:rPr>
          <w:rFonts w:ascii="Times New Roman" w:hAnsi="Times New Roman" w:cs="Times New Roman"/>
        </w:rPr>
        <w:t>note</w:t>
      </w:r>
      <w:r w:rsidR="007712DE" w:rsidRPr="001E05C1">
        <w:rPr>
          <w:rFonts w:ascii="Times New Roman" w:hAnsi="Times New Roman" w:cs="Times New Roman"/>
        </w:rPr>
        <w:t xml:space="preserve"> that our exploration, analyses, </w:t>
      </w:r>
      <w:r w:rsidR="006A639C" w:rsidRPr="001E05C1">
        <w:rPr>
          <w:rFonts w:ascii="Times New Roman" w:hAnsi="Times New Roman" w:cs="Times New Roman"/>
        </w:rPr>
        <w:t xml:space="preserve">recommendations and insights are all pertaining to 1 family households. </w:t>
      </w:r>
      <w:r w:rsidR="00D1243E" w:rsidRPr="001E05C1">
        <w:rPr>
          <w:rFonts w:ascii="Times New Roman" w:hAnsi="Times New Roman" w:cs="Times New Roman"/>
        </w:rPr>
        <w:t>Any other household type has been filtered out of this project</w:t>
      </w:r>
      <w:r w:rsidR="009A0EB6" w:rsidRPr="001E05C1">
        <w:rPr>
          <w:rFonts w:ascii="Times New Roman" w:hAnsi="Times New Roman" w:cs="Times New Roman"/>
        </w:rPr>
        <w:t xml:space="preserve">, </w:t>
      </w:r>
      <w:r w:rsidR="00D1243E" w:rsidRPr="001E05C1">
        <w:rPr>
          <w:rFonts w:ascii="Times New Roman" w:hAnsi="Times New Roman" w:cs="Times New Roman"/>
        </w:rPr>
        <w:lastRenderedPageBreak/>
        <w:t xml:space="preserve">as we believed the scope for conducting analysis </w:t>
      </w:r>
      <w:r w:rsidR="00A461E8" w:rsidRPr="001E05C1">
        <w:rPr>
          <w:rFonts w:ascii="Times New Roman" w:hAnsi="Times New Roman" w:cs="Times New Roman"/>
        </w:rPr>
        <w:t>would become too wide if we were to account for all household types.</w:t>
      </w:r>
    </w:p>
    <w:p w14:paraId="15EA002D" w14:textId="77777777" w:rsidR="004B3D11" w:rsidRPr="001E05C1" w:rsidRDefault="00CE4A12" w:rsidP="00697FBF">
      <w:pPr>
        <w:jc w:val="center"/>
        <w:rPr>
          <w:rFonts w:ascii="Times New Roman" w:hAnsi="Times New Roman" w:cs="Times New Roman"/>
          <w:b/>
          <w:bCs/>
        </w:rPr>
      </w:pPr>
      <w:r w:rsidRPr="001E05C1">
        <w:rPr>
          <w:rFonts w:ascii="Times New Roman" w:hAnsi="Times New Roman" w:cs="Times New Roman"/>
          <w:b/>
          <w:bCs/>
        </w:rPr>
        <w:t>Data Exploration and Transformation</w:t>
      </w:r>
    </w:p>
    <w:p w14:paraId="4D15883A" w14:textId="77777777" w:rsidR="00D903CC" w:rsidRPr="001E05C1" w:rsidRDefault="00D903CC" w:rsidP="00557803">
      <w:pPr>
        <w:ind w:firstLine="720"/>
        <w:rPr>
          <w:rFonts w:ascii="Times New Roman" w:hAnsi="Times New Roman" w:cs="Times New Roman"/>
        </w:rPr>
      </w:pPr>
      <w:r w:rsidRPr="001E05C1">
        <w:rPr>
          <w:rFonts w:ascii="Times New Roman" w:hAnsi="Times New Roman" w:cs="Times New Roman"/>
        </w:rPr>
        <w:t>Once we understood some of the conditions and assumptions of the data, we created a pivot table to gather every key variable that we believed to be the most impactful for the sales price of a house. This method was not statistical</w:t>
      </w:r>
      <w:r w:rsidR="00F65E8F" w:rsidRPr="001E05C1">
        <w:rPr>
          <w:rFonts w:ascii="Times New Roman" w:hAnsi="Times New Roman" w:cs="Times New Roman"/>
        </w:rPr>
        <w:t>,</w:t>
      </w:r>
      <w:r w:rsidRPr="001E05C1">
        <w:rPr>
          <w:rFonts w:ascii="Times New Roman" w:hAnsi="Times New Roman" w:cs="Times New Roman"/>
        </w:rPr>
        <w:t xml:space="preserve"> but instead</w:t>
      </w:r>
      <w:r w:rsidR="00F65E8F" w:rsidRPr="001E05C1">
        <w:rPr>
          <w:rFonts w:ascii="Times New Roman" w:hAnsi="Times New Roman" w:cs="Times New Roman"/>
        </w:rPr>
        <w:t>,</w:t>
      </w:r>
      <w:r w:rsidRPr="001E05C1">
        <w:rPr>
          <w:rFonts w:ascii="Times New Roman" w:hAnsi="Times New Roman" w:cs="Times New Roman"/>
        </w:rPr>
        <w:t xml:space="preserve"> came from our initial ideas as to which variables we assumed would most significantly impact the price of a property. Essentially, we didn’t want to include variables like PID and Order in our descriptive analytics as they aren’t relevant for our findings. We also avoided including variables like the quality of a fireplace as we did not feel that the overall price of a house would be drastically affected by these specific independent variables. </w:t>
      </w:r>
      <w:r w:rsidR="00A70146" w:rsidRPr="001E05C1">
        <w:rPr>
          <w:rFonts w:ascii="Times New Roman" w:hAnsi="Times New Roman" w:cs="Times New Roman"/>
        </w:rPr>
        <w:t xml:space="preserve">Essentially, if we were to account for every variable in the dataset, the complexity of our model would make interpretation rather difficult. This idea aligns with Occam’s Razor, which is a philosophical rule that prioritizes simpler theories or recommendations over the more complex ones. The following table contains the top ten variables within our descriptive statistics pivot table, sorted in descending order for correlation with the variable </w:t>
      </w:r>
      <w:proofErr w:type="spellStart"/>
      <w:r w:rsidR="00A70146" w:rsidRPr="001E05C1">
        <w:rPr>
          <w:rFonts w:ascii="Times New Roman" w:hAnsi="Times New Roman" w:cs="Times New Roman"/>
        </w:rPr>
        <w:t>SalePrice</w:t>
      </w:r>
      <w:proofErr w:type="spellEnd"/>
      <w:r w:rsidR="00A70146" w:rsidRPr="001E05C1">
        <w:rPr>
          <w:rFonts w:ascii="Times New Roman" w:hAnsi="Times New Roman" w:cs="Times New Roman"/>
        </w:rPr>
        <w:t xml:space="preserve">. </w:t>
      </w:r>
    </w:p>
    <w:p w14:paraId="4E17F6A8" w14:textId="77777777" w:rsidR="00D903CC" w:rsidRPr="001E05C1" w:rsidRDefault="00A70146" w:rsidP="00D903CC">
      <w:pPr>
        <w:rPr>
          <w:rFonts w:ascii="Times New Roman" w:hAnsi="Times New Roman" w:cs="Times New Roman"/>
        </w:rPr>
      </w:pPr>
      <w:r w:rsidRPr="001E05C1">
        <w:rPr>
          <w:rFonts w:ascii="Times New Roman" w:hAnsi="Times New Roman" w:cs="Times New Roman"/>
          <w:noProof/>
        </w:rPr>
        <w:drawing>
          <wp:inline distT="0" distB="0" distL="0" distR="0" wp14:anchorId="46DF78A4" wp14:editId="5D282D5F">
            <wp:extent cx="5943600" cy="2143125"/>
            <wp:effectExtent l="0" t="0" r="9525" b="9525"/>
            <wp:docPr id="1473664552" name="Picture 1"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64552" name="Picture 1" descr="A screenshot of a data sheet&#10;&#10;Description automatically generated"/>
                    <pic:cNvPicPr/>
                  </pic:nvPicPr>
                  <pic:blipFill>
                    <a:blip r:embed="rId11"/>
                    <a:stretch>
                      <a:fillRect/>
                    </a:stretch>
                  </pic:blipFill>
                  <pic:spPr>
                    <a:xfrm>
                      <a:off x="0" y="0"/>
                      <a:ext cx="5943600" cy="2143125"/>
                    </a:xfrm>
                    <a:prstGeom prst="rect">
                      <a:avLst/>
                    </a:prstGeom>
                  </pic:spPr>
                </pic:pic>
              </a:graphicData>
            </a:graphic>
          </wp:inline>
        </w:drawing>
      </w:r>
    </w:p>
    <w:p w14:paraId="085E5FDB" w14:textId="48AF78F3" w:rsidR="00D903CC" w:rsidRPr="001E05C1" w:rsidRDefault="00D903CC" w:rsidP="00D903CC">
      <w:pPr>
        <w:rPr>
          <w:rFonts w:ascii="Times New Roman" w:hAnsi="Times New Roman" w:cs="Times New Roman"/>
        </w:rPr>
      </w:pPr>
      <w:r w:rsidRPr="001E05C1">
        <w:rPr>
          <w:rFonts w:ascii="Times New Roman" w:hAnsi="Times New Roman" w:cs="Times New Roman"/>
        </w:rPr>
        <w:lastRenderedPageBreak/>
        <w:t xml:space="preserve">After looking at our pivot table, it was clear that some of our data needed to be cleaned and transformed. We </w:t>
      </w:r>
      <w:proofErr w:type="gramStart"/>
      <w:r w:rsidRPr="001E05C1">
        <w:rPr>
          <w:rFonts w:ascii="Times New Roman" w:hAnsi="Times New Roman" w:cs="Times New Roman"/>
        </w:rPr>
        <w:t>looked into</w:t>
      </w:r>
      <w:proofErr w:type="gramEnd"/>
      <w:r w:rsidRPr="001E05C1">
        <w:rPr>
          <w:rFonts w:ascii="Times New Roman" w:hAnsi="Times New Roman" w:cs="Times New Roman"/>
        </w:rPr>
        <w:t xml:space="preserve"> the specific variables that had blank values and tried to understand whether those blank values mean that there is no measurable variable for that respective property (</w:t>
      </w:r>
      <w:r w:rsidR="00572A16" w:rsidRPr="001E05C1">
        <w:rPr>
          <w:rFonts w:ascii="Times New Roman" w:hAnsi="Times New Roman" w:cs="Times New Roman"/>
        </w:rPr>
        <w:t xml:space="preserve">e.g. </w:t>
      </w:r>
      <w:r w:rsidRPr="001E05C1">
        <w:rPr>
          <w:rFonts w:ascii="Times New Roman" w:hAnsi="Times New Roman" w:cs="Times New Roman"/>
        </w:rPr>
        <w:t xml:space="preserve">blank for </w:t>
      </w:r>
      <w:proofErr w:type="spellStart"/>
      <w:r w:rsidRPr="001E05C1">
        <w:rPr>
          <w:rFonts w:ascii="Times New Roman" w:hAnsi="Times New Roman" w:cs="Times New Roman"/>
        </w:rPr>
        <w:t>Garage_Yr_Blt</w:t>
      </w:r>
      <w:proofErr w:type="spellEnd"/>
      <w:r w:rsidRPr="001E05C1">
        <w:rPr>
          <w:rFonts w:ascii="Times New Roman" w:hAnsi="Times New Roman" w:cs="Times New Roman"/>
        </w:rPr>
        <w:t xml:space="preserve"> means there is no garage for that house). We wanted to differentiate those blanks from erroneous values missing from the dataset, like the variable Lot Frontage in which we filled using the mean of the column. We also created boxplots to identify columns with major outliers, although our data cleaning and transformation process regarding outliers was not thorough enough for every single key variable in our dataset. Our team also felt the need to create dummy variables to measure variables like year remodeled so we can accurately measure the impact that remodeling can have on </w:t>
      </w:r>
      <w:proofErr w:type="spellStart"/>
      <w:r w:rsidRPr="001E05C1">
        <w:rPr>
          <w:rFonts w:ascii="Times New Roman" w:hAnsi="Times New Roman" w:cs="Times New Roman"/>
        </w:rPr>
        <w:t>SalePrice</w:t>
      </w:r>
      <w:proofErr w:type="spellEnd"/>
      <w:r w:rsidRPr="001E05C1">
        <w:rPr>
          <w:rFonts w:ascii="Times New Roman" w:hAnsi="Times New Roman" w:cs="Times New Roman"/>
        </w:rPr>
        <w:t xml:space="preserve"> and YearBuilt. </w:t>
      </w:r>
    </w:p>
    <w:p w14:paraId="278FF95A" w14:textId="77777777" w:rsidR="3A9F32A6" w:rsidRPr="001E05C1" w:rsidRDefault="00D903CC" w:rsidP="00D903CC">
      <w:pPr>
        <w:rPr>
          <w:rFonts w:ascii="Times New Roman" w:hAnsi="Times New Roman" w:cs="Times New Roman"/>
        </w:rPr>
      </w:pPr>
      <w:r w:rsidRPr="001E05C1">
        <w:rPr>
          <w:rFonts w:ascii="Times New Roman" w:hAnsi="Times New Roman" w:cs="Times New Roman"/>
        </w:rPr>
        <w:t xml:space="preserve">Once we were done transforming </w:t>
      </w:r>
      <w:r w:rsidR="002643B6" w:rsidRPr="001E05C1">
        <w:rPr>
          <w:rFonts w:ascii="Times New Roman" w:hAnsi="Times New Roman" w:cs="Times New Roman"/>
        </w:rPr>
        <w:t>our data</w:t>
      </w:r>
      <w:r w:rsidRPr="001E05C1">
        <w:rPr>
          <w:rFonts w:ascii="Times New Roman" w:hAnsi="Times New Roman" w:cs="Times New Roman"/>
        </w:rPr>
        <w:t xml:space="preserve">, we wanted to go further into testing the correlation in </w:t>
      </w:r>
      <w:proofErr w:type="gramStart"/>
      <w:r w:rsidRPr="001E05C1">
        <w:rPr>
          <w:rFonts w:ascii="Times New Roman" w:hAnsi="Times New Roman" w:cs="Times New Roman"/>
        </w:rPr>
        <w:t>dataset</w:t>
      </w:r>
      <w:proofErr w:type="gramEnd"/>
      <w:r w:rsidRPr="001E05C1">
        <w:rPr>
          <w:rFonts w:ascii="Times New Roman" w:hAnsi="Times New Roman" w:cs="Times New Roman"/>
        </w:rPr>
        <w:t xml:space="preserve">. </w:t>
      </w:r>
      <w:r w:rsidR="007A4498" w:rsidRPr="001E05C1">
        <w:rPr>
          <w:rFonts w:ascii="Times New Roman" w:hAnsi="Times New Roman" w:cs="Times New Roman"/>
        </w:rPr>
        <w:t xml:space="preserve">Along with creating correlation </w:t>
      </w:r>
      <w:r w:rsidR="00082D5F" w:rsidRPr="001E05C1">
        <w:rPr>
          <w:rFonts w:ascii="Times New Roman" w:hAnsi="Times New Roman" w:cs="Times New Roman"/>
        </w:rPr>
        <w:t xml:space="preserve">coefficient </w:t>
      </w:r>
      <w:r w:rsidR="007A4498" w:rsidRPr="001E05C1">
        <w:rPr>
          <w:rFonts w:ascii="Times New Roman" w:hAnsi="Times New Roman" w:cs="Times New Roman"/>
        </w:rPr>
        <w:t>tables</w:t>
      </w:r>
      <w:r w:rsidR="00082D5F" w:rsidRPr="001E05C1">
        <w:rPr>
          <w:rFonts w:ascii="Times New Roman" w:hAnsi="Times New Roman" w:cs="Times New Roman"/>
        </w:rPr>
        <w:t xml:space="preserve"> within excel, w</w:t>
      </w:r>
      <w:r w:rsidRPr="001E05C1">
        <w:rPr>
          <w:rFonts w:ascii="Times New Roman" w:hAnsi="Times New Roman" w:cs="Times New Roman"/>
        </w:rPr>
        <w:t xml:space="preserve">e created a heatmap to visualize the relationship between our key variables. </w:t>
      </w:r>
      <w:commentRangeEnd w:id="0"/>
      <w:r w:rsidR="00A70146" w:rsidRPr="001E05C1">
        <w:rPr>
          <w:rStyle w:val="CommentReference"/>
          <w:sz w:val="24"/>
          <w:szCs w:val="24"/>
        </w:rPr>
        <w:commentReference w:id="0"/>
      </w:r>
    </w:p>
    <w:p w14:paraId="595DAC4A" w14:textId="77777777" w:rsidR="00D30A3A" w:rsidRPr="001E05C1" w:rsidRDefault="00A70146" w:rsidP="00CD2EC2">
      <w:r w:rsidRPr="001E05C1">
        <w:rPr>
          <w:noProof/>
        </w:rPr>
        <w:drawing>
          <wp:anchor distT="0" distB="0" distL="114300" distR="114300" simplePos="0" relativeHeight="251658240" behindDoc="1" locked="0" layoutInCell="1" allowOverlap="1" wp14:anchorId="2D5E3DA6" wp14:editId="6EE58221">
            <wp:simplePos x="0" y="0"/>
            <wp:positionH relativeFrom="margin">
              <wp:align>left</wp:align>
            </wp:positionH>
            <wp:positionV relativeFrom="paragraph">
              <wp:posOffset>47625</wp:posOffset>
            </wp:positionV>
            <wp:extent cx="4465955" cy="2333625"/>
            <wp:effectExtent l="0" t="0" r="0" b="0"/>
            <wp:wrapTight wrapText="bothSides">
              <wp:wrapPolygon edited="0">
                <wp:start x="0" y="0"/>
                <wp:lineTo x="0" y="21336"/>
                <wp:lineTo x="21468" y="21336"/>
                <wp:lineTo x="21468" y="0"/>
                <wp:lineTo x="0" y="0"/>
              </wp:wrapPolygon>
            </wp:wrapTight>
            <wp:docPr id="2145336289" name="Picture 2145336289"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36289" name="Picture 2145336289" descr="A chart of different colo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501259" cy="2351891"/>
                    </a:xfrm>
                    <a:prstGeom prst="rect">
                      <a:avLst/>
                    </a:prstGeom>
                  </pic:spPr>
                </pic:pic>
              </a:graphicData>
            </a:graphic>
            <wp14:sizeRelH relativeFrom="margin">
              <wp14:pctWidth>0</wp14:pctWidth>
            </wp14:sizeRelH>
            <wp14:sizeRelV relativeFrom="margin">
              <wp14:pctHeight>0</wp14:pctHeight>
            </wp14:sizeRelV>
          </wp:anchor>
        </w:drawing>
      </w:r>
      <w:commentRangeStart w:id="1"/>
      <w:r w:rsidR="00D903CC" w:rsidRPr="001E05C1">
        <w:rPr>
          <w:rFonts w:ascii="Times New Roman" w:eastAsia="Times New Roman" w:hAnsi="Times New Roman" w:cs="Times New Roman"/>
        </w:rPr>
        <w:t>T</w:t>
      </w:r>
      <w:r w:rsidR="3ED52D5D" w:rsidRPr="001E05C1">
        <w:rPr>
          <w:rFonts w:ascii="Times New Roman" w:eastAsia="Times New Roman" w:hAnsi="Times New Roman" w:cs="Times New Roman"/>
        </w:rPr>
        <w:t>h</w:t>
      </w:r>
      <w:r w:rsidR="00D903CC" w:rsidRPr="001E05C1">
        <w:rPr>
          <w:rFonts w:ascii="Times New Roman" w:eastAsia="Times New Roman" w:hAnsi="Times New Roman" w:cs="Times New Roman"/>
        </w:rPr>
        <w:t xml:space="preserve">is </w:t>
      </w:r>
      <w:r w:rsidR="3ED52D5D" w:rsidRPr="001E05C1">
        <w:rPr>
          <w:rFonts w:ascii="Times New Roman" w:eastAsia="Times New Roman" w:hAnsi="Times New Roman" w:cs="Times New Roman"/>
          <w:b/>
          <w:bCs/>
        </w:rPr>
        <w:t>Correlation heatmap</w:t>
      </w:r>
      <w:r w:rsidR="3ED52D5D" w:rsidRPr="001E05C1">
        <w:rPr>
          <w:rFonts w:ascii="Times New Roman" w:eastAsia="Times New Roman" w:hAnsi="Times New Roman" w:cs="Times New Roman"/>
        </w:rPr>
        <w:t xml:space="preserve"> provides critical insights into which factors most significantly influence house prices in the Ames housing market. </w:t>
      </w:r>
    </w:p>
    <w:p w14:paraId="79A76E5E" w14:textId="77777777" w:rsidR="3A9F32A6" w:rsidRPr="001E05C1" w:rsidRDefault="00704496" w:rsidP="00557803">
      <w:pPr>
        <w:spacing w:after="240"/>
        <w:ind w:firstLine="360"/>
        <w:jc w:val="center"/>
        <w:rPr>
          <w:rFonts w:ascii="Times New Roman" w:eastAsia="Times New Roman" w:hAnsi="Times New Roman" w:cs="Times New Roman"/>
          <w:b/>
        </w:rPr>
      </w:pPr>
      <w:r w:rsidRPr="001E05C1">
        <w:rPr>
          <w:rFonts w:ascii="Times New Roman" w:eastAsia="Times New Roman" w:hAnsi="Times New Roman" w:cs="Times New Roman"/>
          <w:b/>
          <w:bCs/>
        </w:rPr>
        <w:t>S</w:t>
      </w:r>
      <w:r w:rsidR="3ED52D5D" w:rsidRPr="001E05C1">
        <w:rPr>
          <w:rFonts w:ascii="Times New Roman" w:eastAsia="Times New Roman" w:hAnsi="Times New Roman" w:cs="Times New Roman"/>
          <w:b/>
          <w:bCs/>
        </w:rPr>
        <w:t>trong Correlation Between Overall Quality (</w:t>
      </w:r>
      <w:proofErr w:type="spellStart"/>
      <w:r w:rsidR="3ED52D5D" w:rsidRPr="001E05C1">
        <w:rPr>
          <w:rFonts w:ascii="Times New Roman" w:eastAsia="Times New Roman" w:hAnsi="Times New Roman" w:cs="Times New Roman"/>
          <w:b/>
          <w:bCs/>
        </w:rPr>
        <w:t>Overall_Qual</w:t>
      </w:r>
      <w:proofErr w:type="spellEnd"/>
      <w:r w:rsidR="3ED52D5D" w:rsidRPr="001E05C1">
        <w:rPr>
          <w:rFonts w:ascii="Times New Roman" w:eastAsia="Times New Roman" w:hAnsi="Times New Roman" w:cs="Times New Roman"/>
          <w:b/>
          <w:bCs/>
        </w:rPr>
        <w:t xml:space="preserve">) and </w:t>
      </w:r>
      <w:proofErr w:type="spellStart"/>
      <w:r w:rsidR="3ED52D5D" w:rsidRPr="001E05C1">
        <w:rPr>
          <w:rFonts w:ascii="Times New Roman" w:eastAsia="Times New Roman" w:hAnsi="Times New Roman" w:cs="Times New Roman"/>
          <w:b/>
          <w:bCs/>
        </w:rPr>
        <w:t>SalePrice</w:t>
      </w:r>
      <w:proofErr w:type="spellEnd"/>
    </w:p>
    <w:p w14:paraId="27420409" w14:textId="24B343A6" w:rsidR="3A9F32A6" w:rsidRPr="001E05C1" w:rsidRDefault="3ED52D5D" w:rsidP="007D2E07">
      <w:pPr>
        <w:spacing w:after="240"/>
        <w:ind w:firstLine="360"/>
        <w:rPr>
          <w:rFonts w:ascii="Times New Roman" w:eastAsia="Times New Roman" w:hAnsi="Times New Roman" w:cs="Times New Roman"/>
          <w:b/>
        </w:rPr>
      </w:pPr>
      <w:r w:rsidRPr="001E05C1">
        <w:rPr>
          <w:rFonts w:ascii="Times New Roman" w:eastAsia="Times New Roman" w:hAnsi="Times New Roman" w:cs="Times New Roman"/>
        </w:rPr>
        <w:lastRenderedPageBreak/>
        <w:t>The Ames Real Estate Pricing Prediction project uses a Correlation Heatmap to pinpoint the factors most significantly impacting house prices in the Ames housing market. One standout relationship is the strong correlation between Overall Quality (</w:t>
      </w:r>
      <w:proofErr w:type="spellStart"/>
      <w:r w:rsidRPr="001E05C1">
        <w:rPr>
          <w:rFonts w:ascii="Times New Roman" w:eastAsia="Times New Roman" w:hAnsi="Times New Roman" w:cs="Times New Roman"/>
        </w:rPr>
        <w:t>Overall_Qual</w:t>
      </w:r>
      <w:proofErr w:type="spellEnd"/>
      <w:r w:rsidRPr="001E05C1">
        <w:rPr>
          <w:rFonts w:ascii="Times New Roman" w:eastAsia="Times New Roman" w:hAnsi="Times New Roman" w:cs="Times New Roman"/>
        </w:rPr>
        <w:t xml:space="preserve">) and </w:t>
      </w:r>
      <w:proofErr w:type="spellStart"/>
      <w:r w:rsidRPr="001E05C1">
        <w:rPr>
          <w:rFonts w:ascii="Times New Roman" w:eastAsia="Times New Roman" w:hAnsi="Times New Roman" w:cs="Times New Roman"/>
        </w:rPr>
        <w:t>SalePrice</w:t>
      </w:r>
      <w:proofErr w:type="spellEnd"/>
      <w:r w:rsidRPr="001E05C1">
        <w:rPr>
          <w:rFonts w:ascii="Times New Roman" w:eastAsia="Times New Roman" w:hAnsi="Times New Roman" w:cs="Times New Roman"/>
        </w:rPr>
        <w:t xml:space="preserve">, with a correlation coefficient of 0.79. The element indicates that homes with higher construction quality and superior finishes command higher prices. According to Zhang (2023), such insights are invaluable for real estate agents, homeowners, and developers. For instance, homeowners planning renovations can prioritize areas like kitchens, bathrooms, and structural improvements. </w:t>
      </w:r>
      <w:r w:rsidR="00A364A2" w:rsidRPr="001E05C1">
        <w:rPr>
          <w:rFonts w:ascii="Times New Roman" w:eastAsia="Times New Roman" w:hAnsi="Times New Roman" w:cs="Times New Roman"/>
        </w:rPr>
        <w:t>The goal</w:t>
      </w:r>
      <w:r w:rsidR="007503D3" w:rsidRPr="001E05C1">
        <w:rPr>
          <w:rFonts w:ascii="Times New Roman" w:eastAsia="Times New Roman" w:hAnsi="Times New Roman" w:cs="Times New Roman"/>
        </w:rPr>
        <w:t xml:space="preserve"> of the improvements</w:t>
      </w:r>
      <w:r w:rsidRPr="001E05C1">
        <w:rPr>
          <w:rFonts w:ascii="Times New Roman" w:eastAsia="Times New Roman" w:hAnsi="Times New Roman" w:cs="Times New Roman"/>
        </w:rPr>
        <w:t xml:space="preserve"> </w:t>
      </w:r>
      <w:r w:rsidR="00301CD0" w:rsidRPr="001E05C1">
        <w:rPr>
          <w:rFonts w:ascii="Times New Roman" w:eastAsia="Times New Roman" w:hAnsi="Times New Roman" w:cs="Times New Roman"/>
        </w:rPr>
        <w:t>is</w:t>
      </w:r>
      <w:r w:rsidR="007503D3" w:rsidRPr="001E05C1">
        <w:rPr>
          <w:rFonts w:ascii="Times New Roman" w:eastAsia="Times New Roman" w:hAnsi="Times New Roman" w:cs="Times New Roman"/>
        </w:rPr>
        <w:t xml:space="preserve"> to</w:t>
      </w:r>
      <w:r w:rsidRPr="001E05C1">
        <w:rPr>
          <w:rFonts w:ascii="Times New Roman" w:eastAsia="Times New Roman" w:hAnsi="Times New Roman" w:cs="Times New Roman"/>
        </w:rPr>
        <w:t xml:space="preserve"> elevate their home’s quality score, subsequently increasing its market value. Similarly, Liu (2023) states that developers focusing on new construction can strategically invest in high-quality materials and finishes to appeal to buyers willing to pay a premium for superior craftsmanship. The correlation also highlights the importance of marketing strategies that emphasize quality features in property listings to attract higher offers. Through focusing on aspects that directly enhance the perceived value of homes, stakeholders in the Ames real estate market can make data-driven decisions that maximize returns.</w:t>
      </w:r>
    </w:p>
    <w:p w14:paraId="2AA198B9" w14:textId="77777777" w:rsidR="00D903CC" w:rsidRPr="001E05C1" w:rsidRDefault="3ED52D5D" w:rsidP="00557803">
      <w:pPr>
        <w:ind w:firstLine="360"/>
        <w:rPr>
          <w:rFonts w:ascii="Times New Roman" w:eastAsia="Times New Roman" w:hAnsi="Times New Roman" w:cs="Times New Roman"/>
        </w:rPr>
      </w:pPr>
      <w:r w:rsidRPr="001E05C1">
        <w:rPr>
          <w:rFonts w:ascii="Times New Roman" w:eastAsia="Times New Roman" w:hAnsi="Times New Roman" w:cs="Times New Roman"/>
        </w:rPr>
        <w:t xml:space="preserve">The variables selected for the correlation heatmap in the Ames project are chosen for their significant influence on housing prices and their relevance to the property market. These variables are strong predictors. They demonstrate high correlations with </w:t>
      </w:r>
      <w:proofErr w:type="spellStart"/>
      <w:r w:rsidRPr="001E05C1">
        <w:rPr>
          <w:rFonts w:ascii="Times New Roman" w:eastAsia="Times New Roman" w:hAnsi="Times New Roman" w:cs="Times New Roman"/>
        </w:rPr>
        <w:t>SalePrice</w:t>
      </w:r>
      <w:proofErr w:type="spellEnd"/>
      <w:r w:rsidRPr="001E05C1">
        <w:rPr>
          <w:rFonts w:ascii="Times New Roman" w:eastAsia="Times New Roman" w:hAnsi="Times New Roman" w:cs="Times New Roman"/>
        </w:rPr>
        <w:t xml:space="preserve"> in housing datasets. The element makes them ideal for identifying meaningful patterns. They are also highly </w:t>
      </w:r>
      <w:r w:rsidR="0078240F" w:rsidRPr="001E05C1">
        <w:rPr>
          <w:rFonts w:ascii="Times New Roman" w:eastAsia="Times New Roman" w:hAnsi="Times New Roman" w:cs="Times New Roman"/>
        </w:rPr>
        <w:t>interpretable,</w:t>
      </w:r>
      <w:r w:rsidRPr="001E05C1">
        <w:rPr>
          <w:rFonts w:ascii="Times New Roman" w:eastAsia="Times New Roman" w:hAnsi="Times New Roman" w:cs="Times New Roman"/>
        </w:rPr>
        <w:t xml:space="preserve"> which allows stakeholders such as developers, realtors, and buyers to derive actionable insights. Additionally, the selected variables provide a comprehensive view of market dynamics by emphasizing factors like quality, size, age, and selling price. In focusing on key drivers, the heatmap simplifies analysis, avoiding unnecessary complexity while highlighting actionable relationships</w:t>
      </w:r>
      <w:r w:rsidR="005E2D8A" w:rsidRPr="001E05C1">
        <w:rPr>
          <w:rFonts w:ascii="Times New Roman" w:eastAsia="Times New Roman" w:hAnsi="Times New Roman" w:cs="Times New Roman"/>
        </w:rPr>
        <w:t>.</w:t>
      </w:r>
      <w:commentRangeEnd w:id="1"/>
      <w:r w:rsidR="00A70146" w:rsidRPr="001E05C1">
        <w:rPr>
          <w:rStyle w:val="CommentReference"/>
          <w:sz w:val="24"/>
          <w:szCs w:val="24"/>
        </w:rPr>
        <w:commentReference w:id="1"/>
      </w:r>
    </w:p>
    <w:p w14:paraId="146CC7AD" w14:textId="77777777" w:rsidR="00CD12BE" w:rsidRPr="001E05C1" w:rsidRDefault="00CD12BE" w:rsidP="00CD12BE">
      <w:pPr>
        <w:ind w:firstLine="360"/>
        <w:jc w:val="center"/>
        <w:rPr>
          <w:rFonts w:ascii="Times New Roman" w:eastAsia="Times New Roman" w:hAnsi="Times New Roman" w:cs="Times New Roman"/>
          <w:b/>
          <w:bCs/>
        </w:rPr>
      </w:pPr>
      <w:commentRangeStart w:id="2"/>
      <w:r w:rsidRPr="001E05C1">
        <w:rPr>
          <w:rFonts w:ascii="Times New Roman" w:eastAsia="Times New Roman" w:hAnsi="Times New Roman" w:cs="Times New Roman"/>
          <w:b/>
          <w:bCs/>
        </w:rPr>
        <w:lastRenderedPageBreak/>
        <w:t>Multiple Linear Regression Analysis</w:t>
      </w:r>
    </w:p>
    <w:p w14:paraId="03CF0CA8" w14:textId="0DAEF769" w:rsidR="00D457B1" w:rsidRPr="001E05C1" w:rsidRDefault="008F4407" w:rsidP="00D457B1">
      <w:pPr>
        <w:ind w:firstLine="360"/>
        <w:rPr>
          <w:rFonts w:ascii="Times New Roman" w:eastAsia="Times New Roman" w:hAnsi="Times New Roman" w:cs="Times New Roman"/>
        </w:rPr>
      </w:pPr>
      <w:r w:rsidRPr="001E05C1">
        <w:rPr>
          <w:noProof/>
        </w:rPr>
        <w:drawing>
          <wp:anchor distT="0" distB="0" distL="114300" distR="114300" simplePos="0" relativeHeight="251658752" behindDoc="1" locked="0" layoutInCell="1" allowOverlap="1" wp14:anchorId="5843EF8C" wp14:editId="4F1EF722">
            <wp:simplePos x="0" y="0"/>
            <wp:positionH relativeFrom="margin">
              <wp:align>left</wp:align>
            </wp:positionH>
            <wp:positionV relativeFrom="paragraph">
              <wp:posOffset>3300730</wp:posOffset>
            </wp:positionV>
            <wp:extent cx="3876675" cy="1400175"/>
            <wp:effectExtent l="0" t="0" r="9525" b="9525"/>
            <wp:wrapSquare wrapText="bothSides"/>
            <wp:docPr id="19" name="Picture 18" descr="A table with numbers and a black border&#10;&#10;Description automatically generated with medium confidence">
              <a:extLst xmlns:a="http://schemas.openxmlformats.org/drawingml/2006/main">
                <a:ext uri="{FF2B5EF4-FFF2-40B4-BE49-F238E27FC236}">
                  <a16:creationId xmlns:a16="http://schemas.microsoft.com/office/drawing/2014/main" id="{FD94B13A-9B70-91B0-CB5D-B0DF2BCDF3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table with numbers and a black border&#10;&#10;Description automatically generated with medium confidence">
                      <a:extLst>
                        <a:ext uri="{FF2B5EF4-FFF2-40B4-BE49-F238E27FC236}">
                          <a16:creationId xmlns:a16="http://schemas.microsoft.com/office/drawing/2014/main" id="{FD94B13A-9B70-91B0-CB5D-B0DF2BCDF3E3}"/>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76675" cy="1400175"/>
                    </a:xfrm>
                    <a:prstGeom prst="rect">
                      <a:avLst/>
                    </a:prstGeom>
                  </pic:spPr>
                </pic:pic>
              </a:graphicData>
            </a:graphic>
            <wp14:sizeRelH relativeFrom="margin">
              <wp14:pctWidth>0</wp14:pctWidth>
            </wp14:sizeRelH>
            <wp14:sizeRelV relativeFrom="margin">
              <wp14:pctHeight>0</wp14:pctHeight>
            </wp14:sizeRelV>
          </wp:anchor>
        </w:drawing>
      </w:r>
      <w:r w:rsidR="0036524E" w:rsidRPr="001E05C1">
        <w:rPr>
          <w:rFonts w:ascii="Times New Roman" w:eastAsia="Times New Roman" w:hAnsi="Times New Roman" w:cs="Times New Roman"/>
        </w:rPr>
        <w:t xml:space="preserve">Upon looking </w:t>
      </w:r>
      <w:r w:rsidR="00501379" w:rsidRPr="001E05C1">
        <w:rPr>
          <w:rFonts w:ascii="Times New Roman" w:eastAsia="Times New Roman" w:hAnsi="Times New Roman" w:cs="Times New Roman"/>
        </w:rPr>
        <w:t xml:space="preserve">further into </w:t>
      </w:r>
      <w:r w:rsidR="0036524E" w:rsidRPr="001E05C1">
        <w:rPr>
          <w:rFonts w:ascii="Times New Roman" w:eastAsia="Times New Roman" w:hAnsi="Times New Roman" w:cs="Times New Roman"/>
        </w:rPr>
        <w:t>our correlation tables,</w:t>
      </w:r>
      <w:r w:rsidR="00B265BC" w:rsidRPr="001E05C1">
        <w:rPr>
          <w:rFonts w:ascii="Times New Roman" w:eastAsia="Times New Roman" w:hAnsi="Times New Roman" w:cs="Times New Roman"/>
        </w:rPr>
        <w:t xml:space="preserve"> we noticed that </w:t>
      </w:r>
      <w:proofErr w:type="spellStart"/>
      <w:r w:rsidR="002C4C89" w:rsidRPr="001E05C1">
        <w:rPr>
          <w:rFonts w:ascii="Times New Roman" w:eastAsia="Times New Roman" w:hAnsi="Times New Roman" w:cs="Times New Roman"/>
        </w:rPr>
        <w:t>O</w:t>
      </w:r>
      <w:r w:rsidR="00B265BC" w:rsidRPr="001E05C1">
        <w:rPr>
          <w:rFonts w:ascii="Times New Roman" w:eastAsia="Times New Roman" w:hAnsi="Times New Roman" w:cs="Times New Roman"/>
        </w:rPr>
        <w:t>verall_</w:t>
      </w:r>
      <w:r w:rsidR="002C4C89" w:rsidRPr="001E05C1">
        <w:rPr>
          <w:rFonts w:ascii="Times New Roman" w:eastAsia="Times New Roman" w:hAnsi="Times New Roman" w:cs="Times New Roman"/>
        </w:rPr>
        <w:t>C</w:t>
      </w:r>
      <w:r w:rsidR="00B265BC" w:rsidRPr="001E05C1">
        <w:rPr>
          <w:rFonts w:ascii="Times New Roman" w:eastAsia="Times New Roman" w:hAnsi="Times New Roman" w:cs="Times New Roman"/>
        </w:rPr>
        <w:t>ondition</w:t>
      </w:r>
      <w:proofErr w:type="spellEnd"/>
      <w:r w:rsidR="00B265BC" w:rsidRPr="001E05C1">
        <w:rPr>
          <w:rFonts w:ascii="Times New Roman" w:eastAsia="Times New Roman" w:hAnsi="Times New Roman" w:cs="Times New Roman"/>
        </w:rPr>
        <w:t xml:space="preserve"> </w:t>
      </w:r>
      <w:r w:rsidR="00501379" w:rsidRPr="001E05C1">
        <w:rPr>
          <w:rFonts w:ascii="Times New Roman" w:eastAsia="Times New Roman" w:hAnsi="Times New Roman" w:cs="Times New Roman"/>
        </w:rPr>
        <w:t>had</w:t>
      </w:r>
      <w:r w:rsidR="00B265BC" w:rsidRPr="001E05C1">
        <w:rPr>
          <w:rFonts w:ascii="Times New Roman" w:eastAsia="Times New Roman" w:hAnsi="Times New Roman" w:cs="Times New Roman"/>
        </w:rPr>
        <w:t xml:space="preserve"> a negative </w:t>
      </w:r>
      <w:r w:rsidR="00912E28" w:rsidRPr="001E05C1">
        <w:rPr>
          <w:rFonts w:ascii="Times New Roman" w:eastAsia="Times New Roman" w:hAnsi="Times New Roman" w:cs="Times New Roman"/>
        </w:rPr>
        <w:t xml:space="preserve">correlation with </w:t>
      </w:r>
      <w:proofErr w:type="spellStart"/>
      <w:r w:rsidR="002C4C89" w:rsidRPr="001E05C1">
        <w:rPr>
          <w:rFonts w:ascii="Times New Roman" w:eastAsia="Times New Roman" w:hAnsi="Times New Roman" w:cs="Times New Roman"/>
        </w:rPr>
        <w:t>S</w:t>
      </w:r>
      <w:r w:rsidR="00912E28" w:rsidRPr="001E05C1">
        <w:rPr>
          <w:rFonts w:ascii="Times New Roman" w:eastAsia="Times New Roman" w:hAnsi="Times New Roman" w:cs="Times New Roman"/>
        </w:rPr>
        <w:t>al</w:t>
      </w:r>
      <w:r w:rsidR="002C4C89" w:rsidRPr="001E05C1">
        <w:rPr>
          <w:rFonts w:ascii="Times New Roman" w:eastAsia="Times New Roman" w:hAnsi="Times New Roman" w:cs="Times New Roman"/>
        </w:rPr>
        <w:t>eP</w:t>
      </w:r>
      <w:r w:rsidR="00912E28" w:rsidRPr="001E05C1">
        <w:rPr>
          <w:rFonts w:ascii="Times New Roman" w:eastAsia="Times New Roman" w:hAnsi="Times New Roman" w:cs="Times New Roman"/>
        </w:rPr>
        <w:t>rice</w:t>
      </w:r>
      <w:proofErr w:type="spellEnd"/>
      <w:r w:rsidR="00912E28" w:rsidRPr="001E05C1">
        <w:rPr>
          <w:rFonts w:ascii="Times New Roman" w:eastAsia="Times New Roman" w:hAnsi="Times New Roman" w:cs="Times New Roman"/>
        </w:rPr>
        <w:t xml:space="preserve">, which </w:t>
      </w:r>
      <w:r w:rsidR="00BE5D7D" w:rsidRPr="001E05C1">
        <w:rPr>
          <w:rFonts w:ascii="Times New Roman" w:eastAsia="Times New Roman" w:hAnsi="Times New Roman" w:cs="Times New Roman"/>
        </w:rPr>
        <w:t>wasn’t</w:t>
      </w:r>
      <w:r w:rsidR="0052111A" w:rsidRPr="001E05C1">
        <w:rPr>
          <w:rFonts w:ascii="Times New Roman" w:eastAsia="Times New Roman" w:hAnsi="Times New Roman" w:cs="Times New Roman"/>
        </w:rPr>
        <w:t xml:space="preserve"> </w:t>
      </w:r>
      <w:r w:rsidR="00912E28" w:rsidRPr="001E05C1">
        <w:rPr>
          <w:rFonts w:ascii="Times New Roman" w:eastAsia="Times New Roman" w:hAnsi="Times New Roman" w:cs="Times New Roman"/>
        </w:rPr>
        <w:t>mak</w:t>
      </w:r>
      <w:r w:rsidR="0052111A" w:rsidRPr="001E05C1">
        <w:rPr>
          <w:rFonts w:ascii="Times New Roman" w:eastAsia="Times New Roman" w:hAnsi="Times New Roman" w:cs="Times New Roman"/>
        </w:rPr>
        <w:t xml:space="preserve">ing </w:t>
      </w:r>
      <w:r w:rsidR="00912E28" w:rsidRPr="001E05C1">
        <w:rPr>
          <w:rFonts w:ascii="Times New Roman" w:eastAsia="Times New Roman" w:hAnsi="Times New Roman" w:cs="Times New Roman"/>
        </w:rPr>
        <w:t>sense</w:t>
      </w:r>
      <w:r w:rsidR="0052111A" w:rsidRPr="001E05C1">
        <w:rPr>
          <w:rFonts w:ascii="Times New Roman" w:eastAsia="Times New Roman" w:hAnsi="Times New Roman" w:cs="Times New Roman"/>
        </w:rPr>
        <w:t xml:space="preserve"> to the context of </w:t>
      </w:r>
      <w:r w:rsidR="002B5EAF" w:rsidRPr="001E05C1">
        <w:rPr>
          <w:rFonts w:ascii="Times New Roman" w:eastAsia="Times New Roman" w:hAnsi="Times New Roman" w:cs="Times New Roman"/>
        </w:rPr>
        <w:t>properties</w:t>
      </w:r>
      <w:r w:rsidR="00912E28" w:rsidRPr="001E05C1">
        <w:rPr>
          <w:rFonts w:ascii="Times New Roman" w:eastAsia="Times New Roman" w:hAnsi="Times New Roman" w:cs="Times New Roman"/>
        </w:rPr>
        <w:t xml:space="preserve">. We </w:t>
      </w:r>
      <w:r w:rsidR="00824F86" w:rsidRPr="001E05C1">
        <w:rPr>
          <w:rFonts w:ascii="Times New Roman" w:eastAsia="Times New Roman" w:hAnsi="Times New Roman" w:cs="Times New Roman"/>
        </w:rPr>
        <w:t xml:space="preserve">ran </w:t>
      </w:r>
      <w:r w:rsidR="00501379" w:rsidRPr="001E05C1">
        <w:rPr>
          <w:rFonts w:ascii="Times New Roman" w:eastAsia="Times New Roman" w:hAnsi="Times New Roman" w:cs="Times New Roman"/>
        </w:rPr>
        <w:t>boxplots</w:t>
      </w:r>
      <w:r w:rsidR="00824F86" w:rsidRPr="001E05C1">
        <w:rPr>
          <w:rFonts w:ascii="Times New Roman" w:eastAsia="Times New Roman" w:hAnsi="Times New Roman" w:cs="Times New Roman"/>
        </w:rPr>
        <w:t xml:space="preserve"> an</w:t>
      </w:r>
      <w:r w:rsidR="00A36AED" w:rsidRPr="001E05C1">
        <w:rPr>
          <w:rFonts w:ascii="Times New Roman" w:eastAsia="Times New Roman" w:hAnsi="Times New Roman" w:cs="Times New Roman"/>
        </w:rPr>
        <w:t xml:space="preserve">d other </w:t>
      </w:r>
      <w:r w:rsidR="00BE7CA0" w:rsidRPr="001E05C1">
        <w:rPr>
          <w:rFonts w:ascii="Times New Roman" w:eastAsia="Times New Roman" w:hAnsi="Times New Roman" w:cs="Times New Roman"/>
        </w:rPr>
        <w:t xml:space="preserve">tests to try and </w:t>
      </w:r>
      <w:r w:rsidR="008B2218" w:rsidRPr="001E05C1">
        <w:rPr>
          <w:rFonts w:ascii="Times New Roman" w:eastAsia="Times New Roman" w:hAnsi="Times New Roman" w:cs="Times New Roman"/>
        </w:rPr>
        <w:t xml:space="preserve">conclude why </w:t>
      </w:r>
      <w:r w:rsidR="00376965" w:rsidRPr="001E05C1">
        <w:rPr>
          <w:rFonts w:ascii="Times New Roman" w:eastAsia="Times New Roman" w:hAnsi="Times New Roman" w:cs="Times New Roman"/>
        </w:rPr>
        <w:t>this variable was behaving this way</w:t>
      </w:r>
      <w:r w:rsidR="00501379" w:rsidRPr="001E05C1">
        <w:rPr>
          <w:rFonts w:ascii="Times New Roman" w:eastAsia="Times New Roman" w:hAnsi="Times New Roman" w:cs="Times New Roman"/>
        </w:rPr>
        <w:t>,</w:t>
      </w:r>
      <w:r w:rsidR="00376965" w:rsidRPr="001E05C1">
        <w:rPr>
          <w:rFonts w:ascii="Times New Roman" w:eastAsia="Times New Roman" w:hAnsi="Times New Roman" w:cs="Times New Roman"/>
        </w:rPr>
        <w:t xml:space="preserve"> but </w:t>
      </w:r>
      <w:r w:rsidR="00501379" w:rsidRPr="001E05C1">
        <w:rPr>
          <w:rFonts w:ascii="Times New Roman" w:eastAsia="Times New Roman" w:hAnsi="Times New Roman" w:cs="Times New Roman"/>
        </w:rPr>
        <w:t xml:space="preserve">we </w:t>
      </w:r>
      <w:r w:rsidR="00376965" w:rsidRPr="001E05C1">
        <w:rPr>
          <w:rFonts w:ascii="Times New Roman" w:eastAsia="Times New Roman" w:hAnsi="Times New Roman" w:cs="Times New Roman"/>
        </w:rPr>
        <w:t xml:space="preserve">were unable to </w:t>
      </w:r>
      <w:r w:rsidR="000024E2" w:rsidRPr="001E05C1">
        <w:rPr>
          <w:rFonts w:ascii="Times New Roman" w:eastAsia="Times New Roman" w:hAnsi="Times New Roman" w:cs="Times New Roman"/>
        </w:rPr>
        <w:t xml:space="preserve">identify </w:t>
      </w:r>
      <w:r w:rsidR="009A7973" w:rsidRPr="001E05C1">
        <w:rPr>
          <w:rFonts w:ascii="Times New Roman" w:eastAsia="Times New Roman" w:hAnsi="Times New Roman" w:cs="Times New Roman"/>
        </w:rPr>
        <w:t>a reason</w:t>
      </w:r>
      <w:r w:rsidR="00501379" w:rsidRPr="001E05C1">
        <w:rPr>
          <w:rFonts w:ascii="Times New Roman" w:eastAsia="Times New Roman" w:hAnsi="Times New Roman" w:cs="Times New Roman"/>
        </w:rPr>
        <w:t xml:space="preserve"> that explained this negative correlation</w:t>
      </w:r>
      <w:r w:rsidR="009A7973" w:rsidRPr="001E05C1">
        <w:rPr>
          <w:rFonts w:ascii="Times New Roman" w:eastAsia="Times New Roman" w:hAnsi="Times New Roman" w:cs="Times New Roman"/>
        </w:rPr>
        <w:t>.</w:t>
      </w:r>
      <w:r w:rsidR="00E903E9" w:rsidRPr="001E05C1">
        <w:rPr>
          <w:rFonts w:ascii="Times New Roman" w:eastAsia="Times New Roman" w:hAnsi="Times New Roman" w:cs="Times New Roman"/>
        </w:rPr>
        <w:t xml:space="preserve"> </w:t>
      </w:r>
      <w:r w:rsidR="00BE5D90" w:rsidRPr="001E05C1">
        <w:rPr>
          <w:rFonts w:ascii="Times New Roman" w:eastAsia="Times New Roman" w:hAnsi="Times New Roman" w:cs="Times New Roman"/>
        </w:rPr>
        <w:t xml:space="preserve">Since we know through our analysis that </w:t>
      </w:r>
      <w:r w:rsidR="00F92859" w:rsidRPr="001E05C1">
        <w:rPr>
          <w:rFonts w:ascii="Times New Roman" w:eastAsia="Times New Roman" w:hAnsi="Times New Roman" w:cs="Times New Roman"/>
        </w:rPr>
        <w:t xml:space="preserve">positive correlations </w:t>
      </w:r>
      <w:r w:rsidR="005F3D76" w:rsidRPr="001E05C1">
        <w:rPr>
          <w:rFonts w:ascii="Times New Roman" w:eastAsia="Times New Roman" w:hAnsi="Times New Roman" w:cs="Times New Roman"/>
        </w:rPr>
        <w:t xml:space="preserve">such as </w:t>
      </w:r>
      <w:proofErr w:type="spellStart"/>
      <w:r w:rsidR="005F3D76" w:rsidRPr="001E05C1">
        <w:rPr>
          <w:rFonts w:ascii="Times New Roman" w:eastAsia="Times New Roman" w:hAnsi="Times New Roman" w:cs="Times New Roman"/>
        </w:rPr>
        <w:t>Overall_Qual</w:t>
      </w:r>
      <w:proofErr w:type="spellEnd"/>
      <w:r w:rsidR="005F3D76" w:rsidRPr="001E05C1">
        <w:rPr>
          <w:rFonts w:ascii="Times New Roman" w:eastAsia="Times New Roman" w:hAnsi="Times New Roman" w:cs="Times New Roman"/>
        </w:rPr>
        <w:t xml:space="preserve">, </w:t>
      </w:r>
      <w:proofErr w:type="spellStart"/>
      <w:r w:rsidR="00B20BBB" w:rsidRPr="001E05C1">
        <w:rPr>
          <w:rFonts w:ascii="Times New Roman" w:eastAsia="Times New Roman" w:hAnsi="Times New Roman" w:cs="Times New Roman"/>
        </w:rPr>
        <w:t>Gr_Liv_Area</w:t>
      </w:r>
      <w:proofErr w:type="spellEnd"/>
      <w:r w:rsidR="00A871C4" w:rsidRPr="001E05C1">
        <w:rPr>
          <w:rFonts w:ascii="Times New Roman" w:eastAsia="Times New Roman" w:hAnsi="Times New Roman" w:cs="Times New Roman"/>
        </w:rPr>
        <w:t xml:space="preserve">, and </w:t>
      </w:r>
      <w:proofErr w:type="spellStart"/>
      <w:r w:rsidR="00A871C4" w:rsidRPr="001E05C1">
        <w:rPr>
          <w:rFonts w:ascii="Times New Roman" w:eastAsia="Times New Roman" w:hAnsi="Times New Roman" w:cs="Times New Roman"/>
        </w:rPr>
        <w:t>Garage_Area</w:t>
      </w:r>
      <w:proofErr w:type="spellEnd"/>
      <w:r w:rsidR="00A871C4" w:rsidRPr="001E05C1">
        <w:rPr>
          <w:rFonts w:ascii="Times New Roman" w:eastAsia="Times New Roman" w:hAnsi="Times New Roman" w:cs="Times New Roman"/>
        </w:rPr>
        <w:t xml:space="preserve"> </w:t>
      </w:r>
      <w:r w:rsidR="00924EA6" w:rsidRPr="001E05C1">
        <w:rPr>
          <w:rFonts w:ascii="Times New Roman" w:eastAsia="Times New Roman" w:hAnsi="Times New Roman" w:cs="Times New Roman"/>
        </w:rPr>
        <w:t xml:space="preserve">will see an associated increase </w:t>
      </w:r>
      <w:r w:rsidR="001C701F" w:rsidRPr="001E05C1">
        <w:rPr>
          <w:rFonts w:ascii="Times New Roman" w:eastAsia="Times New Roman" w:hAnsi="Times New Roman" w:cs="Times New Roman"/>
        </w:rPr>
        <w:t xml:space="preserve">in </w:t>
      </w:r>
      <w:proofErr w:type="spellStart"/>
      <w:r w:rsidR="00CB1407" w:rsidRPr="001E05C1">
        <w:rPr>
          <w:rFonts w:ascii="Times New Roman" w:eastAsia="Times New Roman" w:hAnsi="Times New Roman" w:cs="Times New Roman"/>
        </w:rPr>
        <w:t>SalePrice</w:t>
      </w:r>
      <w:proofErr w:type="spellEnd"/>
      <w:r w:rsidR="001C701F" w:rsidRPr="001E05C1">
        <w:rPr>
          <w:rFonts w:ascii="Times New Roman" w:eastAsia="Times New Roman" w:hAnsi="Times New Roman" w:cs="Times New Roman"/>
        </w:rPr>
        <w:t xml:space="preserve"> as these variables increase</w:t>
      </w:r>
      <w:r w:rsidR="00CB1407" w:rsidRPr="001E05C1">
        <w:rPr>
          <w:rFonts w:ascii="Times New Roman" w:eastAsia="Times New Roman" w:hAnsi="Times New Roman" w:cs="Times New Roman"/>
        </w:rPr>
        <w:t xml:space="preserve">, we want to </w:t>
      </w:r>
      <w:r w:rsidR="00B14423" w:rsidRPr="001E05C1">
        <w:rPr>
          <w:rFonts w:ascii="Times New Roman" w:eastAsia="Times New Roman" w:hAnsi="Times New Roman" w:cs="Times New Roman"/>
        </w:rPr>
        <w:t>explore the effect that each of these</w:t>
      </w:r>
      <w:r w:rsidR="00EE038F" w:rsidRPr="001E05C1">
        <w:rPr>
          <w:rFonts w:ascii="Times New Roman" w:eastAsia="Times New Roman" w:hAnsi="Times New Roman" w:cs="Times New Roman"/>
        </w:rPr>
        <w:t xml:space="preserve"> variables have </w:t>
      </w:r>
      <w:r w:rsidR="008428E7" w:rsidRPr="001E05C1">
        <w:rPr>
          <w:rFonts w:ascii="Times New Roman" w:eastAsia="Times New Roman" w:hAnsi="Times New Roman" w:cs="Times New Roman"/>
        </w:rPr>
        <w:t xml:space="preserve">on the </w:t>
      </w:r>
      <w:r w:rsidR="00501379" w:rsidRPr="001E05C1">
        <w:rPr>
          <w:rFonts w:ascii="Times New Roman" w:eastAsia="Times New Roman" w:hAnsi="Times New Roman" w:cs="Times New Roman"/>
        </w:rPr>
        <w:t xml:space="preserve">specific </w:t>
      </w:r>
      <w:r w:rsidR="008428E7" w:rsidRPr="001E05C1">
        <w:rPr>
          <w:rFonts w:ascii="Times New Roman" w:eastAsia="Times New Roman" w:hAnsi="Times New Roman" w:cs="Times New Roman"/>
        </w:rPr>
        <w:t>increase in price</w:t>
      </w:r>
      <w:r w:rsidR="003D7F80" w:rsidRPr="001E05C1">
        <w:rPr>
          <w:rFonts w:ascii="Times New Roman" w:eastAsia="Times New Roman" w:hAnsi="Times New Roman" w:cs="Times New Roman"/>
        </w:rPr>
        <w:t xml:space="preserve"> per unit.</w:t>
      </w:r>
      <w:r w:rsidR="008428E7" w:rsidRPr="001E05C1">
        <w:rPr>
          <w:rFonts w:ascii="Times New Roman" w:eastAsia="Times New Roman" w:hAnsi="Times New Roman" w:cs="Times New Roman"/>
        </w:rPr>
        <w:t xml:space="preserve"> We also wanted to include </w:t>
      </w:r>
      <w:proofErr w:type="spellStart"/>
      <w:r w:rsidR="002C4C89" w:rsidRPr="001E05C1">
        <w:rPr>
          <w:rFonts w:ascii="Times New Roman" w:eastAsia="Times New Roman" w:hAnsi="Times New Roman" w:cs="Times New Roman"/>
        </w:rPr>
        <w:t>Overall_</w:t>
      </w:r>
      <w:r w:rsidR="00CF123A" w:rsidRPr="001E05C1">
        <w:rPr>
          <w:rFonts w:ascii="Times New Roman" w:eastAsia="Times New Roman" w:hAnsi="Times New Roman" w:cs="Times New Roman"/>
        </w:rPr>
        <w:t>Condition</w:t>
      </w:r>
      <w:proofErr w:type="spellEnd"/>
      <w:r w:rsidR="004852E6" w:rsidRPr="001E05C1">
        <w:rPr>
          <w:rFonts w:ascii="Times New Roman" w:eastAsia="Times New Roman" w:hAnsi="Times New Roman" w:cs="Times New Roman"/>
        </w:rPr>
        <w:t xml:space="preserve"> in th</w:t>
      </w:r>
      <w:r w:rsidR="002C0E76" w:rsidRPr="001E05C1">
        <w:rPr>
          <w:rFonts w:ascii="Times New Roman" w:eastAsia="Times New Roman" w:hAnsi="Times New Roman" w:cs="Times New Roman"/>
        </w:rPr>
        <w:t xml:space="preserve">is analysis to look further into how this variable </w:t>
      </w:r>
      <w:r w:rsidR="000C1A32" w:rsidRPr="001E05C1">
        <w:rPr>
          <w:rFonts w:ascii="Times New Roman" w:eastAsia="Times New Roman" w:hAnsi="Times New Roman" w:cs="Times New Roman"/>
        </w:rPr>
        <w:t xml:space="preserve">affects the </w:t>
      </w:r>
      <w:proofErr w:type="spellStart"/>
      <w:r w:rsidR="004153E3" w:rsidRPr="001E05C1">
        <w:rPr>
          <w:rFonts w:ascii="Times New Roman" w:eastAsia="Times New Roman" w:hAnsi="Times New Roman" w:cs="Times New Roman"/>
        </w:rPr>
        <w:t>S</w:t>
      </w:r>
      <w:r w:rsidR="000C1A32" w:rsidRPr="001E05C1">
        <w:rPr>
          <w:rFonts w:ascii="Times New Roman" w:eastAsia="Times New Roman" w:hAnsi="Times New Roman" w:cs="Times New Roman"/>
        </w:rPr>
        <w:t>ale</w:t>
      </w:r>
      <w:r w:rsidR="004153E3" w:rsidRPr="001E05C1">
        <w:rPr>
          <w:rFonts w:ascii="Times New Roman" w:eastAsia="Times New Roman" w:hAnsi="Times New Roman" w:cs="Times New Roman"/>
        </w:rPr>
        <w:t>P</w:t>
      </w:r>
      <w:r w:rsidR="000C1A32" w:rsidRPr="001E05C1">
        <w:rPr>
          <w:rFonts w:ascii="Times New Roman" w:eastAsia="Times New Roman" w:hAnsi="Times New Roman" w:cs="Times New Roman"/>
        </w:rPr>
        <w:t>rice</w:t>
      </w:r>
      <w:proofErr w:type="spellEnd"/>
      <w:r w:rsidR="000C1A32" w:rsidRPr="001E05C1">
        <w:rPr>
          <w:rFonts w:ascii="Times New Roman" w:eastAsia="Times New Roman" w:hAnsi="Times New Roman" w:cs="Times New Roman"/>
        </w:rPr>
        <w:t xml:space="preserve"> of a house</w:t>
      </w:r>
      <w:r w:rsidR="00CD1A74" w:rsidRPr="001E05C1">
        <w:rPr>
          <w:rFonts w:ascii="Times New Roman" w:eastAsia="Times New Roman" w:hAnsi="Times New Roman" w:cs="Times New Roman"/>
        </w:rPr>
        <w:t>.</w:t>
      </w:r>
      <w:r w:rsidR="00343084" w:rsidRPr="001E05C1">
        <w:rPr>
          <w:rFonts w:ascii="Times New Roman" w:eastAsia="Times New Roman" w:hAnsi="Times New Roman" w:cs="Times New Roman"/>
        </w:rPr>
        <w:t xml:space="preserve"> </w:t>
      </w:r>
      <w:r w:rsidR="005A6A66" w:rsidRPr="001E05C1">
        <w:rPr>
          <w:rFonts w:ascii="Times New Roman" w:eastAsia="Times New Roman" w:hAnsi="Times New Roman" w:cs="Times New Roman"/>
        </w:rPr>
        <w:t>Below</w:t>
      </w:r>
      <w:r w:rsidR="001967D8" w:rsidRPr="001E05C1">
        <w:rPr>
          <w:rFonts w:ascii="Times New Roman" w:eastAsia="Times New Roman" w:hAnsi="Times New Roman" w:cs="Times New Roman"/>
        </w:rPr>
        <w:t xml:space="preserve"> is </w:t>
      </w:r>
      <w:r w:rsidR="00044676" w:rsidRPr="001E05C1">
        <w:rPr>
          <w:rFonts w:ascii="Times New Roman" w:eastAsia="Times New Roman" w:hAnsi="Times New Roman" w:cs="Times New Roman"/>
        </w:rPr>
        <w:t xml:space="preserve">our multiple </w:t>
      </w:r>
      <w:r w:rsidR="004153E3" w:rsidRPr="001E05C1">
        <w:rPr>
          <w:rFonts w:ascii="Times New Roman" w:eastAsia="Times New Roman" w:hAnsi="Times New Roman" w:cs="Times New Roman"/>
        </w:rPr>
        <w:t xml:space="preserve">linear </w:t>
      </w:r>
      <w:r w:rsidR="00044676" w:rsidRPr="001E05C1">
        <w:rPr>
          <w:rFonts w:ascii="Times New Roman" w:eastAsia="Times New Roman" w:hAnsi="Times New Roman" w:cs="Times New Roman"/>
        </w:rPr>
        <w:t xml:space="preserve">regression </w:t>
      </w:r>
      <w:r w:rsidR="005A6A66" w:rsidRPr="001E05C1">
        <w:rPr>
          <w:rFonts w:ascii="Times New Roman" w:eastAsia="Times New Roman" w:hAnsi="Times New Roman" w:cs="Times New Roman"/>
        </w:rPr>
        <w:t xml:space="preserve">table </w:t>
      </w:r>
      <w:r w:rsidR="006F4F4C" w:rsidRPr="001E05C1">
        <w:rPr>
          <w:rFonts w:ascii="Times New Roman" w:eastAsia="Times New Roman" w:hAnsi="Times New Roman" w:cs="Times New Roman"/>
        </w:rPr>
        <w:t xml:space="preserve">containing our </w:t>
      </w:r>
      <w:r w:rsidR="00822C1D" w:rsidRPr="001E05C1">
        <w:rPr>
          <w:rFonts w:ascii="Times New Roman" w:eastAsia="Times New Roman" w:hAnsi="Times New Roman" w:cs="Times New Roman"/>
        </w:rPr>
        <w:t>focus variables</w:t>
      </w:r>
    </w:p>
    <w:p w14:paraId="08BB3838" w14:textId="66C136EB" w:rsidR="00E84859" w:rsidRPr="001E05C1" w:rsidRDefault="00C45AD9" w:rsidP="00D457B1">
      <w:pPr>
        <w:ind w:firstLine="360"/>
        <w:rPr>
          <w:rFonts w:ascii="Times New Roman" w:eastAsia="Times New Roman" w:hAnsi="Times New Roman" w:cs="Times New Roman"/>
        </w:rPr>
      </w:pPr>
      <w:r w:rsidRPr="001E05C1">
        <w:t>To</w:t>
      </w:r>
      <w:r w:rsidR="00730881" w:rsidRPr="001E05C1">
        <w:t xml:space="preserve"> reach statistical significance</w:t>
      </w:r>
      <w:r w:rsidR="009E3367" w:rsidRPr="001E05C1">
        <w:t xml:space="preserve"> with a confidence interval of 95%, we </w:t>
      </w:r>
      <w:r w:rsidR="001045E4" w:rsidRPr="001E05C1">
        <w:t xml:space="preserve">need to have a </w:t>
      </w:r>
      <w:r w:rsidR="001045E4" w:rsidRPr="001E05C1">
        <w:rPr>
          <w:b/>
          <w:bCs/>
        </w:rPr>
        <w:t xml:space="preserve">p-value &lt;= </w:t>
      </w:r>
      <w:r w:rsidR="006D4A47" w:rsidRPr="001E05C1">
        <w:rPr>
          <w:b/>
          <w:bCs/>
        </w:rPr>
        <w:t xml:space="preserve">0.05. </w:t>
      </w:r>
    </w:p>
    <w:p w14:paraId="116879B7" w14:textId="77777777" w:rsidR="00C45AD9" w:rsidRPr="001E05C1" w:rsidRDefault="005C76AD" w:rsidP="00E25E82">
      <w:pPr>
        <w:ind w:firstLine="360"/>
      </w:pPr>
      <w:r w:rsidRPr="001E05C1">
        <w:t xml:space="preserve">From our regression table, we </w:t>
      </w:r>
      <w:r w:rsidR="00A9638A" w:rsidRPr="001E05C1">
        <w:t>saw</w:t>
      </w:r>
      <w:r w:rsidRPr="001E05C1">
        <w:t xml:space="preserve"> that t</w:t>
      </w:r>
      <w:r w:rsidR="00070259" w:rsidRPr="001E05C1">
        <w:t xml:space="preserve">hree of the four independent variables </w:t>
      </w:r>
      <w:r w:rsidR="00A9638A" w:rsidRPr="001E05C1">
        <w:t>were</w:t>
      </w:r>
      <w:r w:rsidR="00070259" w:rsidRPr="001E05C1">
        <w:t xml:space="preserve"> statistically significant with extremely low p-values</w:t>
      </w:r>
      <w:r w:rsidR="005631A5" w:rsidRPr="001E05C1">
        <w:t xml:space="preserve">, those variables being </w:t>
      </w:r>
      <w:proofErr w:type="spellStart"/>
      <w:r w:rsidR="005631A5" w:rsidRPr="001E05C1">
        <w:t>Overall_Qual</w:t>
      </w:r>
      <w:proofErr w:type="spellEnd"/>
      <w:r w:rsidR="005631A5" w:rsidRPr="001E05C1">
        <w:t xml:space="preserve">, </w:t>
      </w:r>
      <w:proofErr w:type="spellStart"/>
      <w:r w:rsidR="005631A5" w:rsidRPr="001E05C1">
        <w:t>Gr_Liv_Area</w:t>
      </w:r>
      <w:proofErr w:type="spellEnd"/>
      <w:r w:rsidR="005631A5" w:rsidRPr="001E05C1">
        <w:t xml:space="preserve">, and </w:t>
      </w:r>
      <w:proofErr w:type="spellStart"/>
      <w:r w:rsidR="005631A5" w:rsidRPr="001E05C1">
        <w:t>Garage_Area</w:t>
      </w:r>
      <w:proofErr w:type="spellEnd"/>
      <w:r w:rsidR="00274AC7" w:rsidRPr="001E05C1">
        <w:t xml:space="preserve">. After reviewing the regression table, despite </w:t>
      </w:r>
      <w:r w:rsidR="008509A9" w:rsidRPr="001E05C1">
        <w:t xml:space="preserve">the positive associated increase </w:t>
      </w:r>
      <w:r w:rsidR="00077B71" w:rsidRPr="001E05C1">
        <w:t xml:space="preserve">that </w:t>
      </w:r>
      <w:proofErr w:type="spellStart"/>
      <w:r w:rsidR="00077B71" w:rsidRPr="001E05C1">
        <w:t>Overall_Cond</w:t>
      </w:r>
      <w:proofErr w:type="spellEnd"/>
      <w:r w:rsidR="00077B71" w:rsidRPr="001E05C1">
        <w:t xml:space="preserve"> has </w:t>
      </w:r>
      <w:r w:rsidR="008509A9" w:rsidRPr="001E05C1">
        <w:t xml:space="preserve">with </w:t>
      </w:r>
      <w:proofErr w:type="spellStart"/>
      <w:r w:rsidR="00077B71" w:rsidRPr="001E05C1">
        <w:t>SalePrice</w:t>
      </w:r>
      <w:proofErr w:type="spellEnd"/>
      <w:r w:rsidR="00077B71" w:rsidRPr="001E05C1">
        <w:t xml:space="preserve">, we see that </w:t>
      </w:r>
      <w:proofErr w:type="spellStart"/>
      <w:r w:rsidR="00077B71" w:rsidRPr="001E05C1">
        <w:t>Overall_Cond</w:t>
      </w:r>
      <w:proofErr w:type="spellEnd"/>
      <w:r w:rsidR="00077B71" w:rsidRPr="001E05C1">
        <w:t xml:space="preserve"> has a p-value that is</w:t>
      </w:r>
      <w:r w:rsidR="006334B3" w:rsidRPr="001E05C1">
        <w:t xml:space="preserve"> 0.1153, which is greater than 0.05, so we </w:t>
      </w:r>
      <w:r w:rsidR="005631A5" w:rsidRPr="001E05C1">
        <w:t>could not</w:t>
      </w:r>
      <w:r w:rsidR="006334B3" w:rsidRPr="001E05C1">
        <w:t xml:space="preserve"> </w:t>
      </w:r>
      <w:r w:rsidR="00A718DF" w:rsidRPr="001E05C1">
        <w:t xml:space="preserve">conclude that there is a meaningful relation between these variables. </w:t>
      </w:r>
    </w:p>
    <w:p w14:paraId="70120BE3" w14:textId="6E252F1E" w:rsidR="00A70146" w:rsidRPr="001E05C1" w:rsidRDefault="00A70146" w:rsidP="00A70146">
      <w:pPr>
        <w:ind w:firstLine="360"/>
      </w:pPr>
      <w:r w:rsidRPr="001E05C1">
        <w:t xml:space="preserve">Considering the nature of the variable </w:t>
      </w:r>
      <w:proofErr w:type="spellStart"/>
      <w:r w:rsidRPr="001E05C1">
        <w:t>Overall_Qual</w:t>
      </w:r>
      <w:proofErr w:type="spellEnd"/>
      <w:r w:rsidRPr="001E05C1">
        <w:t xml:space="preserve"> being measured on a scale of 1-10 (ordinal), it is difficult to conclude that each unit increase will result in a specific increase for the </w:t>
      </w:r>
      <w:r w:rsidRPr="001E05C1">
        <w:lastRenderedPageBreak/>
        <w:t>sale price of a property. To add, for homeowners and realtors, trying to determine specific changes that will increase overall quality by one unit is too vague</w:t>
      </w:r>
      <w:r w:rsidR="009F1D0C" w:rsidRPr="001E05C1">
        <w:t>,</w:t>
      </w:r>
      <w:r w:rsidRPr="001E05C1">
        <w:t xml:space="preserve"> which makes acting on these insights extremely difficult. To analyze quality in a better standard that offers better insights for homeowners, we created dummy variables to measure the units from 1-10 as the following categories: 1-2 as “Bad”, 3-4 as “Somewhat Decent”, 5-6 as “Good”, 7-8 as “Very Good”, and 9-10 as “Excellent”.  For </w:t>
      </w:r>
      <w:r w:rsidR="008B000F" w:rsidRPr="001E05C1">
        <w:t xml:space="preserve">our </w:t>
      </w:r>
      <w:r w:rsidR="00EE3903" w:rsidRPr="001E05C1">
        <w:t xml:space="preserve">refined regression </w:t>
      </w:r>
      <w:r w:rsidRPr="001E05C1">
        <w:t>table, we used “</w:t>
      </w:r>
      <w:r w:rsidR="00EE3903" w:rsidRPr="001E05C1">
        <w:t>Good</w:t>
      </w:r>
      <w:r w:rsidRPr="001E05C1">
        <w:t>” as a baseline</w:t>
      </w:r>
      <w:r w:rsidR="00A2502E" w:rsidRPr="001E05C1">
        <w:t xml:space="preserve"> or reference</w:t>
      </w:r>
      <w:r w:rsidRPr="001E05C1">
        <w:t xml:space="preserve"> for the </w:t>
      </w:r>
      <w:r w:rsidR="00DB2BAD" w:rsidRPr="001E05C1">
        <w:t xml:space="preserve">categories </w:t>
      </w:r>
      <w:r w:rsidR="00A2502E" w:rsidRPr="001E05C1">
        <w:t>“Bad”</w:t>
      </w:r>
      <w:proofErr w:type="gramStart"/>
      <w:r w:rsidR="00A2502E" w:rsidRPr="001E05C1">
        <w:t>-“</w:t>
      </w:r>
      <w:proofErr w:type="gramEnd"/>
      <w:r w:rsidR="00A2502E" w:rsidRPr="001E05C1">
        <w:t xml:space="preserve">Excellent” </w:t>
      </w:r>
      <w:r w:rsidRPr="001E05C1">
        <w:t xml:space="preserve">to </w:t>
      </w:r>
      <w:r w:rsidR="000314BA" w:rsidRPr="001E05C1">
        <w:t xml:space="preserve">better analyze overall quality at different </w:t>
      </w:r>
      <w:r w:rsidRPr="001E05C1">
        <w:t>price points.</w:t>
      </w:r>
      <w:r w:rsidR="00FC6794" w:rsidRPr="001E05C1">
        <w:t xml:space="preserve"> </w:t>
      </w:r>
      <w:r w:rsidR="00192AA8" w:rsidRPr="001E05C1">
        <w:t xml:space="preserve">We also removed </w:t>
      </w:r>
      <w:proofErr w:type="spellStart"/>
      <w:r w:rsidR="00192AA8" w:rsidRPr="001E05C1">
        <w:t>Overall_Cond</w:t>
      </w:r>
      <w:proofErr w:type="spellEnd"/>
      <w:r w:rsidR="00192AA8" w:rsidRPr="001E05C1">
        <w:t xml:space="preserve"> </w:t>
      </w:r>
      <w:r w:rsidR="000167E4" w:rsidRPr="001E05C1">
        <w:t xml:space="preserve">from the refined table </w:t>
      </w:r>
      <w:r w:rsidR="00192AA8" w:rsidRPr="001E05C1">
        <w:t xml:space="preserve">as the p-value </w:t>
      </w:r>
      <w:r w:rsidR="000167E4" w:rsidRPr="001E05C1">
        <w:t xml:space="preserve">was too high and the </w:t>
      </w:r>
      <w:r w:rsidR="000314BA" w:rsidRPr="001E05C1">
        <w:rPr>
          <w:noProof/>
        </w:rPr>
        <w:drawing>
          <wp:anchor distT="0" distB="0" distL="114300" distR="114300" simplePos="0" relativeHeight="251653632" behindDoc="1" locked="0" layoutInCell="1" allowOverlap="1" wp14:anchorId="77503C1E" wp14:editId="436F1700">
            <wp:simplePos x="0" y="0"/>
            <wp:positionH relativeFrom="margin">
              <wp:align>left</wp:align>
            </wp:positionH>
            <wp:positionV relativeFrom="paragraph">
              <wp:posOffset>3086100</wp:posOffset>
            </wp:positionV>
            <wp:extent cx="4257675" cy="1371600"/>
            <wp:effectExtent l="0" t="0" r="9525" b="0"/>
            <wp:wrapTight wrapText="bothSides">
              <wp:wrapPolygon edited="0">
                <wp:start x="0" y="0"/>
                <wp:lineTo x="0" y="21300"/>
                <wp:lineTo x="21552" y="21300"/>
                <wp:lineTo x="21552" y="0"/>
                <wp:lineTo x="0" y="0"/>
              </wp:wrapPolygon>
            </wp:wrapTight>
            <wp:docPr id="746315149" name="Picture 1" descr="A table with numbers and a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15149" name="Picture 1" descr="A table with numbers and a red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57675" cy="1371600"/>
                    </a:xfrm>
                    <a:prstGeom prst="rect">
                      <a:avLst/>
                    </a:prstGeom>
                  </pic:spPr>
                </pic:pic>
              </a:graphicData>
            </a:graphic>
            <wp14:sizeRelH relativeFrom="margin">
              <wp14:pctWidth>0</wp14:pctWidth>
            </wp14:sizeRelH>
            <wp14:sizeRelV relativeFrom="margin">
              <wp14:pctHeight>0</wp14:pctHeight>
            </wp14:sizeRelV>
          </wp:anchor>
        </w:drawing>
      </w:r>
      <w:r w:rsidR="000314BA" w:rsidRPr="001E05C1">
        <w:t>c</w:t>
      </w:r>
      <w:r w:rsidR="000167E4" w:rsidRPr="001E05C1">
        <w:t xml:space="preserve">orrelation </w:t>
      </w:r>
      <w:r w:rsidR="000314BA" w:rsidRPr="001E05C1">
        <w:t>c</w:t>
      </w:r>
      <w:r w:rsidR="000167E4" w:rsidRPr="001E05C1">
        <w:t>oefficient was negative.</w:t>
      </w:r>
      <w:r w:rsidR="000314BA" w:rsidRPr="001E05C1">
        <w:t xml:space="preserve"> Below is the refined regression table.</w:t>
      </w:r>
    </w:p>
    <w:p w14:paraId="7F5EFC52" w14:textId="46D51752" w:rsidR="00A70146" w:rsidRPr="001E05C1" w:rsidRDefault="00A70146" w:rsidP="000167E4">
      <w:r w:rsidRPr="001E05C1">
        <w:t>We can see that each of our independent variables have p-values &lt; 0.05</w:t>
      </w:r>
      <w:commentRangeEnd w:id="2"/>
      <w:r w:rsidR="00DA200A" w:rsidRPr="001E05C1">
        <w:rPr>
          <w:rStyle w:val="CommentReference"/>
          <w:sz w:val="24"/>
          <w:szCs w:val="24"/>
        </w:rPr>
        <w:commentReference w:id="2"/>
      </w:r>
    </w:p>
    <w:p w14:paraId="7A02D58A" w14:textId="77777777" w:rsidR="00A70146" w:rsidRPr="001E05C1" w:rsidRDefault="00A70146" w:rsidP="00A70146">
      <w:pPr>
        <w:jc w:val="center"/>
        <w:rPr>
          <w:rFonts w:ascii="Times New Roman" w:hAnsi="Times New Roman" w:cs="Times New Roman"/>
          <w:b/>
          <w:bCs/>
        </w:rPr>
      </w:pPr>
      <w:r w:rsidRPr="001E05C1">
        <w:rPr>
          <w:rFonts w:ascii="Times New Roman" w:hAnsi="Times New Roman" w:cs="Times New Roman"/>
          <w:b/>
          <w:bCs/>
        </w:rPr>
        <w:t>Evaluation</w:t>
      </w:r>
    </w:p>
    <w:p w14:paraId="023C3FC3" w14:textId="693E4D39" w:rsidR="00B31DE4" w:rsidRPr="001E05C1" w:rsidRDefault="00A70146" w:rsidP="00066013">
      <w:pPr>
        <w:ind w:firstLine="720"/>
        <w:rPr>
          <w:rFonts w:ascii="Times New Roman" w:hAnsi="Times New Roman" w:cs="Times New Roman"/>
        </w:rPr>
      </w:pPr>
      <w:commentRangeStart w:id="3"/>
      <w:r w:rsidRPr="001E05C1">
        <w:rPr>
          <w:rFonts w:ascii="Times New Roman" w:hAnsi="Times New Roman" w:cs="Times New Roman"/>
        </w:rPr>
        <w:t xml:space="preserve">After evaluating the effectiveness of both of our regression tables, we realized that our </w:t>
      </w:r>
      <w:r w:rsidR="00EE3903" w:rsidRPr="001E05C1">
        <w:rPr>
          <w:rFonts w:ascii="Times New Roman" w:hAnsi="Times New Roman" w:cs="Times New Roman"/>
        </w:rPr>
        <w:t>refined</w:t>
      </w:r>
      <w:r w:rsidRPr="001E05C1">
        <w:rPr>
          <w:rFonts w:ascii="Times New Roman" w:hAnsi="Times New Roman" w:cs="Times New Roman"/>
        </w:rPr>
        <w:t xml:space="preserve"> table provided insights that were easier for homeowners and realtors to act upon, where units of 1-10 are replaced for categories that measure bad-excellent. From our </w:t>
      </w:r>
      <w:r w:rsidR="00D86855" w:rsidRPr="001E05C1">
        <w:rPr>
          <w:rFonts w:ascii="Times New Roman" w:hAnsi="Times New Roman" w:cs="Times New Roman"/>
        </w:rPr>
        <w:t>refined</w:t>
      </w:r>
      <w:r w:rsidRPr="001E05C1">
        <w:rPr>
          <w:rFonts w:ascii="Times New Roman" w:hAnsi="Times New Roman" w:cs="Times New Roman"/>
        </w:rPr>
        <w:t xml:space="preserve"> regression table, through each improvement in the overall quality of a home, we can see the sale price of a home increase significantly in respect to the category “</w:t>
      </w:r>
      <w:r w:rsidR="0046221A" w:rsidRPr="001E05C1">
        <w:rPr>
          <w:rFonts w:ascii="Times New Roman" w:hAnsi="Times New Roman" w:cs="Times New Roman"/>
        </w:rPr>
        <w:t>Good</w:t>
      </w:r>
      <w:r w:rsidRPr="001E05C1">
        <w:rPr>
          <w:rFonts w:ascii="Times New Roman" w:hAnsi="Times New Roman" w:cs="Times New Roman"/>
        </w:rPr>
        <w:t xml:space="preserve">” that acts as a reference of overall quality. </w:t>
      </w:r>
      <w:r w:rsidR="00123501" w:rsidRPr="001E05C1">
        <w:rPr>
          <w:rFonts w:ascii="Times New Roman" w:hAnsi="Times New Roman" w:cs="Times New Roman"/>
        </w:rPr>
        <w:t xml:space="preserve">The reason we chose </w:t>
      </w:r>
      <w:r w:rsidR="00400717" w:rsidRPr="001E05C1">
        <w:rPr>
          <w:rFonts w:ascii="Times New Roman" w:hAnsi="Times New Roman" w:cs="Times New Roman"/>
        </w:rPr>
        <w:t>“</w:t>
      </w:r>
      <w:r w:rsidR="00123501" w:rsidRPr="001E05C1">
        <w:rPr>
          <w:rFonts w:ascii="Times New Roman" w:hAnsi="Times New Roman" w:cs="Times New Roman"/>
        </w:rPr>
        <w:t>Good</w:t>
      </w:r>
      <w:r w:rsidR="00400717" w:rsidRPr="001E05C1">
        <w:rPr>
          <w:rFonts w:ascii="Times New Roman" w:hAnsi="Times New Roman" w:cs="Times New Roman"/>
        </w:rPr>
        <w:t xml:space="preserve">” </w:t>
      </w:r>
      <w:r w:rsidR="00123501" w:rsidRPr="001E05C1">
        <w:rPr>
          <w:rFonts w:ascii="Times New Roman" w:hAnsi="Times New Roman" w:cs="Times New Roman"/>
        </w:rPr>
        <w:t xml:space="preserve">as our reference category is because the </w:t>
      </w:r>
      <w:r w:rsidR="00566AA4" w:rsidRPr="001E05C1">
        <w:rPr>
          <w:rFonts w:ascii="Times New Roman" w:hAnsi="Times New Roman" w:cs="Times New Roman"/>
        </w:rPr>
        <w:t xml:space="preserve">variable </w:t>
      </w:r>
      <w:proofErr w:type="spellStart"/>
      <w:r w:rsidR="00400717" w:rsidRPr="001E05C1">
        <w:rPr>
          <w:rFonts w:ascii="Times New Roman" w:hAnsi="Times New Roman" w:cs="Times New Roman"/>
        </w:rPr>
        <w:t>O</w:t>
      </w:r>
      <w:r w:rsidR="00123501" w:rsidRPr="001E05C1">
        <w:rPr>
          <w:rFonts w:ascii="Times New Roman" w:hAnsi="Times New Roman" w:cs="Times New Roman"/>
        </w:rPr>
        <w:t>verall</w:t>
      </w:r>
      <w:r w:rsidR="00400717" w:rsidRPr="001E05C1">
        <w:rPr>
          <w:rFonts w:ascii="Times New Roman" w:hAnsi="Times New Roman" w:cs="Times New Roman"/>
        </w:rPr>
        <w:t>_Qual</w:t>
      </w:r>
      <w:proofErr w:type="spellEnd"/>
      <w:r w:rsidR="00400717" w:rsidRPr="001E05C1">
        <w:rPr>
          <w:rFonts w:ascii="Times New Roman" w:hAnsi="Times New Roman" w:cs="Times New Roman"/>
        </w:rPr>
        <w:t xml:space="preserve"> </w:t>
      </w:r>
      <w:r w:rsidR="00566AA4" w:rsidRPr="001E05C1">
        <w:rPr>
          <w:rFonts w:ascii="Times New Roman" w:hAnsi="Times New Roman" w:cs="Times New Roman"/>
        </w:rPr>
        <w:t>in our</w:t>
      </w:r>
      <w:r w:rsidR="00123501" w:rsidRPr="001E05C1">
        <w:rPr>
          <w:rFonts w:ascii="Times New Roman" w:hAnsi="Times New Roman" w:cs="Times New Roman"/>
        </w:rPr>
        <w:t xml:space="preserve"> dataset has a mean (average) of 6.09 and a mode (most common number) of 5</w:t>
      </w:r>
      <w:r w:rsidR="003F38E7" w:rsidRPr="001E05C1">
        <w:rPr>
          <w:rFonts w:ascii="Times New Roman" w:hAnsi="Times New Roman" w:cs="Times New Roman"/>
        </w:rPr>
        <w:t>.00</w:t>
      </w:r>
      <w:r w:rsidR="001C53D9" w:rsidRPr="001E05C1">
        <w:rPr>
          <w:rFonts w:ascii="Times New Roman" w:hAnsi="Times New Roman" w:cs="Times New Roman"/>
        </w:rPr>
        <w:t xml:space="preserve">. </w:t>
      </w:r>
      <w:r w:rsidR="0000539F" w:rsidRPr="001E05C1">
        <w:rPr>
          <w:rFonts w:ascii="Times New Roman" w:hAnsi="Times New Roman" w:cs="Times New Roman"/>
        </w:rPr>
        <w:t xml:space="preserve">Considering that we hope to offer actionable insights for our homeowners, </w:t>
      </w:r>
      <w:r w:rsidR="001C53D9" w:rsidRPr="001E05C1">
        <w:rPr>
          <w:rFonts w:ascii="Times New Roman" w:hAnsi="Times New Roman" w:cs="Times New Roman"/>
        </w:rPr>
        <w:t xml:space="preserve">by choosing “Good” as a reference for </w:t>
      </w:r>
      <w:r w:rsidR="00B074C2" w:rsidRPr="001E05C1">
        <w:rPr>
          <w:rFonts w:ascii="Times New Roman" w:hAnsi="Times New Roman" w:cs="Times New Roman"/>
        </w:rPr>
        <w:t xml:space="preserve">quality, which contains the units 5-6 </w:t>
      </w:r>
      <w:r w:rsidR="005D3E5E" w:rsidRPr="001E05C1">
        <w:rPr>
          <w:rFonts w:ascii="Times New Roman" w:hAnsi="Times New Roman" w:cs="Times New Roman"/>
        </w:rPr>
        <w:t xml:space="preserve">of our variable </w:t>
      </w:r>
      <w:proofErr w:type="spellStart"/>
      <w:r w:rsidR="005D3E5E" w:rsidRPr="001E05C1">
        <w:rPr>
          <w:rFonts w:ascii="Times New Roman" w:hAnsi="Times New Roman" w:cs="Times New Roman"/>
        </w:rPr>
        <w:t>Overall_Qual</w:t>
      </w:r>
      <w:proofErr w:type="spellEnd"/>
      <w:r w:rsidR="005D3E5E" w:rsidRPr="001E05C1">
        <w:rPr>
          <w:rFonts w:ascii="Times New Roman" w:hAnsi="Times New Roman" w:cs="Times New Roman"/>
        </w:rPr>
        <w:t>,</w:t>
      </w:r>
      <w:r w:rsidR="00B074C2" w:rsidRPr="001E05C1">
        <w:rPr>
          <w:rFonts w:ascii="Times New Roman" w:hAnsi="Times New Roman" w:cs="Times New Roman"/>
        </w:rPr>
        <w:t xml:space="preserve"> </w:t>
      </w:r>
      <w:r w:rsidR="00C20B0C" w:rsidRPr="001E05C1">
        <w:rPr>
          <w:rFonts w:ascii="Times New Roman" w:hAnsi="Times New Roman" w:cs="Times New Roman"/>
        </w:rPr>
        <w:t xml:space="preserve">we </w:t>
      </w:r>
      <w:r w:rsidR="00C20B0C" w:rsidRPr="001E05C1">
        <w:rPr>
          <w:rFonts w:ascii="Times New Roman" w:hAnsi="Times New Roman" w:cs="Times New Roman"/>
        </w:rPr>
        <w:lastRenderedPageBreak/>
        <w:t xml:space="preserve">would be </w:t>
      </w:r>
      <w:r w:rsidR="0000539F" w:rsidRPr="001E05C1">
        <w:rPr>
          <w:rFonts w:ascii="Times New Roman" w:hAnsi="Times New Roman" w:cs="Times New Roman"/>
        </w:rPr>
        <w:t xml:space="preserve">using the </w:t>
      </w:r>
      <w:r w:rsidR="00967D75" w:rsidRPr="001E05C1">
        <w:rPr>
          <w:rFonts w:ascii="Times New Roman" w:hAnsi="Times New Roman" w:cs="Times New Roman"/>
        </w:rPr>
        <w:t xml:space="preserve">quality </w:t>
      </w:r>
      <w:r w:rsidR="003F38E7" w:rsidRPr="001E05C1">
        <w:rPr>
          <w:rFonts w:ascii="Times New Roman" w:hAnsi="Times New Roman" w:cs="Times New Roman"/>
        </w:rPr>
        <w:t>category</w:t>
      </w:r>
      <w:r w:rsidR="00967D75" w:rsidRPr="001E05C1">
        <w:rPr>
          <w:rFonts w:ascii="Times New Roman" w:hAnsi="Times New Roman" w:cs="Times New Roman"/>
        </w:rPr>
        <w:t xml:space="preserve"> that is most common for homeowners in Ames Iowa</w:t>
      </w:r>
      <w:r w:rsidR="004A6818" w:rsidRPr="001E05C1">
        <w:rPr>
          <w:rFonts w:ascii="Times New Roman" w:hAnsi="Times New Roman" w:cs="Times New Roman"/>
        </w:rPr>
        <w:t>.</w:t>
      </w:r>
      <w:r w:rsidR="00A33958" w:rsidRPr="001E05C1">
        <w:rPr>
          <w:rFonts w:ascii="Times New Roman" w:hAnsi="Times New Roman" w:cs="Times New Roman"/>
        </w:rPr>
        <w:t xml:space="preserve"> </w:t>
      </w:r>
      <w:r w:rsidR="00F6149A" w:rsidRPr="001E05C1">
        <w:rPr>
          <w:rFonts w:ascii="Times New Roman" w:hAnsi="Times New Roman" w:cs="Times New Roman"/>
        </w:rPr>
        <w:t xml:space="preserve">We can also see the range from “Bad” – “Somewhat Decent” </w:t>
      </w:r>
      <w:r w:rsidR="0000539F" w:rsidRPr="001E05C1">
        <w:rPr>
          <w:rFonts w:ascii="Times New Roman" w:hAnsi="Times New Roman" w:cs="Times New Roman"/>
        </w:rPr>
        <w:t>are</w:t>
      </w:r>
      <w:r w:rsidR="004568FB" w:rsidRPr="001E05C1">
        <w:rPr>
          <w:rFonts w:ascii="Times New Roman" w:hAnsi="Times New Roman" w:cs="Times New Roman"/>
        </w:rPr>
        <w:t xml:space="preserve"> areas for improvement. Those </w:t>
      </w:r>
      <w:r w:rsidR="00F43133" w:rsidRPr="001E05C1">
        <w:rPr>
          <w:rFonts w:ascii="Times New Roman" w:hAnsi="Times New Roman" w:cs="Times New Roman"/>
        </w:rPr>
        <w:t>whose</w:t>
      </w:r>
      <w:r w:rsidR="004568FB" w:rsidRPr="001E05C1">
        <w:rPr>
          <w:rFonts w:ascii="Times New Roman" w:hAnsi="Times New Roman" w:cs="Times New Roman"/>
        </w:rPr>
        <w:t xml:space="preserve"> house</w:t>
      </w:r>
      <w:r w:rsidR="003A1FBB" w:rsidRPr="001E05C1">
        <w:rPr>
          <w:rFonts w:ascii="Times New Roman" w:hAnsi="Times New Roman" w:cs="Times New Roman"/>
        </w:rPr>
        <w:t xml:space="preserve"> quality is</w:t>
      </w:r>
      <w:r w:rsidR="004568FB" w:rsidRPr="001E05C1">
        <w:rPr>
          <w:rFonts w:ascii="Times New Roman" w:hAnsi="Times New Roman" w:cs="Times New Roman"/>
        </w:rPr>
        <w:t xml:space="preserve"> beneath the </w:t>
      </w:r>
      <w:r w:rsidR="007D4A63" w:rsidRPr="001E05C1">
        <w:rPr>
          <w:rFonts w:ascii="Times New Roman" w:hAnsi="Times New Roman" w:cs="Times New Roman"/>
        </w:rPr>
        <w:t>mean</w:t>
      </w:r>
      <w:r w:rsidR="00893C0C" w:rsidRPr="001E05C1">
        <w:rPr>
          <w:rFonts w:ascii="Times New Roman" w:hAnsi="Times New Roman" w:cs="Times New Roman"/>
        </w:rPr>
        <w:t xml:space="preserve"> and mode category</w:t>
      </w:r>
      <w:r w:rsidR="004568FB" w:rsidRPr="001E05C1">
        <w:rPr>
          <w:rFonts w:ascii="Times New Roman" w:hAnsi="Times New Roman" w:cs="Times New Roman"/>
        </w:rPr>
        <w:t xml:space="preserve"> </w:t>
      </w:r>
      <w:r w:rsidR="003A1FBB" w:rsidRPr="001E05C1">
        <w:rPr>
          <w:rFonts w:ascii="Times New Roman" w:hAnsi="Times New Roman" w:cs="Times New Roman"/>
        </w:rPr>
        <w:t xml:space="preserve">are missing out on potential gains from improving the overall quality of their house to reach the average of the recorded local market. </w:t>
      </w:r>
    </w:p>
    <w:p w14:paraId="42E97BE8" w14:textId="71047034" w:rsidR="00A70146" w:rsidRPr="001E05C1" w:rsidRDefault="00A70146" w:rsidP="00FD2357">
      <w:pPr>
        <w:ind w:firstLine="720"/>
        <w:rPr>
          <w:rFonts w:ascii="Times New Roman" w:hAnsi="Times New Roman" w:cs="Times New Roman"/>
        </w:rPr>
      </w:pPr>
      <w:r w:rsidRPr="001E05C1">
        <w:rPr>
          <w:rFonts w:ascii="Times New Roman" w:hAnsi="Times New Roman" w:cs="Times New Roman"/>
        </w:rPr>
        <w:t>For better understanding of this increase,</w:t>
      </w:r>
      <w:r w:rsidR="002C60FE" w:rsidRPr="001E05C1">
        <w:rPr>
          <w:rFonts w:ascii="Times New Roman" w:hAnsi="Times New Roman" w:cs="Times New Roman"/>
        </w:rPr>
        <w:t xml:space="preserve"> through our refined regression table</w:t>
      </w:r>
      <w:r w:rsidRPr="001E05C1">
        <w:rPr>
          <w:rFonts w:ascii="Times New Roman" w:hAnsi="Times New Roman" w:cs="Times New Roman"/>
        </w:rPr>
        <w:t xml:space="preserve"> we can look at the coefficient for the category “</w:t>
      </w:r>
      <w:r w:rsidR="0046221A" w:rsidRPr="001E05C1">
        <w:rPr>
          <w:rFonts w:ascii="Times New Roman" w:hAnsi="Times New Roman" w:cs="Times New Roman"/>
        </w:rPr>
        <w:t>Very Good</w:t>
      </w:r>
      <w:r w:rsidRPr="001E05C1">
        <w:rPr>
          <w:rFonts w:ascii="Times New Roman" w:hAnsi="Times New Roman" w:cs="Times New Roman"/>
        </w:rPr>
        <w:t>” which has a price increase of $4</w:t>
      </w:r>
      <w:r w:rsidR="0046221A" w:rsidRPr="001E05C1">
        <w:rPr>
          <w:rFonts w:ascii="Times New Roman" w:hAnsi="Times New Roman" w:cs="Times New Roman"/>
        </w:rPr>
        <w:t>6</w:t>
      </w:r>
      <w:r w:rsidRPr="001E05C1">
        <w:rPr>
          <w:rFonts w:ascii="Times New Roman" w:hAnsi="Times New Roman" w:cs="Times New Roman"/>
        </w:rPr>
        <w:t>,</w:t>
      </w:r>
      <w:r w:rsidR="0046221A" w:rsidRPr="001E05C1">
        <w:rPr>
          <w:rFonts w:ascii="Times New Roman" w:hAnsi="Times New Roman" w:cs="Times New Roman"/>
        </w:rPr>
        <w:t>571</w:t>
      </w:r>
      <w:r w:rsidRPr="001E05C1">
        <w:rPr>
          <w:rFonts w:ascii="Times New Roman" w:hAnsi="Times New Roman" w:cs="Times New Roman"/>
        </w:rPr>
        <w:t xml:space="preserve"> compared to “</w:t>
      </w:r>
      <w:r w:rsidR="0046221A" w:rsidRPr="001E05C1">
        <w:rPr>
          <w:rFonts w:ascii="Times New Roman" w:hAnsi="Times New Roman" w:cs="Times New Roman"/>
        </w:rPr>
        <w:t>Good</w:t>
      </w:r>
      <w:r w:rsidRPr="001E05C1">
        <w:rPr>
          <w:rFonts w:ascii="Times New Roman" w:hAnsi="Times New Roman" w:cs="Times New Roman"/>
        </w:rPr>
        <w:t>” where the price is 0. We can then look at the next category above “</w:t>
      </w:r>
      <w:r w:rsidR="0046221A" w:rsidRPr="001E05C1">
        <w:rPr>
          <w:rFonts w:ascii="Times New Roman" w:hAnsi="Times New Roman" w:cs="Times New Roman"/>
        </w:rPr>
        <w:t>Very Good</w:t>
      </w:r>
      <w:r w:rsidRPr="001E05C1">
        <w:rPr>
          <w:rFonts w:ascii="Times New Roman" w:hAnsi="Times New Roman" w:cs="Times New Roman"/>
        </w:rPr>
        <w:t>” which is “</w:t>
      </w:r>
      <w:r w:rsidR="0046221A" w:rsidRPr="001E05C1">
        <w:rPr>
          <w:rFonts w:ascii="Times New Roman" w:hAnsi="Times New Roman" w:cs="Times New Roman"/>
        </w:rPr>
        <w:t>Excellent</w:t>
      </w:r>
      <w:r w:rsidRPr="001E05C1">
        <w:rPr>
          <w:rFonts w:ascii="Times New Roman" w:hAnsi="Times New Roman" w:cs="Times New Roman"/>
        </w:rPr>
        <w:t xml:space="preserve">”, which has a price increase of </w:t>
      </w:r>
      <w:r w:rsidR="0046221A" w:rsidRPr="001E05C1">
        <w:rPr>
          <w:rFonts w:ascii="Times New Roman" w:hAnsi="Times New Roman" w:cs="Times New Roman"/>
        </w:rPr>
        <w:t>158</w:t>
      </w:r>
      <w:r w:rsidRPr="001E05C1">
        <w:rPr>
          <w:rFonts w:ascii="Times New Roman" w:hAnsi="Times New Roman" w:cs="Times New Roman"/>
        </w:rPr>
        <w:t>,</w:t>
      </w:r>
      <w:r w:rsidR="00F950E9" w:rsidRPr="001E05C1">
        <w:rPr>
          <w:rFonts w:ascii="Times New Roman" w:hAnsi="Times New Roman" w:cs="Times New Roman"/>
        </w:rPr>
        <w:t>950</w:t>
      </w:r>
      <w:r w:rsidRPr="001E05C1">
        <w:rPr>
          <w:rFonts w:ascii="Times New Roman" w:hAnsi="Times New Roman" w:cs="Times New Roman"/>
        </w:rPr>
        <w:t xml:space="preserve"> in respect to “</w:t>
      </w:r>
      <w:r w:rsidR="00F950E9" w:rsidRPr="001E05C1">
        <w:rPr>
          <w:rFonts w:ascii="Times New Roman" w:hAnsi="Times New Roman" w:cs="Times New Roman"/>
        </w:rPr>
        <w:t>Good</w:t>
      </w:r>
      <w:r w:rsidRPr="001E05C1">
        <w:rPr>
          <w:rFonts w:ascii="Times New Roman" w:hAnsi="Times New Roman" w:cs="Times New Roman"/>
        </w:rPr>
        <w:t xml:space="preserve">”. </w:t>
      </w:r>
      <w:r w:rsidR="00A33958" w:rsidRPr="001E05C1">
        <w:rPr>
          <w:rFonts w:ascii="Times New Roman" w:hAnsi="Times New Roman" w:cs="Times New Roman"/>
        </w:rPr>
        <w:t xml:space="preserve">Lastly, for negative values, we can </w:t>
      </w:r>
      <w:r w:rsidR="00893C20" w:rsidRPr="001E05C1">
        <w:rPr>
          <w:rFonts w:ascii="Times New Roman" w:hAnsi="Times New Roman" w:cs="Times New Roman"/>
        </w:rPr>
        <w:t xml:space="preserve">see that for houses beneath the </w:t>
      </w:r>
      <w:r w:rsidR="004B6FB2" w:rsidRPr="001E05C1">
        <w:rPr>
          <w:rFonts w:ascii="Times New Roman" w:hAnsi="Times New Roman" w:cs="Times New Roman"/>
        </w:rPr>
        <w:t>mean category</w:t>
      </w:r>
      <w:r w:rsidR="00893C20" w:rsidRPr="001E05C1">
        <w:rPr>
          <w:rFonts w:ascii="Times New Roman" w:hAnsi="Times New Roman" w:cs="Times New Roman"/>
        </w:rPr>
        <w:t xml:space="preserve"> and within </w:t>
      </w:r>
      <w:r w:rsidR="003904A2" w:rsidRPr="001E05C1">
        <w:rPr>
          <w:rFonts w:ascii="Times New Roman" w:hAnsi="Times New Roman" w:cs="Times New Roman"/>
        </w:rPr>
        <w:t>the “Bad” range, they are missing out on $48,27</w:t>
      </w:r>
      <w:r w:rsidR="00F95720" w:rsidRPr="001E05C1">
        <w:rPr>
          <w:rFonts w:ascii="Times New Roman" w:hAnsi="Times New Roman" w:cs="Times New Roman"/>
        </w:rPr>
        <w:t>5. S</w:t>
      </w:r>
      <w:r w:rsidRPr="001E05C1">
        <w:rPr>
          <w:rFonts w:ascii="Times New Roman" w:hAnsi="Times New Roman" w:cs="Times New Roman"/>
        </w:rPr>
        <w:t>o</w:t>
      </w:r>
      <w:r w:rsidR="00F95720" w:rsidRPr="001E05C1">
        <w:rPr>
          <w:rFonts w:ascii="Times New Roman" w:hAnsi="Times New Roman" w:cs="Times New Roman"/>
        </w:rPr>
        <w:t>, we can conclude</w:t>
      </w:r>
      <w:r w:rsidRPr="001E05C1">
        <w:rPr>
          <w:rFonts w:ascii="Times New Roman" w:hAnsi="Times New Roman" w:cs="Times New Roman"/>
        </w:rPr>
        <w:t xml:space="preserve"> </w:t>
      </w:r>
      <w:r w:rsidR="00F95720" w:rsidRPr="001E05C1">
        <w:rPr>
          <w:rFonts w:ascii="Times New Roman" w:hAnsi="Times New Roman" w:cs="Times New Roman"/>
        </w:rPr>
        <w:t xml:space="preserve">with our improved regression model that </w:t>
      </w:r>
      <w:r w:rsidRPr="001E05C1">
        <w:rPr>
          <w:rFonts w:ascii="Times New Roman" w:hAnsi="Times New Roman" w:cs="Times New Roman"/>
        </w:rPr>
        <w:t xml:space="preserve">cost-effective improvements that raise quality seem to be quite effective for optimizing return on investment. </w:t>
      </w:r>
      <w:r w:rsidR="00FD2357" w:rsidRPr="001E05C1">
        <w:rPr>
          <w:rFonts w:ascii="Times New Roman" w:hAnsi="Times New Roman" w:cs="Times New Roman"/>
        </w:rPr>
        <w:t xml:space="preserve"> </w:t>
      </w:r>
      <w:r w:rsidR="003C6C9E" w:rsidRPr="001E05C1">
        <w:rPr>
          <w:rFonts w:ascii="Times New Roman" w:hAnsi="Times New Roman" w:cs="Times New Roman"/>
        </w:rPr>
        <w:t>Lastly, it</w:t>
      </w:r>
      <w:r w:rsidR="00F95720" w:rsidRPr="001E05C1">
        <w:rPr>
          <w:rFonts w:ascii="Times New Roman" w:hAnsi="Times New Roman" w:cs="Times New Roman"/>
        </w:rPr>
        <w:t xml:space="preserve"> is important to </w:t>
      </w:r>
      <w:r w:rsidR="003C6C9E" w:rsidRPr="001E05C1">
        <w:rPr>
          <w:rFonts w:ascii="Times New Roman" w:hAnsi="Times New Roman" w:cs="Times New Roman"/>
        </w:rPr>
        <w:t>note</w:t>
      </w:r>
      <w:r w:rsidRPr="001E05C1">
        <w:rPr>
          <w:rFonts w:ascii="Times New Roman" w:hAnsi="Times New Roman" w:cs="Times New Roman"/>
        </w:rPr>
        <w:t xml:space="preserve"> that expanding the garage space </w:t>
      </w:r>
      <w:r w:rsidR="003C6C9E" w:rsidRPr="001E05C1">
        <w:rPr>
          <w:rFonts w:ascii="Times New Roman" w:hAnsi="Times New Roman" w:cs="Times New Roman"/>
        </w:rPr>
        <w:t xml:space="preserve">and above ground living area </w:t>
      </w:r>
      <w:r w:rsidRPr="001E05C1">
        <w:rPr>
          <w:rFonts w:ascii="Times New Roman" w:hAnsi="Times New Roman" w:cs="Times New Roman"/>
        </w:rPr>
        <w:t xml:space="preserve">seem to offer </w:t>
      </w:r>
      <w:r w:rsidR="00F95720" w:rsidRPr="001E05C1">
        <w:rPr>
          <w:rFonts w:ascii="Times New Roman" w:hAnsi="Times New Roman" w:cs="Times New Roman"/>
        </w:rPr>
        <w:t>somewhat-</w:t>
      </w:r>
      <w:r w:rsidRPr="001E05C1">
        <w:rPr>
          <w:rFonts w:ascii="Times New Roman" w:hAnsi="Times New Roman" w:cs="Times New Roman"/>
        </w:rPr>
        <w:t>desirable return</w:t>
      </w:r>
      <w:r w:rsidR="003C6C9E" w:rsidRPr="001E05C1">
        <w:rPr>
          <w:rFonts w:ascii="Times New Roman" w:hAnsi="Times New Roman" w:cs="Times New Roman"/>
        </w:rPr>
        <w:t>s</w:t>
      </w:r>
      <w:r w:rsidRPr="001E05C1">
        <w:rPr>
          <w:rFonts w:ascii="Times New Roman" w:hAnsi="Times New Roman" w:cs="Times New Roman"/>
        </w:rPr>
        <w:t xml:space="preserve"> on investment</w:t>
      </w:r>
      <w:r w:rsidR="003C6C9E" w:rsidRPr="001E05C1">
        <w:rPr>
          <w:rFonts w:ascii="Times New Roman" w:hAnsi="Times New Roman" w:cs="Times New Roman"/>
        </w:rPr>
        <w:t xml:space="preserve">. We can interpret these insights from the following data: </w:t>
      </w:r>
      <w:r w:rsidRPr="001E05C1">
        <w:rPr>
          <w:rFonts w:ascii="Times New Roman" w:hAnsi="Times New Roman" w:cs="Times New Roman"/>
        </w:rPr>
        <w:t xml:space="preserve">for every unit increase of </w:t>
      </w:r>
      <w:proofErr w:type="spellStart"/>
      <w:r w:rsidRPr="001E05C1">
        <w:rPr>
          <w:rFonts w:ascii="Times New Roman" w:hAnsi="Times New Roman" w:cs="Times New Roman"/>
        </w:rPr>
        <w:t>Garage_Area</w:t>
      </w:r>
      <w:proofErr w:type="spellEnd"/>
      <w:r w:rsidRPr="001E05C1">
        <w:rPr>
          <w:rFonts w:ascii="Times New Roman" w:hAnsi="Times New Roman" w:cs="Times New Roman"/>
        </w:rPr>
        <w:t xml:space="preserve"> (Sq Ft), the </w:t>
      </w:r>
      <w:proofErr w:type="spellStart"/>
      <w:r w:rsidRPr="001E05C1">
        <w:rPr>
          <w:rFonts w:ascii="Times New Roman" w:hAnsi="Times New Roman" w:cs="Times New Roman"/>
        </w:rPr>
        <w:t>SalePrice</w:t>
      </w:r>
      <w:proofErr w:type="spellEnd"/>
      <w:r w:rsidRPr="001E05C1">
        <w:rPr>
          <w:rFonts w:ascii="Times New Roman" w:hAnsi="Times New Roman" w:cs="Times New Roman"/>
        </w:rPr>
        <w:t xml:space="preserve"> of a house increases by $75</w:t>
      </w:r>
      <w:r w:rsidR="00A920F2" w:rsidRPr="001E05C1">
        <w:rPr>
          <w:rFonts w:ascii="Times New Roman" w:hAnsi="Times New Roman" w:cs="Times New Roman"/>
        </w:rPr>
        <w:t>.</w:t>
      </w:r>
      <w:r w:rsidR="005502FA" w:rsidRPr="001E05C1">
        <w:rPr>
          <w:rFonts w:ascii="Times New Roman" w:hAnsi="Times New Roman" w:cs="Times New Roman"/>
        </w:rPr>
        <w:t>19</w:t>
      </w:r>
      <w:r w:rsidR="003C6C9E" w:rsidRPr="001E05C1">
        <w:rPr>
          <w:rFonts w:ascii="Times New Roman" w:hAnsi="Times New Roman" w:cs="Times New Roman"/>
        </w:rPr>
        <w:t xml:space="preserve">, and for every unit increase of </w:t>
      </w:r>
      <w:proofErr w:type="spellStart"/>
      <w:r w:rsidR="003C6C9E" w:rsidRPr="001E05C1">
        <w:rPr>
          <w:rFonts w:ascii="Times New Roman" w:hAnsi="Times New Roman" w:cs="Times New Roman"/>
        </w:rPr>
        <w:t>Gr_Liv_Area</w:t>
      </w:r>
      <w:proofErr w:type="spellEnd"/>
      <w:r w:rsidR="002314DB" w:rsidRPr="001E05C1">
        <w:rPr>
          <w:rFonts w:ascii="Times New Roman" w:hAnsi="Times New Roman" w:cs="Times New Roman"/>
        </w:rPr>
        <w:t xml:space="preserve"> (Sq Ft), the </w:t>
      </w:r>
      <w:proofErr w:type="spellStart"/>
      <w:r w:rsidR="002314DB" w:rsidRPr="001E05C1">
        <w:rPr>
          <w:rFonts w:ascii="Times New Roman" w:hAnsi="Times New Roman" w:cs="Times New Roman"/>
        </w:rPr>
        <w:t>SalePrice</w:t>
      </w:r>
      <w:proofErr w:type="spellEnd"/>
      <w:r w:rsidR="002314DB" w:rsidRPr="001E05C1">
        <w:rPr>
          <w:rFonts w:ascii="Times New Roman" w:hAnsi="Times New Roman" w:cs="Times New Roman"/>
        </w:rPr>
        <w:t xml:space="preserve"> of a house increases by $79</w:t>
      </w:r>
      <w:r w:rsidR="005502FA" w:rsidRPr="001E05C1">
        <w:rPr>
          <w:rFonts w:ascii="Times New Roman" w:hAnsi="Times New Roman" w:cs="Times New Roman"/>
        </w:rPr>
        <w:t>.18</w:t>
      </w:r>
    </w:p>
    <w:p w14:paraId="1243421C" w14:textId="77777777" w:rsidR="00971CD2" w:rsidRPr="001E05C1" w:rsidRDefault="00971CD2" w:rsidP="00697FBF">
      <w:pPr>
        <w:jc w:val="center"/>
        <w:rPr>
          <w:rFonts w:ascii="Times New Roman" w:hAnsi="Times New Roman" w:cs="Times New Roman"/>
          <w:b/>
          <w:bCs/>
        </w:rPr>
      </w:pPr>
      <w:r w:rsidRPr="001E05C1">
        <w:rPr>
          <w:rFonts w:ascii="Times New Roman" w:hAnsi="Times New Roman" w:cs="Times New Roman"/>
          <w:b/>
          <w:bCs/>
        </w:rPr>
        <w:t>Implications</w:t>
      </w:r>
      <w:r w:rsidR="00DB3A95" w:rsidRPr="001E05C1">
        <w:rPr>
          <w:rFonts w:ascii="Times New Roman" w:hAnsi="Times New Roman" w:cs="Times New Roman"/>
          <w:b/>
          <w:bCs/>
        </w:rPr>
        <w:t xml:space="preserve"> and</w:t>
      </w:r>
      <w:r w:rsidRPr="001E05C1">
        <w:rPr>
          <w:rFonts w:ascii="Times New Roman" w:hAnsi="Times New Roman" w:cs="Times New Roman"/>
          <w:b/>
          <w:bCs/>
        </w:rPr>
        <w:t xml:space="preserve"> Limitations</w:t>
      </w:r>
    </w:p>
    <w:p w14:paraId="394BE2F2" w14:textId="316C3ABA" w:rsidR="00715BC4" w:rsidRPr="001E05C1" w:rsidRDefault="005E7E7E" w:rsidP="00054DE6">
      <w:pPr>
        <w:rPr>
          <w:rFonts w:ascii="Times New Roman" w:hAnsi="Times New Roman" w:cs="Times New Roman"/>
        </w:rPr>
      </w:pPr>
      <w:r w:rsidRPr="001E05C1">
        <w:rPr>
          <w:rFonts w:ascii="Times New Roman" w:hAnsi="Times New Roman" w:cs="Times New Roman"/>
        </w:rPr>
        <w:tab/>
      </w:r>
      <w:r w:rsidR="0084773D" w:rsidRPr="001E05C1">
        <w:rPr>
          <w:rFonts w:ascii="Times New Roman" w:hAnsi="Times New Roman" w:cs="Times New Roman"/>
        </w:rPr>
        <w:t>While</w:t>
      </w:r>
      <w:r w:rsidR="00715BC4" w:rsidRPr="001E05C1">
        <w:rPr>
          <w:rFonts w:ascii="Times New Roman" w:hAnsi="Times New Roman" w:cs="Times New Roman"/>
        </w:rPr>
        <w:t xml:space="preserve"> </w:t>
      </w:r>
      <w:r w:rsidR="00E43C0C" w:rsidRPr="001E05C1">
        <w:rPr>
          <w:rFonts w:ascii="Times New Roman" w:hAnsi="Times New Roman" w:cs="Times New Roman"/>
        </w:rPr>
        <w:t xml:space="preserve">our analysis </w:t>
      </w:r>
      <w:r w:rsidR="00482656" w:rsidRPr="001E05C1">
        <w:rPr>
          <w:rFonts w:ascii="Times New Roman" w:hAnsi="Times New Roman" w:cs="Times New Roman"/>
        </w:rPr>
        <w:t xml:space="preserve">was conducted </w:t>
      </w:r>
      <w:r w:rsidR="000A1F38" w:rsidRPr="001E05C1">
        <w:rPr>
          <w:rFonts w:ascii="Times New Roman" w:hAnsi="Times New Roman" w:cs="Times New Roman"/>
        </w:rPr>
        <w:t xml:space="preserve">based on the data from the </w:t>
      </w:r>
      <w:r w:rsidR="001B0990" w:rsidRPr="001E05C1">
        <w:rPr>
          <w:rFonts w:ascii="Times New Roman" w:hAnsi="Times New Roman" w:cs="Times New Roman"/>
        </w:rPr>
        <w:t xml:space="preserve">Ames dataset, </w:t>
      </w:r>
      <w:r w:rsidR="00344C2B" w:rsidRPr="001E05C1">
        <w:rPr>
          <w:rFonts w:ascii="Times New Roman" w:hAnsi="Times New Roman" w:cs="Times New Roman"/>
        </w:rPr>
        <w:t>ou</w:t>
      </w:r>
      <w:r w:rsidR="00CA57B5" w:rsidRPr="001E05C1">
        <w:rPr>
          <w:rFonts w:ascii="Times New Roman" w:hAnsi="Times New Roman" w:cs="Times New Roman"/>
        </w:rPr>
        <w:t xml:space="preserve">r biggest limitation of this project would have to be </w:t>
      </w:r>
      <w:r w:rsidR="00F457A7" w:rsidRPr="001E05C1">
        <w:rPr>
          <w:rFonts w:ascii="Times New Roman" w:hAnsi="Times New Roman" w:cs="Times New Roman"/>
        </w:rPr>
        <w:t xml:space="preserve">the </w:t>
      </w:r>
      <w:r w:rsidR="00E6143C" w:rsidRPr="001E05C1">
        <w:rPr>
          <w:rFonts w:ascii="Times New Roman" w:hAnsi="Times New Roman" w:cs="Times New Roman"/>
        </w:rPr>
        <w:t>dating</w:t>
      </w:r>
      <w:r w:rsidR="00F457A7" w:rsidRPr="001E05C1">
        <w:rPr>
          <w:rFonts w:ascii="Times New Roman" w:hAnsi="Times New Roman" w:cs="Times New Roman"/>
        </w:rPr>
        <w:t xml:space="preserve"> of this data. We were given a dataset that contains data </w:t>
      </w:r>
      <w:r w:rsidR="00636DA8" w:rsidRPr="001E05C1">
        <w:rPr>
          <w:rFonts w:ascii="Times New Roman" w:hAnsi="Times New Roman" w:cs="Times New Roman"/>
        </w:rPr>
        <w:t xml:space="preserve">that is </w:t>
      </w:r>
      <w:r w:rsidR="00EC0E9E" w:rsidRPr="001E05C1">
        <w:rPr>
          <w:rFonts w:ascii="Times New Roman" w:hAnsi="Times New Roman" w:cs="Times New Roman"/>
        </w:rPr>
        <w:t xml:space="preserve">well </w:t>
      </w:r>
      <w:r w:rsidR="00636DA8" w:rsidRPr="001E05C1">
        <w:rPr>
          <w:rFonts w:ascii="Times New Roman" w:hAnsi="Times New Roman" w:cs="Times New Roman"/>
        </w:rPr>
        <w:t>over a decade old. Considering the age of this data, market trends and dynamics could have shifted</w:t>
      </w:r>
      <w:r w:rsidR="00EC0E9E" w:rsidRPr="001E05C1">
        <w:rPr>
          <w:rFonts w:ascii="Times New Roman" w:hAnsi="Times New Roman" w:cs="Times New Roman"/>
        </w:rPr>
        <w:t xml:space="preserve">, changing the </w:t>
      </w:r>
      <w:r w:rsidR="00636DA8" w:rsidRPr="001E05C1">
        <w:rPr>
          <w:rFonts w:ascii="Times New Roman" w:hAnsi="Times New Roman" w:cs="Times New Roman"/>
        </w:rPr>
        <w:t>way some of these variables behave in respect to our dependent variable. Our regression analysis</w:t>
      </w:r>
      <w:r w:rsidR="00F76883" w:rsidRPr="001E05C1">
        <w:rPr>
          <w:rFonts w:ascii="Times New Roman" w:hAnsi="Times New Roman" w:cs="Times New Roman"/>
        </w:rPr>
        <w:t>,</w:t>
      </w:r>
      <w:r w:rsidR="008D334A" w:rsidRPr="001E05C1">
        <w:rPr>
          <w:rFonts w:ascii="Times New Roman" w:hAnsi="Times New Roman" w:cs="Times New Roman"/>
        </w:rPr>
        <w:t xml:space="preserve"> while helpful for some insight as to how certain </w:t>
      </w:r>
      <w:r w:rsidR="008D334A" w:rsidRPr="001E05C1">
        <w:rPr>
          <w:rFonts w:ascii="Times New Roman" w:hAnsi="Times New Roman" w:cs="Times New Roman"/>
        </w:rPr>
        <w:lastRenderedPageBreak/>
        <w:t xml:space="preserve">independent variables can affect the sales price of a property, should not </w:t>
      </w:r>
      <w:r w:rsidR="00F76883" w:rsidRPr="001E05C1">
        <w:rPr>
          <w:rFonts w:ascii="Times New Roman" w:hAnsi="Times New Roman" w:cs="Times New Roman"/>
        </w:rPr>
        <w:t xml:space="preserve">call for </w:t>
      </w:r>
      <w:r w:rsidR="00EC0994" w:rsidRPr="001E05C1">
        <w:rPr>
          <w:rFonts w:ascii="Times New Roman" w:hAnsi="Times New Roman" w:cs="Times New Roman"/>
        </w:rPr>
        <w:t xml:space="preserve">realtors and homeowners to </w:t>
      </w:r>
      <w:r w:rsidR="00D14683" w:rsidRPr="001E05C1">
        <w:rPr>
          <w:rFonts w:ascii="Times New Roman" w:hAnsi="Times New Roman" w:cs="Times New Roman"/>
        </w:rPr>
        <w:t xml:space="preserve">over rely on </w:t>
      </w:r>
      <w:r w:rsidR="00EC0E9E" w:rsidRPr="001E05C1">
        <w:rPr>
          <w:rFonts w:ascii="Times New Roman" w:hAnsi="Times New Roman" w:cs="Times New Roman"/>
        </w:rPr>
        <w:t xml:space="preserve">it. There is much room for error with a model that uses data </w:t>
      </w:r>
      <w:r w:rsidR="008073F2" w:rsidRPr="001E05C1">
        <w:rPr>
          <w:rFonts w:ascii="Times New Roman" w:hAnsi="Times New Roman" w:cs="Times New Roman"/>
        </w:rPr>
        <w:t>on a field such as real estate</w:t>
      </w:r>
      <w:r w:rsidR="008910D8" w:rsidRPr="001E05C1">
        <w:rPr>
          <w:rFonts w:ascii="Times New Roman" w:hAnsi="Times New Roman" w:cs="Times New Roman"/>
        </w:rPr>
        <w:t>,</w:t>
      </w:r>
      <w:r w:rsidR="008073F2" w:rsidRPr="001E05C1">
        <w:rPr>
          <w:rFonts w:ascii="Times New Roman" w:hAnsi="Times New Roman" w:cs="Times New Roman"/>
        </w:rPr>
        <w:t xml:space="preserve"> where the </w:t>
      </w:r>
      <w:r w:rsidR="00B40E00" w:rsidRPr="001E05C1">
        <w:rPr>
          <w:rFonts w:ascii="Times New Roman" w:hAnsi="Times New Roman" w:cs="Times New Roman"/>
        </w:rPr>
        <w:t xml:space="preserve">price changes so fluidly with the </w:t>
      </w:r>
      <w:r w:rsidR="00BB72FC" w:rsidRPr="001E05C1">
        <w:rPr>
          <w:rFonts w:ascii="Times New Roman" w:hAnsi="Times New Roman" w:cs="Times New Roman"/>
        </w:rPr>
        <w:t xml:space="preserve">economy and demand </w:t>
      </w:r>
      <w:r w:rsidR="00B40E00" w:rsidRPr="001E05C1">
        <w:rPr>
          <w:rFonts w:ascii="Times New Roman" w:hAnsi="Times New Roman" w:cs="Times New Roman"/>
        </w:rPr>
        <w:t xml:space="preserve">within it. </w:t>
      </w:r>
      <w:r w:rsidR="008910D8" w:rsidRPr="001E05C1">
        <w:rPr>
          <w:rFonts w:ascii="Times New Roman" w:hAnsi="Times New Roman" w:cs="Times New Roman"/>
        </w:rPr>
        <w:t>All</w:t>
      </w:r>
      <w:r w:rsidR="00B40E00" w:rsidRPr="001E05C1">
        <w:rPr>
          <w:rFonts w:ascii="Times New Roman" w:hAnsi="Times New Roman" w:cs="Times New Roman"/>
        </w:rPr>
        <w:t xml:space="preserve"> our insights and conclusions </w:t>
      </w:r>
      <w:r w:rsidR="00A9580E" w:rsidRPr="001E05C1">
        <w:rPr>
          <w:rFonts w:ascii="Times New Roman" w:hAnsi="Times New Roman" w:cs="Times New Roman"/>
        </w:rPr>
        <w:t xml:space="preserve">need to </w:t>
      </w:r>
      <w:r w:rsidR="00567E96" w:rsidRPr="001E05C1">
        <w:rPr>
          <w:rFonts w:ascii="Times New Roman" w:hAnsi="Times New Roman" w:cs="Times New Roman"/>
        </w:rPr>
        <w:t xml:space="preserve">consider </w:t>
      </w:r>
      <w:r w:rsidR="00A70EC5" w:rsidRPr="001E05C1">
        <w:rPr>
          <w:rFonts w:ascii="Times New Roman" w:hAnsi="Times New Roman" w:cs="Times New Roman"/>
        </w:rPr>
        <w:t>those limitations.</w:t>
      </w:r>
      <w:r w:rsidR="0064334E" w:rsidRPr="001E05C1">
        <w:rPr>
          <w:rFonts w:ascii="Times New Roman" w:hAnsi="Times New Roman" w:cs="Times New Roman"/>
        </w:rPr>
        <w:t xml:space="preserve"> </w:t>
      </w:r>
      <w:r w:rsidR="00781A8D" w:rsidRPr="001E05C1">
        <w:rPr>
          <w:rFonts w:ascii="Times New Roman" w:hAnsi="Times New Roman" w:cs="Times New Roman"/>
        </w:rPr>
        <w:t xml:space="preserve">We also had </w:t>
      </w:r>
      <w:r w:rsidR="00CD400C" w:rsidRPr="001E05C1">
        <w:rPr>
          <w:rFonts w:ascii="Times New Roman" w:hAnsi="Times New Roman" w:cs="Times New Roman"/>
        </w:rPr>
        <w:t>a time</w:t>
      </w:r>
      <w:r w:rsidR="00781A8D" w:rsidRPr="001E05C1">
        <w:rPr>
          <w:rFonts w:ascii="Times New Roman" w:hAnsi="Times New Roman" w:cs="Times New Roman"/>
        </w:rPr>
        <w:t xml:space="preserve"> constraint</w:t>
      </w:r>
      <w:r w:rsidR="000134BE" w:rsidRPr="001E05C1">
        <w:rPr>
          <w:rFonts w:ascii="Times New Roman" w:hAnsi="Times New Roman" w:cs="Times New Roman"/>
        </w:rPr>
        <w:t xml:space="preserve">, given that we were to complete our analysis of the dataset within the </w:t>
      </w:r>
      <w:r w:rsidR="00781A8D" w:rsidRPr="001E05C1">
        <w:rPr>
          <w:rFonts w:ascii="Times New Roman" w:hAnsi="Times New Roman" w:cs="Times New Roman"/>
        </w:rPr>
        <w:t xml:space="preserve">semester. </w:t>
      </w:r>
      <w:r w:rsidR="00CD400C" w:rsidRPr="001E05C1">
        <w:rPr>
          <w:rFonts w:ascii="Times New Roman" w:hAnsi="Times New Roman" w:cs="Times New Roman"/>
        </w:rPr>
        <w:t xml:space="preserve">Not every variable that was transformed or cleaned </w:t>
      </w:r>
      <w:r w:rsidR="00C5559F" w:rsidRPr="001E05C1">
        <w:rPr>
          <w:rFonts w:ascii="Times New Roman" w:hAnsi="Times New Roman" w:cs="Times New Roman"/>
        </w:rPr>
        <w:t xml:space="preserve">was fully explored in our analysis, such as the </w:t>
      </w:r>
      <w:proofErr w:type="spellStart"/>
      <w:r w:rsidR="00C5559F" w:rsidRPr="001E05C1">
        <w:rPr>
          <w:rFonts w:ascii="Times New Roman" w:hAnsi="Times New Roman" w:cs="Times New Roman"/>
        </w:rPr>
        <w:t>Year</w:t>
      </w:r>
      <w:r w:rsidR="00421661" w:rsidRPr="001E05C1">
        <w:rPr>
          <w:rFonts w:ascii="Times New Roman" w:hAnsi="Times New Roman" w:cs="Times New Roman"/>
        </w:rPr>
        <w:t>_Remodel</w:t>
      </w:r>
      <w:proofErr w:type="spellEnd"/>
      <w:r w:rsidR="00421661" w:rsidRPr="001E05C1">
        <w:rPr>
          <w:rFonts w:ascii="Times New Roman" w:hAnsi="Times New Roman" w:cs="Times New Roman"/>
        </w:rPr>
        <w:t xml:space="preserve"> </w:t>
      </w:r>
      <w:r w:rsidR="0096141B" w:rsidRPr="001E05C1">
        <w:rPr>
          <w:rFonts w:ascii="Times New Roman" w:hAnsi="Times New Roman" w:cs="Times New Roman"/>
        </w:rPr>
        <w:t xml:space="preserve">and </w:t>
      </w:r>
      <w:r w:rsidR="00421661" w:rsidRPr="001E05C1">
        <w:rPr>
          <w:rFonts w:ascii="Times New Roman" w:hAnsi="Times New Roman" w:cs="Times New Roman"/>
        </w:rPr>
        <w:t>dummy variables created for numerical analysis.</w:t>
      </w:r>
      <w:r w:rsidR="000134BE" w:rsidRPr="001E05C1">
        <w:rPr>
          <w:rFonts w:ascii="Times New Roman" w:hAnsi="Times New Roman" w:cs="Times New Roman"/>
        </w:rPr>
        <w:t xml:space="preserve"> </w:t>
      </w:r>
      <w:commentRangeEnd w:id="3"/>
      <w:r w:rsidR="00DA200A" w:rsidRPr="001E05C1">
        <w:rPr>
          <w:rStyle w:val="CommentReference"/>
          <w:sz w:val="24"/>
          <w:szCs w:val="24"/>
        </w:rPr>
        <w:commentReference w:id="3"/>
      </w:r>
    </w:p>
    <w:p w14:paraId="2F4E2F4A" w14:textId="77777777" w:rsidR="00DB3A95" w:rsidRPr="001E05C1" w:rsidRDefault="00DB3A95" w:rsidP="00DB3A95">
      <w:pPr>
        <w:jc w:val="center"/>
        <w:rPr>
          <w:rFonts w:ascii="Times New Roman" w:hAnsi="Times New Roman" w:cs="Times New Roman"/>
        </w:rPr>
      </w:pPr>
      <w:r w:rsidRPr="001E05C1">
        <w:rPr>
          <w:rFonts w:ascii="Times New Roman" w:hAnsi="Times New Roman" w:cs="Times New Roman"/>
          <w:b/>
          <w:bCs/>
        </w:rPr>
        <w:t>Conclusion</w:t>
      </w:r>
    </w:p>
    <w:p w14:paraId="6578E766" w14:textId="465DFBB0" w:rsidR="00A70146" w:rsidRPr="001E05C1" w:rsidRDefault="00452C07" w:rsidP="00A70146">
      <w:pPr>
        <w:ind w:firstLine="720"/>
        <w:rPr>
          <w:rFonts w:ascii="Times New Roman" w:hAnsi="Times New Roman" w:cs="Times New Roman"/>
        </w:rPr>
      </w:pPr>
      <w:r w:rsidRPr="001E05C1">
        <w:rPr>
          <w:noProof/>
        </w:rPr>
        <w:drawing>
          <wp:anchor distT="0" distB="0" distL="114300" distR="114300" simplePos="0" relativeHeight="251663872" behindDoc="1" locked="0" layoutInCell="1" allowOverlap="1" wp14:anchorId="4483D2B1" wp14:editId="08D52630">
            <wp:simplePos x="0" y="0"/>
            <wp:positionH relativeFrom="margin">
              <wp:posOffset>57150</wp:posOffset>
            </wp:positionH>
            <wp:positionV relativeFrom="paragraph">
              <wp:posOffset>1323340</wp:posOffset>
            </wp:positionV>
            <wp:extent cx="3867150" cy="2038350"/>
            <wp:effectExtent l="0" t="0" r="0" b="0"/>
            <wp:wrapTight wrapText="bothSides">
              <wp:wrapPolygon edited="0">
                <wp:start x="0" y="0"/>
                <wp:lineTo x="0" y="21398"/>
                <wp:lineTo x="21494" y="21398"/>
                <wp:lineTo x="21494" y="0"/>
                <wp:lineTo x="0" y="0"/>
              </wp:wrapPolygon>
            </wp:wrapTight>
            <wp:docPr id="1296816286" name="Picture 1296816286"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20358" name="Picture 774620358" descr="A graph of a bar graph&#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7150" cy="2038350"/>
                    </a:xfrm>
                    <a:prstGeom prst="rect">
                      <a:avLst/>
                    </a:prstGeom>
                  </pic:spPr>
                </pic:pic>
              </a:graphicData>
            </a:graphic>
            <wp14:sizeRelH relativeFrom="margin">
              <wp14:pctWidth>0</wp14:pctWidth>
            </wp14:sizeRelH>
            <wp14:sizeRelV relativeFrom="margin">
              <wp14:pctHeight>0</wp14:pctHeight>
            </wp14:sizeRelV>
          </wp:anchor>
        </w:drawing>
      </w:r>
      <w:commentRangeStart w:id="4"/>
      <w:commentRangeStart w:id="5"/>
      <w:r w:rsidR="00A70146" w:rsidRPr="001E05C1">
        <w:rPr>
          <w:rFonts w:ascii="Times New Roman" w:hAnsi="Times New Roman" w:cs="Times New Roman"/>
        </w:rPr>
        <w:t>The expected selling price of a property in the market on average is $18</w:t>
      </w:r>
      <w:r w:rsidR="00706C84" w:rsidRPr="001E05C1">
        <w:rPr>
          <w:rFonts w:ascii="Times New Roman" w:hAnsi="Times New Roman" w:cs="Times New Roman"/>
        </w:rPr>
        <w:t>4</w:t>
      </w:r>
      <w:r w:rsidR="00A70146" w:rsidRPr="001E05C1">
        <w:rPr>
          <w:rFonts w:ascii="Times New Roman" w:hAnsi="Times New Roman" w:cs="Times New Roman"/>
        </w:rPr>
        <w:t>,</w:t>
      </w:r>
      <w:r w:rsidR="007D6ECC" w:rsidRPr="001E05C1">
        <w:rPr>
          <w:rFonts w:ascii="Times New Roman" w:hAnsi="Times New Roman" w:cs="Times New Roman"/>
        </w:rPr>
        <w:t>812</w:t>
      </w:r>
      <w:r w:rsidR="00A70146" w:rsidRPr="001E05C1">
        <w:rPr>
          <w:rFonts w:ascii="Times New Roman" w:hAnsi="Times New Roman" w:cs="Times New Roman"/>
        </w:rPr>
        <w:t xml:space="preserve"> with the median sale price being $160,000</w:t>
      </w:r>
      <w:r w:rsidR="00165E40" w:rsidRPr="001E05C1">
        <w:rPr>
          <w:rFonts w:ascii="Times New Roman" w:hAnsi="Times New Roman" w:cs="Times New Roman"/>
        </w:rPr>
        <w:t xml:space="preserve"> and a mode of 135,000</w:t>
      </w:r>
      <w:r w:rsidR="00A70146" w:rsidRPr="001E05C1">
        <w:rPr>
          <w:rFonts w:ascii="Times New Roman" w:hAnsi="Times New Roman" w:cs="Times New Roman"/>
        </w:rPr>
        <w:t>. The range could often go from as low as $12,789 to as high as $755,000. We can see the average sale price per unit of quality visualized in the chart below</w:t>
      </w:r>
      <w:commentRangeEnd w:id="4"/>
      <w:r w:rsidR="00A70146" w:rsidRPr="001E05C1">
        <w:rPr>
          <w:rStyle w:val="CommentReference"/>
          <w:sz w:val="24"/>
          <w:szCs w:val="24"/>
        </w:rPr>
        <w:commentReference w:id="4"/>
      </w:r>
      <w:r w:rsidR="00A70146" w:rsidRPr="001E05C1">
        <w:rPr>
          <w:rFonts w:ascii="Times New Roman" w:hAnsi="Times New Roman" w:cs="Times New Roman"/>
        </w:rPr>
        <w:t>.</w:t>
      </w:r>
      <w:commentRangeEnd w:id="5"/>
      <w:r w:rsidR="00A70146" w:rsidRPr="001E05C1">
        <w:rPr>
          <w:rStyle w:val="CommentReference"/>
          <w:sz w:val="24"/>
          <w:szCs w:val="24"/>
        </w:rPr>
        <w:commentReference w:id="5"/>
      </w:r>
      <w:r w:rsidR="00574537" w:rsidRPr="001E05C1">
        <w:rPr>
          <w:rFonts w:ascii="Times New Roman" w:hAnsi="Times New Roman" w:cs="Times New Roman"/>
        </w:rPr>
        <w:t xml:space="preserve"> </w:t>
      </w:r>
    </w:p>
    <w:p w14:paraId="0A64628E" w14:textId="3E7018DE" w:rsidR="00E76E97" w:rsidRPr="001E05C1" w:rsidRDefault="004572CA" w:rsidP="00452C07">
      <w:pPr>
        <w:rPr>
          <w:rFonts w:ascii="Times New Roman" w:hAnsi="Times New Roman" w:cs="Times New Roman"/>
        </w:rPr>
      </w:pPr>
      <w:commentRangeStart w:id="6"/>
      <w:commentRangeEnd w:id="6"/>
      <w:r w:rsidRPr="001E05C1">
        <w:rPr>
          <w:rStyle w:val="CommentReference"/>
          <w:sz w:val="24"/>
          <w:szCs w:val="24"/>
        </w:rPr>
        <w:commentReference w:id="6"/>
      </w:r>
      <w:commentRangeStart w:id="7"/>
      <w:r w:rsidR="00452C07" w:rsidRPr="001E05C1">
        <w:rPr>
          <w:rFonts w:ascii="Times New Roman" w:hAnsi="Times New Roman" w:cs="Times New Roman"/>
        </w:rPr>
        <w:t xml:space="preserve">When investing in improvements for a property to increase its value, many factors will have to be considered. </w:t>
      </w:r>
      <w:r w:rsidR="00FA1457" w:rsidRPr="001E05C1">
        <w:rPr>
          <w:rFonts w:ascii="Times New Roman" w:hAnsi="Times New Roman" w:cs="Times New Roman"/>
        </w:rPr>
        <w:t xml:space="preserve">We saw that the </w:t>
      </w:r>
      <w:r w:rsidR="009F3113" w:rsidRPr="001E05C1">
        <w:rPr>
          <w:rFonts w:ascii="Times New Roman" w:hAnsi="Times New Roman" w:cs="Times New Roman"/>
        </w:rPr>
        <w:t>greatest variable that changed the value of the home was overall quality</w:t>
      </w:r>
      <w:r w:rsidR="006C017E" w:rsidRPr="001E05C1">
        <w:rPr>
          <w:rFonts w:ascii="Times New Roman" w:hAnsi="Times New Roman" w:cs="Times New Roman"/>
        </w:rPr>
        <w:t xml:space="preserve"> (0.7993</w:t>
      </w:r>
      <w:r w:rsidR="00A70146" w:rsidRPr="001E05C1">
        <w:rPr>
          <w:rFonts w:ascii="Times New Roman" w:hAnsi="Times New Roman" w:cs="Times New Roman"/>
        </w:rPr>
        <w:t>)</w:t>
      </w:r>
      <w:r w:rsidR="00882A86" w:rsidRPr="001E05C1">
        <w:rPr>
          <w:rFonts w:ascii="Times New Roman" w:hAnsi="Times New Roman" w:cs="Times New Roman"/>
        </w:rPr>
        <w:t>, along with other major variables such as the above ground living area (</w:t>
      </w:r>
      <w:r w:rsidR="00E57A84" w:rsidRPr="001E05C1">
        <w:rPr>
          <w:rFonts w:ascii="Times New Roman" w:hAnsi="Times New Roman" w:cs="Times New Roman"/>
        </w:rPr>
        <w:t>0.</w:t>
      </w:r>
      <w:r w:rsidR="003F7E9E" w:rsidRPr="001E05C1">
        <w:rPr>
          <w:rFonts w:ascii="Times New Roman" w:hAnsi="Times New Roman" w:cs="Times New Roman"/>
        </w:rPr>
        <w:t>7061)</w:t>
      </w:r>
      <w:r w:rsidR="00544567" w:rsidRPr="001E05C1">
        <w:rPr>
          <w:rFonts w:ascii="Times New Roman" w:hAnsi="Times New Roman" w:cs="Times New Roman"/>
        </w:rPr>
        <w:t xml:space="preserve"> and </w:t>
      </w:r>
      <w:r w:rsidR="001D6CF3" w:rsidRPr="001E05C1">
        <w:rPr>
          <w:rFonts w:ascii="Times New Roman" w:hAnsi="Times New Roman" w:cs="Times New Roman"/>
        </w:rPr>
        <w:t>garage area (0.64</w:t>
      </w:r>
      <w:r w:rsidR="00AA61AE" w:rsidRPr="001E05C1">
        <w:rPr>
          <w:rFonts w:ascii="Times New Roman" w:hAnsi="Times New Roman" w:cs="Times New Roman"/>
        </w:rPr>
        <w:t>78)</w:t>
      </w:r>
      <w:r w:rsidR="000A182B" w:rsidRPr="001E05C1">
        <w:rPr>
          <w:rFonts w:ascii="Times New Roman" w:hAnsi="Times New Roman" w:cs="Times New Roman"/>
        </w:rPr>
        <w:t xml:space="preserve">. </w:t>
      </w:r>
      <w:r w:rsidR="00F67DD8" w:rsidRPr="001E05C1">
        <w:rPr>
          <w:rFonts w:ascii="Times New Roman" w:hAnsi="Times New Roman" w:cs="Times New Roman"/>
        </w:rPr>
        <w:t xml:space="preserve"> </w:t>
      </w:r>
      <w:r w:rsidR="00EC5D36" w:rsidRPr="001E05C1">
        <w:rPr>
          <w:rFonts w:ascii="Times New Roman" w:hAnsi="Times New Roman" w:cs="Times New Roman"/>
        </w:rPr>
        <w:t xml:space="preserve">What we </w:t>
      </w:r>
      <w:r w:rsidR="00A64350" w:rsidRPr="001E05C1">
        <w:rPr>
          <w:rFonts w:ascii="Times New Roman" w:hAnsi="Times New Roman" w:cs="Times New Roman"/>
        </w:rPr>
        <w:t>also</w:t>
      </w:r>
      <w:r w:rsidR="00E56D21" w:rsidRPr="001E05C1">
        <w:rPr>
          <w:rFonts w:ascii="Times New Roman" w:hAnsi="Times New Roman" w:cs="Times New Roman"/>
        </w:rPr>
        <w:t xml:space="preserve"> </w:t>
      </w:r>
      <w:r w:rsidR="00B14759" w:rsidRPr="001E05C1">
        <w:rPr>
          <w:rFonts w:ascii="Times New Roman" w:hAnsi="Times New Roman" w:cs="Times New Roman"/>
        </w:rPr>
        <w:t>know from our data</w:t>
      </w:r>
      <w:r w:rsidR="00EC5D36" w:rsidRPr="001E05C1">
        <w:rPr>
          <w:rFonts w:ascii="Times New Roman" w:hAnsi="Times New Roman" w:cs="Times New Roman"/>
        </w:rPr>
        <w:t xml:space="preserve"> is that </w:t>
      </w:r>
      <w:r w:rsidR="00C42212" w:rsidRPr="001E05C1">
        <w:rPr>
          <w:rFonts w:ascii="Times New Roman" w:hAnsi="Times New Roman" w:cs="Times New Roman"/>
        </w:rPr>
        <w:t>the average overall quality for homeowners is a 6.09</w:t>
      </w:r>
      <w:r w:rsidR="00941AB1" w:rsidRPr="001E05C1">
        <w:rPr>
          <w:rFonts w:ascii="Times New Roman" w:hAnsi="Times New Roman" w:cs="Times New Roman"/>
        </w:rPr>
        <w:t>. In other words, the average home in Ames Iowa has good overall quality</w:t>
      </w:r>
      <w:r w:rsidR="0022475F" w:rsidRPr="001E05C1">
        <w:rPr>
          <w:rFonts w:ascii="Times New Roman" w:hAnsi="Times New Roman" w:cs="Times New Roman"/>
        </w:rPr>
        <w:t xml:space="preserve">. </w:t>
      </w:r>
      <w:r w:rsidR="00F67DD8" w:rsidRPr="001E05C1">
        <w:rPr>
          <w:rFonts w:ascii="Times New Roman" w:hAnsi="Times New Roman" w:cs="Times New Roman"/>
        </w:rPr>
        <w:t xml:space="preserve">When considering improvements from good quality to very good quality, homeowners will see a respective increase of </w:t>
      </w:r>
      <w:r w:rsidR="00612A32" w:rsidRPr="001E05C1">
        <w:rPr>
          <w:rFonts w:ascii="Times New Roman" w:hAnsi="Times New Roman" w:cs="Times New Roman"/>
        </w:rPr>
        <w:t xml:space="preserve">$46,571, and </w:t>
      </w:r>
      <w:r w:rsidR="00612A32" w:rsidRPr="001E05C1">
        <w:rPr>
          <w:rFonts w:ascii="Times New Roman" w:hAnsi="Times New Roman" w:cs="Times New Roman"/>
        </w:rPr>
        <w:lastRenderedPageBreak/>
        <w:t>from good to excellent, they will see a respective increase of $158,950.</w:t>
      </w:r>
      <w:r w:rsidR="00903618" w:rsidRPr="001E05C1">
        <w:rPr>
          <w:rFonts w:ascii="Times New Roman" w:hAnsi="Times New Roman" w:cs="Times New Roman"/>
        </w:rPr>
        <w:t xml:space="preserve"> Also, </w:t>
      </w:r>
      <w:r w:rsidR="0087737F" w:rsidRPr="001E05C1">
        <w:rPr>
          <w:rFonts w:ascii="Times New Roman" w:hAnsi="Times New Roman" w:cs="Times New Roman"/>
        </w:rPr>
        <w:t xml:space="preserve">for homes with quality </w:t>
      </w:r>
      <w:r w:rsidR="00903618" w:rsidRPr="001E05C1">
        <w:rPr>
          <w:rFonts w:ascii="Times New Roman" w:hAnsi="Times New Roman" w:cs="Times New Roman"/>
        </w:rPr>
        <w:t xml:space="preserve">such as Bad or Somewhat Decent, they </w:t>
      </w:r>
      <w:r w:rsidR="00B43296" w:rsidRPr="001E05C1">
        <w:rPr>
          <w:rFonts w:ascii="Times New Roman" w:hAnsi="Times New Roman" w:cs="Times New Roman"/>
        </w:rPr>
        <w:t>will</w:t>
      </w:r>
      <w:r w:rsidR="00791579" w:rsidRPr="001E05C1">
        <w:rPr>
          <w:rFonts w:ascii="Times New Roman" w:hAnsi="Times New Roman" w:cs="Times New Roman"/>
        </w:rPr>
        <w:t xml:space="preserve"> </w:t>
      </w:r>
      <w:r w:rsidR="009357B2" w:rsidRPr="001E05C1">
        <w:rPr>
          <w:rFonts w:ascii="Times New Roman" w:hAnsi="Times New Roman" w:cs="Times New Roman"/>
        </w:rPr>
        <w:t xml:space="preserve">incur </w:t>
      </w:r>
      <w:r w:rsidR="00B43296" w:rsidRPr="001E05C1">
        <w:rPr>
          <w:rFonts w:ascii="Times New Roman" w:hAnsi="Times New Roman" w:cs="Times New Roman"/>
        </w:rPr>
        <w:t xml:space="preserve">sales </w:t>
      </w:r>
      <w:r w:rsidR="00B949C2" w:rsidRPr="001E05C1">
        <w:rPr>
          <w:rFonts w:ascii="Times New Roman" w:hAnsi="Times New Roman" w:cs="Times New Roman"/>
        </w:rPr>
        <w:t>loss</w:t>
      </w:r>
      <w:r w:rsidR="00CE68EF" w:rsidRPr="001E05C1">
        <w:rPr>
          <w:rFonts w:ascii="Times New Roman" w:hAnsi="Times New Roman" w:cs="Times New Roman"/>
        </w:rPr>
        <w:t xml:space="preserve">es </w:t>
      </w:r>
      <w:r w:rsidR="00B43296" w:rsidRPr="001E05C1">
        <w:rPr>
          <w:rFonts w:ascii="Times New Roman" w:hAnsi="Times New Roman" w:cs="Times New Roman"/>
        </w:rPr>
        <w:t xml:space="preserve">of approximately </w:t>
      </w:r>
      <w:r w:rsidR="00686947" w:rsidRPr="001E05C1">
        <w:rPr>
          <w:rFonts w:ascii="Times New Roman" w:hAnsi="Times New Roman" w:cs="Times New Roman"/>
        </w:rPr>
        <w:t>-</w:t>
      </w:r>
      <w:r w:rsidR="0087737F" w:rsidRPr="001E05C1">
        <w:rPr>
          <w:rFonts w:ascii="Times New Roman" w:hAnsi="Times New Roman" w:cs="Times New Roman"/>
        </w:rPr>
        <w:t>$</w:t>
      </w:r>
      <w:r w:rsidR="002C4844" w:rsidRPr="001E05C1">
        <w:rPr>
          <w:rFonts w:ascii="Times New Roman" w:hAnsi="Times New Roman" w:cs="Times New Roman"/>
        </w:rPr>
        <w:t xml:space="preserve">48,275 </w:t>
      </w:r>
      <w:r w:rsidR="006A014E" w:rsidRPr="001E05C1">
        <w:rPr>
          <w:rFonts w:ascii="Times New Roman" w:hAnsi="Times New Roman" w:cs="Times New Roman"/>
        </w:rPr>
        <w:t>or</w:t>
      </w:r>
      <w:r w:rsidR="002C4844" w:rsidRPr="001E05C1">
        <w:rPr>
          <w:rFonts w:ascii="Times New Roman" w:hAnsi="Times New Roman" w:cs="Times New Roman"/>
        </w:rPr>
        <w:t xml:space="preserve"> </w:t>
      </w:r>
      <w:r w:rsidR="00686947" w:rsidRPr="001E05C1">
        <w:rPr>
          <w:rFonts w:ascii="Times New Roman" w:hAnsi="Times New Roman" w:cs="Times New Roman"/>
        </w:rPr>
        <w:t>-</w:t>
      </w:r>
      <w:r w:rsidR="0087737F" w:rsidRPr="001E05C1">
        <w:rPr>
          <w:rFonts w:ascii="Times New Roman" w:hAnsi="Times New Roman" w:cs="Times New Roman"/>
        </w:rPr>
        <w:t>$</w:t>
      </w:r>
      <w:r w:rsidR="002C4844" w:rsidRPr="001E05C1">
        <w:rPr>
          <w:rFonts w:ascii="Times New Roman" w:hAnsi="Times New Roman" w:cs="Times New Roman"/>
        </w:rPr>
        <w:t>25,622</w:t>
      </w:r>
      <w:r w:rsidR="00CE68EF" w:rsidRPr="001E05C1">
        <w:rPr>
          <w:rFonts w:ascii="Times New Roman" w:hAnsi="Times New Roman" w:cs="Times New Roman"/>
        </w:rPr>
        <w:t xml:space="preserve">. This loss is due to the nature of </w:t>
      </w:r>
      <w:r w:rsidR="00A96F48" w:rsidRPr="001E05C1">
        <w:rPr>
          <w:rFonts w:ascii="Times New Roman" w:hAnsi="Times New Roman" w:cs="Times New Roman"/>
        </w:rPr>
        <w:t>homes</w:t>
      </w:r>
      <w:r w:rsidR="0087737F" w:rsidRPr="001E05C1">
        <w:rPr>
          <w:rFonts w:ascii="Times New Roman" w:hAnsi="Times New Roman" w:cs="Times New Roman"/>
        </w:rPr>
        <w:t xml:space="preserve"> </w:t>
      </w:r>
      <w:r w:rsidR="00786D7F" w:rsidRPr="001E05C1">
        <w:rPr>
          <w:rFonts w:ascii="Times New Roman" w:hAnsi="Times New Roman" w:cs="Times New Roman"/>
        </w:rPr>
        <w:t xml:space="preserve">within the </w:t>
      </w:r>
      <w:r w:rsidR="00EB7F97" w:rsidRPr="001E05C1">
        <w:rPr>
          <w:rFonts w:ascii="Times New Roman" w:hAnsi="Times New Roman" w:cs="Times New Roman"/>
        </w:rPr>
        <w:t xml:space="preserve">local </w:t>
      </w:r>
      <w:r w:rsidR="00786D7F" w:rsidRPr="001E05C1">
        <w:rPr>
          <w:rFonts w:ascii="Times New Roman" w:hAnsi="Times New Roman" w:cs="Times New Roman"/>
        </w:rPr>
        <w:t>market</w:t>
      </w:r>
      <w:r w:rsidR="00D443C0" w:rsidRPr="001E05C1">
        <w:rPr>
          <w:rFonts w:ascii="Times New Roman" w:hAnsi="Times New Roman" w:cs="Times New Roman"/>
        </w:rPr>
        <w:t xml:space="preserve"> hav</w:t>
      </w:r>
      <w:r w:rsidR="00A64350" w:rsidRPr="001E05C1">
        <w:rPr>
          <w:rFonts w:ascii="Times New Roman" w:hAnsi="Times New Roman" w:cs="Times New Roman"/>
        </w:rPr>
        <w:t>ing</w:t>
      </w:r>
      <w:r w:rsidR="00D443C0" w:rsidRPr="001E05C1">
        <w:rPr>
          <w:rFonts w:ascii="Times New Roman" w:hAnsi="Times New Roman" w:cs="Times New Roman"/>
        </w:rPr>
        <w:t xml:space="preserve"> a</w:t>
      </w:r>
      <w:r w:rsidR="00A64350" w:rsidRPr="001E05C1">
        <w:rPr>
          <w:rFonts w:ascii="Times New Roman" w:hAnsi="Times New Roman" w:cs="Times New Roman"/>
        </w:rPr>
        <w:t>n average of</w:t>
      </w:r>
      <w:r w:rsidR="00D443C0" w:rsidRPr="001E05C1">
        <w:rPr>
          <w:rFonts w:ascii="Times New Roman" w:hAnsi="Times New Roman" w:cs="Times New Roman"/>
        </w:rPr>
        <w:t xml:space="preserve"> good overall qualit</w:t>
      </w:r>
      <w:r w:rsidR="00A64350" w:rsidRPr="001E05C1">
        <w:rPr>
          <w:rFonts w:ascii="Times New Roman" w:hAnsi="Times New Roman" w:cs="Times New Roman"/>
        </w:rPr>
        <w:t>y</w:t>
      </w:r>
      <w:r w:rsidR="00054344" w:rsidRPr="001E05C1">
        <w:rPr>
          <w:rFonts w:ascii="Times New Roman" w:hAnsi="Times New Roman" w:cs="Times New Roman"/>
        </w:rPr>
        <w:t xml:space="preserve">, so homes that </w:t>
      </w:r>
      <w:r w:rsidR="0089625F" w:rsidRPr="001E05C1">
        <w:rPr>
          <w:rFonts w:ascii="Times New Roman" w:hAnsi="Times New Roman" w:cs="Times New Roman"/>
        </w:rPr>
        <w:t>are beneath good are likely to be</w:t>
      </w:r>
      <w:r w:rsidR="001F65C6" w:rsidRPr="001E05C1">
        <w:rPr>
          <w:rFonts w:ascii="Times New Roman" w:hAnsi="Times New Roman" w:cs="Times New Roman"/>
        </w:rPr>
        <w:t xml:space="preserve"> lower </w:t>
      </w:r>
      <w:r w:rsidR="0089625F" w:rsidRPr="001E05C1">
        <w:rPr>
          <w:rFonts w:ascii="Times New Roman" w:hAnsi="Times New Roman" w:cs="Times New Roman"/>
        </w:rPr>
        <w:t xml:space="preserve">in </w:t>
      </w:r>
      <w:r w:rsidR="003F15F1" w:rsidRPr="001E05C1">
        <w:rPr>
          <w:rFonts w:ascii="Times New Roman" w:hAnsi="Times New Roman" w:cs="Times New Roman"/>
        </w:rPr>
        <w:t>value</w:t>
      </w:r>
      <w:r w:rsidR="00786D7F" w:rsidRPr="001E05C1">
        <w:rPr>
          <w:rFonts w:ascii="Times New Roman" w:hAnsi="Times New Roman" w:cs="Times New Roman"/>
        </w:rPr>
        <w:t xml:space="preserve">. </w:t>
      </w:r>
      <w:r w:rsidR="005D32CE" w:rsidRPr="001E05C1">
        <w:rPr>
          <w:rFonts w:ascii="Times New Roman" w:hAnsi="Times New Roman" w:cs="Times New Roman"/>
        </w:rPr>
        <w:t xml:space="preserve">It is important to consider these </w:t>
      </w:r>
      <w:r w:rsidR="00FA08BD" w:rsidRPr="001E05C1">
        <w:rPr>
          <w:rFonts w:ascii="Times New Roman" w:hAnsi="Times New Roman" w:cs="Times New Roman"/>
        </w:rPr>
        <w:t xml:space="preserve">gains </w:t>
      </w:r>
      <w:r w:rsidR="001037D8" w:rsidRPr="001E05C1">
        <w:rPr>
          <w:rFonts w:ascii="Times New Roman" w:hAnsi="Times New Roman" w:cs="Times New Roman"/>
        </w:rPr>
        <w:t xml:space="preserve">and losses </w:t>
      </w:r>
      <w:r w:rsidR="00FA08BD" w:rsidRPr="001E05C1">
        <w:rPr>
          <w:rFonts w:ascii="Times New Roman" w:hAnsi="Times New Roman" w:cs="Times New Roman"/>
        </w:rPr>
        <w:t>for investments</w:t>
      </w:r>
      <w:r w:rsidR="006674B7" w:rsidRPr="001E05C1">
        <w:rPr>
          <w:rFonts w:ascii="Times New Roman" w:hAnsi="Times New Roman" w:cs="Times New Roman"/>
        </w:rPr>
        <w:t xml:space="preserve"> </w:t>
      </w:r>
      <w:r w:rsidR="00D443C0" w:rsidRPr="001E05C1">
        <w:rPr>
          <w:rFonts w:ascii="Times New Roman" w:hAnsi="Times New Roman" w:cs="Times New Roman"/>
        </w:rPr>
        <w:t xml:space="preserve">purposes </w:t>
      </w:r>
      <w:r w:rsidR="00FD4FA0" w:rsidRPr="001E05C1">
        <w:rPr>
          <w:rFonts w:ascii="Times New Roman" w:hAnsi="Times New Roman" w:cs="Times New Roman"/>
        </w:rPr>
        <w:t xml:space="preserve">for a few reasons. </w:t>
      </w:r>
      <w:commentRangeEnd w:id="7"/>
      <w:r w:rsidR="00641FA1" w:rsidRPr="001E05C1">
        <w:rPr>
          <w:rStyle w:val="CommentReference"/>
          <w:sz w:val="24"/>
          <w:szCs w:val="24"/>
        </w:rPr>
        <w:commentReference w:id="7"/>
      </w:r>
    </w:p>
    <w:p w14:paraId="0DF95751" w14:textId="0FB09295" w:rsidR="00E76E97" w:rsidRPr="001E05C1" w:rsidRDefault="00E76E97" w:rsidP="001E05C1">
      <w:pPr>
        <w:ind w:firstLine="720"/>
        <w:rPr>
          <w:rFonts w:ascii="Times New Roman" w:hAnsi="Times New Roman" w:cs="Times New Roman"/>
        </w:rPr>
      </w:pPr>
      <w:r w:rsidRPr="001E05C1">
        <w:rPr>
          <w:rFonts w:ascii="Times New Roman" w:hAnsi="Times New Roman" w:cs="Times New Roman"/>
        </w:rPr>
        <w:t>T</w:t>
      </w:r>
      <w:commentRangeStart w:id="8"/>
      <w:r w:rsidR="00CB5335" w:rsidRPr="001E05C1">
        <w:rPr>
          <w:rFonts w:ascii="Times New Roman" w:hAnsi="Times New Roman" w:cs="Times New Roman"/>
        </w:rPr>
        <w:t xml:space="preserve">he cost of </w:t>
      </w:r>
      <w:r w:rsidR="00A43652" w:rsidRPr="001E05C1">
        <w:rPr>
          <w:rFonts w:ascii="Times New Roman" w:hAnsi="Times New Roman" w:cs="Times New Roman"/>
        </w:rPr>
        <w:t>improvements</w:t>
      </w:r>
      <w:r w:rsidR="00CB5335" w:rsidRPr="001E05C1">
        <w:rPr>
          <w:rFonts w:ascii="Times New Roman" w:hAnsi="Times New Roman" w:cs="Times New Roman"/>
        </w:rPr>
        <w:t xml:space="preserve"> will be the target to beat when </w:t>
      </w:r>
      <w:r w:rsidR="00D0751B" w:rsidRPr="001E05C1">
        <w:rPr>
          <w:rFonts w:ascii="Times New Roman" w:hAnsi="Times New Roman" w:cs="Times New Roman"/>
        </w:rPr>
        <w:t xml:space="preserve">increasing the value of the property. This is a very important step as it doesn’t make sense financially to put money into </w:t>
      </w:r>
      <w:r w:rsidR="009907A9" w:rsidRPr="001E05C1">
        <w:rPr>
          <w:rFonts w:ascii="Times New Roman" w:hAnsi="Times New Roman" w:cs="Times New Roman"/>
        </w:rPr>
        <w:t>the</w:t>
      </w:r>
      <w:r w:rsidR="00D0751B" w:rsidRPr="001E05C1">
        <w:rPr>
          <w:rFonts w:ascii="Times New Roman" w:hAnsi="Times New Roman" w:cs="Times New Roman"/>
        </w:rPr>
        <w:t xml:space="preserve"> property </w:t>
      </w:r>
      <w:r w:rsidR="00A43652" w:rsidRPr="001E05C1">
        <w:rPr>
          <w:rFonts w:ascii="Times New Roman" w:hAnsi="Times New Roman" w:cs="Times New Roman"/>
        </w:rPr>
        <w:t xml:space="preserve">just to then lose the money when </w:t>
      </w:r>
      <w:r w:rsidR="0080087E" w:rsidRPr="001E05C1">
        <w:rPr>
          <w:rFonts w:ascii="Times New Roman" w:hAnsi="Times New Roman" w:cs="Times New Roman"/>
        </w:rPr>
        <w:t>you</w:t>
      </w:r>
      <w:r w:rsidR="00A43652" w:rsidRPr="001E05C1">
        <w:rPr>
          <w:rFonts w:ascii="Times New Roman" w:hAnsi="Times New Roman" w:cs="Times New Roman"/>
        </w:rPr>
        <w:t xml:space="preserve"> go to sell it</w:t>
      </w:r>
      <w:r w:rsidR="00C641C1" w:rsidRPr="001E05C1">
        <w:rPr>
          <w:rFonts w:ascii="Times New Roman" w:hAnsi="Times New Roman" w:cs="Times New Roman"/>
        </w:rPr>
        <w:t xml:space="preserve">, as the expenses </w:t>
      </w:r>
      <w:r w:rsidR="00D737BB" w:rsidRPr="001E05C1">
        <w:rPr>
          <w:rFonts w:ascii="Times New Roman" w:hAnsi="Times New Roman" w:cs="Times New Roman"/>
        </w:rPr>
        <w:t>would wind</w:t>
      </w:r>
      <w:r w:rsidR="00C641C1" w:rsidRPr="001E05C1">
        <w:rPr>
          <w:rFonts w:ascii="Times New Roman" w:hAnsi="Times New Roman" w:cs="Times New Roman"/>
        </w:rPr>
        <w:t xml:space="preserve"> up exceeding the gains from reaching the next quality category</w:t>
      </w:r>
      <w:r w:rsidR="00A43652" w:rsidRPr="001E05C1">
        <w:rPr>
          <w:rFonts w:ascii="Times New Roman" w:hAnsi="Times New Roman" w:cs="Times New Roman"/>
        </w:rPr>
        <w:t xml:space="preserve">. </w:t>
      </w:r>
      <w:r w:rsidR="00386F50" w:rsidRPr="001E05C1">
        <w:rPr>
          <w:rFonts w:ascii="Times New Roman" w:hAnsi="Times New Roman" w:cs="Times New Roman"/>
        </w:rPr>
        <w:t xml:space="preserve">Second, the individual will have </w:t>
      </w:r>
      <w:r w:rsidR="0065507B" w:rsidRPr="001E05C1">
        <w:rPr>
          <w:rFonts w:ascii="Times New Roman" w:hAnsi="Times New Roman" w:cs="Times New Roman"/>
        </w:rPr>
        <w:t>to use</w:t>
      </w:r>
      <w:r w:rsidR="00386F50" w:rsidRPr="001E05C1">
        <w:rPr>
          <w:rFonts w:ascii="Times New Roman" w:hAnsi="Times New Roman" w:cs="Times New Roman"/>
        </w:rPr>
        <w:t xml:space="preserve"> </w:t>
      </w:r>
      <w:r w:rsidR="002A5F41" w:rsidRPr="001E05C1">
        <w:rPr>
          <w:rFonts w:ascii="Times New Roman" w:hAnsi="Times New Roman" w:cs="Times New Roman"/>
        </w:rPr>
        <w:t>comparable homes to see the difference</w:t>
      </w:r>
      <w:r w:rsidR="0065507B" w:rsidRPr="001E05C1">
        <w:rPr>
          <w:rFonts w:ascii="Times New Roman" w:hAnsi="Times New Roman" w:cs="Times New Roman"/>
        </w:rPr>
        <w:t xml:space="preserve"> in price with homes that have </w:t>
      </w:r>
      <w:r w:rsidR="007A1C14" w:rsidRPr="001E05C1">
        <w:rPr>
          <w:rFonts w:ascii="Times New Roman" w:hAnsi="Times New Roman" w:cs="Times New Roman"/>
        </w:rPr>
        <w:t>improvements</w:t>
      </w:r>
      <w:r w:rsidR="0065507B" w:rsidRPr="001E05C1">
        <w:rPr>
          <w:rFonts w:ascii="Times New Roman" w:hAnsi="Times New Roman" w:cs="Times New Roman"/>
        </w:rPr>
        <w:t xml:space="preserve"> and those without</w:t>
      </w:r>
      <w:r w:rsidR="00F70F6B" w:rsidRPr="001E05C1">
        <w:rPr>
          <w:rFonts w:ascii="Times New Roman" w:hAnsi="Times New Roman" w:cs="Times New Roman"/>
        </w:rPr>
        <w:t xml:space="preserve">. </w:t>
      </w:r>
      <w:r w:rsidR="00A70146" w:rsidRPr="001E05C1">
        <w:rPr>
          <w:rFonts w:ascii="Times New Roman" w:hAnsi="Times New Roman" w:cs="Times New Roman"/>
        </w:rPr>
        <w:t xml:space="preserve">When determining the viability of an </w:t>
      </w:r>
      <w:r w:rsidR="00DA200A" w:rsidRPr="001E05C1">
        <w:rPr>
          <w:rFonts w:ascii="Times New Roman" w:hAnsi="Times New Roman" w:cs="Times New Roman"/>
        </w:rPr>
        <w:t>improvement,</w:t>
      </w:r>
      <w:r w:rsidR="00A70146" w:rsidRPr="001E05C1">
        <w:rPr>
          <w:rFonts w:ascii="Times New Roman" w:hAnsi="Times New Roman" w:cs="Times New Roman"/>
        </w:rPr>
        <w:t xml:space="preserve"> looking at the cost of the improvement and the gain in value the home will incur will determine if such </w:t>
      </w:r>
      <w:r w:rsidR="004C65A8" w:rsidRPr="001E05C1">
        <w:rPr>
          <w:rFonts w:ascii="Times New Roman" w:hAnsi="Times New Roman" w:cs="Times New Roman"/>
        </w:rPr>
        <w:t>an improvement</w:t>
      </w:r>
      <w:r w:rsidR="00A70146" w:rsidRPr="001E05C1">
        <w:rPr>
          <w:rFonts w:ascii="Times New Roman" w:hAnsi="Times New Roman" w:cs="Times New Roman"/>
        </w:rPr>
        <w:t xml:space="preserve"> will be worth </w:t>
      </w:r>
      <w:r w:rsidR="00B0192E" w:rsidRPr="001E05C1">
        <w:rPr>
          <w:rFonts w:ascii="Times New Roman" w:hAnsi="Times New Roman" w:cs="Times New Roman"/>
        </w:rPr>
        <w:t>making</w:t>
      </w:r>
      <w:r w:rsidR="00A70146" w:rsidRPr="001E05C1">
        <w:rPr>
          <w:rFonts w:ascii="Times New Roman" w:hAnsi="Times New Roman" w:cs="Times New Roman"/>
        </w:rPr>
        <w:t xml:space="preserve">. Our recommendation for improving house value is to stick with the small details and improvements, focus on quality materials and craftsmanship, if the home price currently is below the </w:t>
      </w:r>
      <w:r w:rsidR="00134725" w:rsidRPr="001E05C1">
        <w:rPr>
          <w:rFonts w:ascii="Times New Roman" w:hAnsi="Times New Roman" w:cs="Times New Roman"/>
        </w:rPr>
        <w:t>mean</w:t>
      </w:r>
      <w:r w:rsidR="00A70146" w:rsidRPr="001E05C1">
        <w:rPr>
          <w:rFonts w:ascii="Times New Roman" w:hAnsi="Times New Roman" w:cs="Times New Roman"/>
        </w:rPr>
        <w:t xml:space="preserve">. Investigating the Above Ground Living Area and Garage Area for improvements/expansion </w:t>
      </w:r>
      <w:r w:rsidR="004D1ED6" w:rsidRPr="001E05C1">
        <w:rPr>
          <w:rFonts w:ascii="Times New Roman" w:hAnsi="Times New Roman" w:cs="Times New Roman"/>
        </w:rPr>
        <w:t>doesn’t hurt</w:t>
      </w:r>
      <w:r w:rsidR="00A70146" w:rsidRPr="001E05C1">
        <w:rPr>
          <w:rFonts w:ascii="Times New Roman" w:hAnsi="Times New Roman" w:cs="Times New Roman"/>
        </w:rPr>
        <w:t xml:space="preserve"> </w:t>
      </w:r>
      <w:r w:rsidR="004D1ED6" w:rsidRPr="001E05C1">
        <w:rPr>
          <w:rFonts w:ascii="Times New Roman" w:hAnsi="Times New Roman" w:cs="Times New Roman"/>
        </w:rPr>
        <w:t>even if</w:t>
      </w:r>
      <w:r w:rsidR="00A70146" w:rsidRPr="001E05C1">
        <w:rPr>
          <w:rFonts w:ascii="Times New Roman" w:hAnsi="Times New Roman" w:cs="Times New Roman"/>
        </w:rPr>
        <w:t xml:space="preserve"> the current price range of the home </w:t>
      </w:r>
      <w:r w:rsidR="004B7BC2" w:rsidRPr="001E05C1">
        <w:rPr>
          <w:rFonts w:ascii="Times New Roman" w:hAnsi="Times New Roman" w:cs="Times New Roman"/>
        </w:rPr>
        <w:t>is above the median</w:t>
      </w:r>
      <w:r w:rsidR="00AE6410" w:rsidRPr="001E05C1">
        <w:rPr>
          <w:rFonts w:ascii="Times New Roman" w:hAnsi="Times New Roman" w:cs="Times New Roman"/>
        </w:rPr>
        <w:t xml:space="preserve"> as </w:t>
      </w:r>
      <w:r w:rsidR="00AB3E5E" w:rsidRPr="001E05C1">
        <w:rPr>
          <w:rFonts w:ascii="Times New Roman" w:hAnsi="Times New Roman" w:cs="Times New Roman"/>
        </w:rPr>
        <w:t>there</w:t>
      </w:r>
      <w:r w:rsidR="00AE6410" w:rsidRPr="001E05C1">
        <w:rPr>
          <w:rFonts w:ascii="Times New Roman" w:hAnsi="Times New Roman" w:cs="Times New Roman"/>
        </w:rPr>
        <w:t xml:space="preserve"> might be a possible return.</w:t>
      </w:r>
      <w:r w:rsidR="004F692B" w:rsidRPr="001E05C1">
        <w:rPr>
          <w:rFonts w:ascii="Times New Roman" w:hAnsi="Times New Roman" w:cs="Times New Roman"/>
        </w:rPr>
        <w:t xml:space="preserve"> When exploring improvement options</w:t>
      </w:r>
      <w:r w:rsidR="00714ED4" w:rsidRPr="001E05C1">
        <w:rPr>
          <w:rFonts w:ascii="Times New Roman" w:hAnsi="Times New Roman" w:cs="Times New Roman"/>
        </w:rPr>
        <w:t>,</w:t>
      </w:r>
      <w:r w:rsidR="004F692B" w:rsidRPr="001E05C1">
        <w:rPr>
          <w:rFonts w:ascii="Times New Roman" w:hAnsi="Times New Roman" w:cs="Times New Roman"/>
        </w:rPr>
        <w:t xml:space="preserve"> it is important to keep in mind diminishing </w:t>
      </w:r>
      <w:r w:rsidR="00C63A02" w:rsidRPr="001E05C1">
        <w:rPr>
          <w:rFonts w:ascii="Times New Roman" w:hAnsi="Times New Roman" w:cs="Times New Roman"/>
        </w:rPr>
        <w:t>returns</w:t>
      </w:r>
      <w:r w:rsidR="008E5C31" w:rsidRPr="001E05C1">
        <w:rPr>
          <w:rFonts w:ascii="Times New Roman" w:hAnsi="Times New Roman" w:cs="Times New Roman"/>
        </w:rPr>
        <w:t>. When putting money into a</w:t>
      </w:r>
      <w:r w:rsidR="00AA062C" w:rsidRPr="001E05C1">
        <w:rPr>
          <w:rFonts w:ascii="Times New Roman" w:hAnsi="Times New Roman" w:cs="Times New Roman"/>
        </w:rPr>
        <w:t xml:space="preserve"> home,</w:t>
      </w:r>
      <w:r w:rsidR="008E5C31" w:rsidRPr="001E05C1">
        <w:rPr>
          <w:rFonts w:ascii="Times New Roman" w:hAnsi="Times New Roman" w:cs="Times New Roman"/>
        </w:rPr>
        <w:t xml:space="preserve"> </w:t>
      </w:r>
      <w:r w:rsidR="00B746E2" w:rsidRPr="001E05C1">
        <w:rPr>
          <w:rFonts w:ascii="Times New Roman" w:hAnsi="Times New Roman" w:cs="Times New Roman"/>
        </w:rPr>
        <w:t xml:space="preserve">people will </w:t>
      </w:r>
      <w:r w:rsidR="00F603A3" w:rsidRPr="001E05C1">
        <w:rPr>
          <w:rFonts w:ascii="Times New Roman" w:hAnsi="Times New Roman" w:cs="Times New Roman"/>
        </w:rPr>
        <w:t>think</w:t>
      </w:r>
      <w:r w:rsidR="00264905" w:rsidRPr="001E05C1">
        <w:rPr>
          <w:rFonts w:ascii="Times New Roman" w:hAnsi="Times New Roman" w:cs="Times New Roman"/>
        </w:rPr>
        <w:t xml:space="preserve"> </w:t>
      </w:r>
      <w:r w:rsidR="00FE1E87" w:rsidRPr="001E05C1">
        <w:rPr>
          <w:rFonts w:ascii="Times New Roman" w:hAnsi="Times New Roman" w:cs="Times New Roman"/>
        </w:rPr>
        <w:t xml:space="preserve">of it </w:t>
      </w:r>
      <w:r w:rsidR="00B746E2" w:rsidRPr="001E05C1">
        <w:rPr>
          <w:rFonts w:ascii="Times New Roman" w:hAnsi="Times New Roman" w:cs="Times New Roman"/>
        </w:rPr>
        <w:t xml:space="preserve">as an investment and if the people purchasing are </w:t>
      </w:r>
      <w:r w:rsidR="00AB3E5E" w:rsidRPr="001E05C1">
        <w:rPr>
          <w:rFonts w:ascii="Times New Roman" w:hAnsi="Times New Roman" w:cs="Times New Roman"/>
        </w:rPr>
        <w:t>looking to make money on their investment</w:t>
      </w:r>
      <w:r w:rsidR="00F603A3" w:rsidRPr="001E05C1">
        <w:rPr>
          <w:rFonts w:ascii="Times New Roman" w:hAnsi="Times New Roman" w:cs="Times New Roman"/>
        </w:rPr>
        <w:t xml:space="preserve">, </w:t>
      </w:r>
      <w:r w:rsidR="00AB3E5E" w:rsidRPr="001E05C1">
        <w:rPr>
          <w:rFonts w:ascii="Times New Roman" w:hAnsi="Times New Roman" w:cs="Times New Roman"/>
        </w:rPr>
        <w:t xml:space="preserve">they will want </w:t>
      </w:r>
      <w:r w:rsidR="007C2964" w:rsidRPr="001E05C1">
        <w:rPr>
          <w:rFonts w:ascii="Times New Roman" w:hAnsi="Times New Roman" w:cs="Times New Roman"/>
        </w:rPr>
        <w:t>a property that</w:t>
      </w:r>
      <w:r w:rsidR="00302774" w:rsidRPr="001E05C1">
        <w:rPr>
          <w:rFonts w:ascii="Times New Roman" w:hAnsi="Times New Roman" w:cs="Times New Roman"/>
        </w:rPr>
        <w:t xml:space="preserve"> is not the most expensive for an area </w:t>
      </w:r>
      <w:r w:rsidR="00A54152" w:rsidRPr="001E05C1">
        <w:rPr>
          <w:rFonts w:ascii="Times New Roman" w:hAnsi="Times New Roman" w:cs="Times New Roman"/>
        </w:rPr>
        <w:t xml:space="preserve">as most likely that </w:t>
      </w:r>
      <w:r w:rsidR="00EC598D" w:rsidRPr="001E05C1">
        <w:rPr>
          <w:rFonts w:ascii="Times New Roman" w:hAnsi="Times New Roman" w:cs="Times New Roman"/>
        </w:rPr>
        <w:t xml:space="preserve">property will either drop or </w:t>
      </w:r>
      <w:r w:rsidR="00FA07ED" w:rsidRPr="001E05C1">
        <w:rPr>
          <w:rFonts w:ascii="Times New Roman" w:hAnsi="Times New Roman" w:cs="Times New Roman"/>
        </w:rPr>
        <w:t>keep its value</w:t>
      </w:r>
      <w:r w:rsidR="008A5F98" w:rsidRPr="001E05C1">
        <w:rPr>
          <w:rFonts w:ascii="Times New Roman" w:hAnsi="Times New Roman" w:cs="Times New Roman"/>
        </w:rPr>
        <w:t>,</w:t>
      </w:r>
      <w:r w:rsidR="00FA07ED" w:rsidRPr="001E05C1">
        <w:rPr>
          <w:rFonts w:ascii="Times New Roman" w:hAnsi="Times New Roman" w:cs="Times New Roman"/>
        </w:rPr>
        <w:t xml:space="preserve"> and with inflation it would be a guaranteed loss. </w:t>
      </w:r>
      <w:r w:rsidR="004E6966" w:rsidRPr="001E05C1">
        <w:rPr>
          <w:rFonts w:ascii="Times New Roman" w:hAnsi="Times New Roman" w:cs="Times New Roman"/>
        </w:rPr>
        <w:t>Keeping that in mind</w:t>
      </w:r>
      <w:r w:rsidR="00127E13" w:rsidRPr="001E05C1">
        <w:rPr>
          <w:rFonts w:ascii="Times New Roman" w:hAnsi="Times New Roman" w:cs="Times New Roman"/>
        </w:rPr>
        <w:t xml:space="preserve">, </w:t>
      </w:r>
      <w:r w:rsidR="00E26E50" w:rsidRPr="001E05C1">
        <w:rPr>
          <w:rFonts w:ascii="Times New Roman" w:hAnsi="Times New Roman" w:cs="Times New Roman"/>
        </w:rPr>
        <w:t xml:space="preserve">improving the quality of the home will be the </w:t>
      </w:r>
      <w:r w:rsidR="007D2279" w:rsidRPr="001E05C1">
        <w:rPr>
          <w:rFonts w:ascii="Times New Roman" w:hAnsi="Times New Roman" w:cs="Times New Roman"/>
        </w:rPr>
        <w:t xml:space="preserve">best option for most of the homes with a potential to </w:t>
      </w:r>
      <w:r w:rsidR="006314F4" w:rsidRPr="001E05C1">
        <w:rPr>
          <w:rFonts w:ascii="Times New Roman" w:hAnsi="Times New Roman" w:cs="Times New Roman"/>
        </w:rPr>
        <w:t xml:space="preserve">improve other variables to increase the </w:t>
      </w:r>
      <w:r w:rsidR="00B0192E" w:rsidRPr="001E05C1">
        <w:rPr>
          <w:rFonts w:ascii="Times New Roman" w:hAnsi="Times New Roman" w:cs="Times New Roman"/>
        </w:rPr>
        <w:t>home’s</w:t>
      </w:r>
      <w:r w:rsidR="006314F4" w:rsidRPr="001E05C1">
        <w:rPr>
          <w:rFonts w:ascii="Times New Roman" w:hAnsi="Times New Roman" w:cs="Times New Roman"/>
        </w:rPr>
        <w:t xml:space="preserve"> value</w:t>
      </w:r>
      <w:r w:rsidR="007A4416" w:rsidRPr="001E05C1">
        <w:rPr>
          <w:rFonts w:ascii="Times New Roman" w:hAnsi="Times New Roman" w:cs="Times New Roman"/>
        </w:rPr>
        <w:t>.</w:t>
      </w:r>
      <w:commentRangeEnd w:id="8"/>
      <w:r w:rsidR="009D06E8" w:rsidRPr="001E05C1">
        <w:rPr>
          <w:rStyle w:val="CommentReference"/>
          <w:sz w:val="24"/>
          <w:szCs w:val="24"/>
        </w:rPr>
        <w:commentReference w:id="8"/>
      </w:r>
    </w:p>
    <w:p w14:paraId="1A641AC4" w14:textId="28598969" w:rsidR="19EA7B25" w:rsidRPr="001E05C1" w:rsidRDefault="00BD5DD9" w:rsidP="00BD5DD9">
      <w:pPr>
        <w:jc w:val="center"/>
        <w:rPr>
          <w:rFonts w:ascii="Times New Roman" w:hAnsi="Times New Roman" w:cs="Times New Roman"/>
          <w:b/>
          <w:bCs/>
        </w:rPr>
      </w:pPr>
      <w:r w:rsidRPr="001E05C1">
        <w:rPr>
          <w:rFonts w:ascii="Times New Roman" w:eastAsia="Times New Roman" w:hAnsi="Times New Roman" w:cs="Times New Roman"/>
          <w:b/>
          <w:bCs/>
        </w:rPr>
        <w:lastRenderedPageBreak/>
        <w:t>Works Cited</w:t>
      </w:r>
    </w:p>
    <w:p w14:paraId="30B5B1E8" w14:textId="3EF9B026" w:rsidR="19EA7B25" w:rsidRPr="001E05C1" w:rsidRDefault="19EA7B25" w:rsidP="5477DD64">
      <w:pPr>
        <w:spacing w:before="0" w:after="0"/>
        <w:ind w:left="720" w:hanging="720"/>
      </w:pPr>
      <w:r w:rsidRPr="001E05C1">
        <w:rPr>
          <w:rFonts w:ascii="Times New Roman" w:eastAsia="Times New Roman" w:hAnsi="Times New Roman" w:cs="Times New Roman"/>
        </w:rPr>
        <w:t xml:space="preserve">Liu, Z. (2023). Real estate price prediction based on supervised machine learning scenarios. </w:t>
      </w:r>
      <w:r w:rsidRPr="001E05C1">
        <w:rPr>
          <w:rFonts w:ascii="Times New Roman" w:eastAsia="Times New Roman" w:hAnsi="Times New Roman" w:cs="Times New Roman"/>
          <w:i/>
          <w:iCs/>
        </w:rPr>
        <w:t>Highlights in Science, Engineering and Technology</w:t>
      </w:r>
      <w:r w:rsidRPr="001E05C1">
        <w:rPr>
          <w:rFonts w:ascii="Times New Roman" w:eastAsia="Times New Roman" w:hAnsi="Times New Roman" w:cs="Times New Roman"/>
        </w:rPr>
        <w:t xml:space="preserve">, </w:t>
      </w:r>
      <w:r w:rsidRPr="001E05C1">
        <w:rPr>
          <w:rFonts w:ascii="Times New Roman" w:eastAsia="Times New Roman" w:hAnsi="Times New Roman" w:cs="Times New Roman"/>
          <w:i/>
          <w:iCs/>
        </w:rPr>
        <w:t>39</w:t>
      </w:r>
      <w:r w:rsidRPr="001E05C1">
        <w:rPr>
          <w:rFonts w:ascii="Times New Roman" w:eastAsia="Times New Roman" w:hAnsi="Times New Roman" w:cs="Times New Roman"/>
        </w:rPr>
        <w:t xml:space="preserve">, 731-737. </w:t>
      </w:r>
      <w:hyperlink r:id="rId20">
        <w:r w:rsidRPr="001E05C1">
          <w:rPr>
            <w:rStyle w:val="Hyperlink"/>
            <w:rFonts w:ascii="Times New Roman" w:eastAsia="Times New Roman" w:hAnsi="Times New Roman" w:cs="Times New Roman"/>
          </w:rPr>
          <w:t>https://drpress.org/ojs/index.php/HSET/article/download/6637/6431</w:t>
        </w:r>
      </w:hyperlink>
    </w:p>
    <w:p w14:paraId="29D24D3D" w14:textId="355A2BAE" w:rsidR="19EA7B25" w:rsidRPr="001E05C1" w:rsidRDefault="19EA7B25" w:rsidP="5477DD64">
      <w:pPr>
        <w:spacing w:before="0" w:after="0"/>
        <w:ind w:left="720" w:hanging="720"/>
      </w:pPr>
      <w:r w:rsidRPr="001E05C1">
        <w:rPr>
          <w:rFonts w:ascii="Times New Roman" w:eastAsia="Times New Roman" w:hAnsi="Times New Roman" w:cs="Times New Roman"/>
        </w:rPr>
        <w:t xml:space="preserve">Nashed, E., &amp; Baron, M. (2023). Tracking residential real estate capital growth in NSW by constructing a price index from sales transactions. </w:t>
      </w:r>
      <w:r w:rsidRPr="001E05C1">
        <w:rPr>
          <w:rFonts w:ascii="Times New Roman" w:eastAsia="Times New Roman" w:hAnsi="Times New Roman" w:cs="Times New Roman"/>
          <w:i/>
          <w:iCs/>
        </w:rPr>
        <w:t>Journal of Data Science and Intelligent Systems</w:t>
      </w:r>
      <w:r w:rsidRPr="001E05C1">
        <w:rPr>
          <w:rFonts w:ascii="Times New Roman" w:eastAsia="Times New Roman" w:hAnsi="Times New Roman" w:cs="Times New Roman"/>
        </w:rPr>
        <w:t xml:space="preserve">. </w:t>
      </w:r>
      <w:hyperlink r:id="rId21">
        <w:r w:rsidRPr="001E05C1">
          <w:rPr>
            <w:rStyle w:val="Hyperlink"/>
            <w:rFonts w:ascii="Times New Roman" w:eastAsia="Times New Roman" w:hAnsi="Times New Roman" w:cs="Times New Roman"/>
          </w:rPr>
          <w:t>http://ojs.bonviewpress.com/index.php/jdsis/article/view/1344</w:t>
        </w:r>
      </w:hyperlink>
    </w:p>
    <w:p w14:paraId="09685D8D" w14:textId="584C678C" w:rsidR="19EA7B25" w:rsidRPr="001E05C1" w:rsidRDefault="19EA7B25" w:rsidP="5477DD64">
      <w:pPr>
        <w:spacing w:before="0" w:after="0"/>
        <w:ind w:left="720" w:hanging="720"/>
      </w:pPr>
      <w:r w:rsidRPr="001E05C1">
        <w:rPr>
          <w:rFonts w:ascii="Times New Roman" w:eastAsia="Times New Roman" w:hAnsi="Times New Roman" w:cs="Times New Roman"/>
        </w:rPr>
        <w:t xml:space="preserve">Teoh, E. Z., Yau, W. C., Ong, T. S., &amp; Connie, T. (2023). Explainable housing price prediction with determinant analysis. </w:t>
      </w:r>
      <w:r w:rsidRPr="001E05C1">
        <w:rPr>
          <w:rFonts w:ascii="Times New Roman" w:eastAsia="Times New Roman" w:hAnsi="Times New Roman" w:cs="Times New Roman"/>
          <w:i/>
          <w:iCs/>
        </w:rPr>
        <w:t>International Journal of Housing Markets and Analysis</w:t>
      </w:r>
      <w:r w:rsidRPr="001E05C1">
        <w:rPr>
          <w:rFonts w:ascii="Times New Roman" w:eastAsia="Times New Roman" w:hAnsi="Times New Roman" w:cs="Times New Roman"/>
        </w:rPr>
        <w:t xml:space="preserve">, </w:t>
      </w:r>
      <w:r w:rsidRPr="001E05C1">
        <w:rPr>
          <w:rFonts w:ascii="Times New Roman" w:eastAsia="Times New Roman" w:hAnsi="Times New Roman" w:cs="Times New Roman"/>
          <w:i/>
          <w:iCs/>
        </w:rPr>
        <w:t>16</w:t>
      </w:r>
      <w:r w:rsidRPr="001E05C1">
        <w:rPr>
          <w:rFonts w:ascii="Times New Roman" w:eastAsia="Times New Roman" w:hAnsi="Times New Roman" w:cs="Times New Roman"/>
        </w:rPr>
        <w:t xml:space="preserve">(5), 1021-1045. </w:t>
      </w:r>
      <w:hyperlink r:id="rId22">
        <w:r w:rsidRPr="001E05C1">
          <w:rPr>
            <w:rStyle w:val="Hyperlink"/>
            <w:rFonts w:ascii="Times New Roman" w:eastAsia="Times New Roman" w:hAnsi="Times New Roman" w:cs="Times New Roman"/>
          </w:rPr>
          <w:t>https://www.emerald.com/insight/content/doi/10.1108/IJHMA-02-2022-0025/full/html</w:t>
        </w:r>
      </w:hyperlink>
    </w:p>
    <w:p w14:paraId="78389926" w14:textId="3ABA082F" w:rsidR="00DE2DFC" w:rsidRPr="001E05C1" w:rsidRDefault="19EA7B25" w:rsidP="00BD5DD9">
      <w:pPr>
        <w:spacing w:before="0" w:after="0"/>
        <w:ind w:left="720" w:hanging="720"/>
      </w:pPr>
      <w:r w:rsidRPr="001E05C1">
        <w:rPr>
          <w:rFonts w:ascii="Times New Roman" w:eastAsia="Times New Roman" w:hAnsi="Times New Roman" w:cs="Times New Roman"/>
        </w:rPr>
        <w:t xml:space="preserve">Zhang, L. (2023). Housing price prediction using machine learning algorithm. </w:t>
      </w:r>
      <w:r w:rsidRPr="001E05C1">
        <w:rPr>
          <w:rFonts w:ascii="Times New Roman" w:eastAsia="Times New Roman" w:hAnsi="Times New Roman" w:cs="Times New Roman"/>
          <w:i/>
          <w:iCs/>
        </w:rPr>
        <w:t>Journal of World Economy</w:t>
      </w:r>
      <w:r w:rsidRPr="001E05C1">
        <w:rPr>
          <w:rFonts w:ascii="Times New Roman" w:eastAsia="Times New Roman" w:hAnsi="Times New Roman" w:cs="Times New Roman"/>
        </w:rPr>
        <w:t xml:space="preserve">, </w:t>
      </w:r>
      <w:r w:rsidRPr="001E05C1">
        <w:rPr>
          <w:rFonts w:ascii="Times New Roman" w:eastAsia="Times New Roman" w:hAnsi="Times New Roman" w:cs="Times New Roman"/>
          <w:i/>
          <w:iCs/>
        </w:rPr>
        <w:t>2</w:t>
      </w:r>
      <w:r w:rsidRPr="001E05C1">
        <w:rPr>
          <w:rFonts w:ascii="Times New Roman" w:eastAsia="Times New Roman" w:hAnsi="Times New Roman" w:cs="Times New Roman"/>
        </w:rPr>
        <w:t xml:space="preserve">(3), 18-26. </w:t>
      </w:r>
      <w:hyperlink r:id="rId23">
        <w:r w:rsidRPr="001E05C1">
          <w:rPr>
            <w:rStyle w:val="Hyperlink"/>
            <w:rFonts w:ascii="Times New Roman" w:eastAsia="Times New Roman" w:hAnsi="Times New Roman" w:cs="Times New Roman"/>
          </w:rPr>
          <w:t>https://www.pioneerpublisher.com/jwe/article/view/392</w:t>
        </w:r>
      </w:hyperlink>
    </w:p>
    <w:sectPr w:rsidR="00DE2DFC" w:rsidRPr="001E05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than McManus" w:date="2024-12-05T16:43:00Z" w:initials="EM">
    <w:p w14:paraId="1A2A4FC6" w14:textId="77777777" w:rsidR="00A70146" w:rsidRDefault="00A70146" w:rsidP="00A70146">
      <w:pPr>
        <w:pStyle w:val="CommentText"/>
      </w:pPr>
      <w:r>
        <w:rPr>
          <w:rStyle w:val="CommentReference"/>
        </w:rPr>
        <w:annotationRef/>
      </w:r>
      <w:r>
        <w:t>Ethan Wrote this</w:t>
      </w:r>
    </w:p>
  </w:comment>
  <w:comment w:id="1" w:author="Ethan McManus" w:date="2024-12-05T16:58:00Z" w:initials="EM">
    <w:p w14:paraId="64431699" w14:textId="77777777" w:rsidR="00A70146" w:rsidRDefault="00A70146" w:rsidP="00A70146">
      <w:pPr>
        <w:pStyle w:val="CommentText"/>
      </w:pPr>
      <w:r>
        <w:rPr>
          <w:rStyle w:val="CommentReference"/>
        </w:rPr>
        <w:annotationRef/>
      </w:r>
      <w:r>
        <w:t>Jawad wrote this</w:t>
      </w:r>
    </w:p>
  </w:comment>
  <w:comment w:id="2" w:author="Ethan McManus" w:date="2024-12-09T21:32:00Z" w:initials="EM">
    <w:p w14:paraId="3494835F" w14:textId="77777777" w:rsidR="00DA200A" w:rsidRDefault="00DA200A" w:rsidP="00DA200A">
      <w:pPr>
        <w:pStyle w:val="CommentText"/>
      </w:pPr>
      <w:r>
        <w:rPr>
          <w:rStyle w:val="CommentReference"/>
        </w:rPr>
        <w:annotationRef/>
      </w:r>
      <w:r>
        <w:t>Ethan wrote this</w:t>
      </w:r>
    </w:p>
  </w:comment>
  <w:comment w:id="3" w:author="Ethan McManus" w:date="2024-12-09T21:33:00Z" w:initials="EM">
    <w:p w14:paraId="21DDD3AB" w14:textId="77777777" w:rsidR="00DA200A" w:rsidRDefault="00DA200A" w:rsidP="00DA200A">
      <w:pPr>
        <w:pStyle w:val="CommentText"/>
      </w:pPr>
      <w:r>
        <w:rPr>
          <w:rStyle w:val="CommentReference"/>
        </w:rPr>
        <w:annotationRef/>
      </w:r>
      <w:r>
        <w:t>Ethan wrote this</w:t>
      </w:r>
    </w:p>
  </w:comment>
  <w:comment w:id="4" w:author="Ethan McManus" w:date="2024-12-05T17:03:00Z" w:initials="EM">
    <w:p w14:paraId="7647630F" w14:textId="1219F9C3" w:rsidR="00A70146" w:rsidRDefault="00A70146" w:rsidP="00A70146">
      <w:pPr>
        <w:pStyle w:val="CommentText"/>
      </w:pPr>
      <w:r>
        <w:rPr>
          <w:rStyle w:val="CommentReference"/>
        </w:rPr>
        <w:annotationRef/>
      </w:r>
      <w:r>
        <w:t>Garrett wrote this</w:t>
      </w:r>
    </w:p>
  </w:comment>
  <w:comment w:id="5" w:author="Ethan McManus" w:date="2024-12-06T07:50:00Z" w:initials="EM">
    <w:p w14:paraId="2BB02A37" w14:textId="77777777" w:rsidR="00641FA1" w:rsidRDefault="00A70146" w:rsidP="00641FA1">
      <w:pPr>
        <w:pStyle w:val="CommentText"/>
      </w:pPr>
      <w:r>
        <w:rPr>
          <w:rStyle w:val="CommentReference"/>
        </w:rPr>
        <w:annotationRef/>
      </w:r>
      <w:r w:rsidR="00641FA1">
        <w:t>Landon and Ethan edited this</w:t>
      </w:r>
    </w:p>
  </w:comment>
  <w:comment w:id="6" w:author="Ethan McManus" w:date="2024-12-11T14:49:00Z" w:initials="EM">
    <w:p w14:paraId="0274ADA0" w14:textId="7D81E565" w:rsidR="004572CA" w:rsidRDefault="004572CA" w:rsidP="004572CA">
      <w:pPr>
        <w:pStyle w:val="CommentText"/>
      </w:pPr>
      <w:r>
        <w:rPr>
          <w:rStyle w:val="CommentReference"/>
        </w:rPr>
        <w:annotationRef/>
      </w:r>
      <w:r>
        <w:t>Jawad made this visual</w:t>
      </w:r>
    </w:p>
  </w:comment>
  <w:comment w:id="7" w:author="Ethan McManus" w:date="2024-12-12T11:06:00Z" w:initials="EM">
    <w:p w14:paraId="3F4B534F" w14:textId="77777777" w:rsidR="00641FA1" w:rsidRDefault="00641FA1" w:rsidP="00641FA1">
      <w:pPr>
        <w:pStyle w:val="CommentText"/>
      </w:pPr>
      <w:r>
        <w:rPr>
          <w:rStyle w:val="CommentReference"/>
        </w:rPr>
        <w:annotationRef/>
      </w:r>
      <w:r>
        <w:t>Ethan wrote this</w:t>
      </w:r>
    </w:p>
  </w:comment>
  <w:comment w:id="8" w:author="Landon Mcdowell" w:date="2024-12-11T23:44:00Z" w:initials="LM">
    <w:p w14:paraId="4AAB4BAF" w14:textId="2F05C870" w:rsidR="009D06E8" w:rsidRDefault="009D06E8" w:rsidP="009D06E8">
      <w:pPr>
        <w:pStyle w:val="CommentText"/>
      </w:pPr>
      <w:r>
        <w:rPr>
          <w:rStyle w:val="CommentReference"/>
        </w:rPr>
        <w:annotationRef/>
      </w:r>
      <w:r>
        <w:t>Landon wrote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2A4FC6" w15:done="0"/>
  <w15:commentEx w15:paraId="64431699" w15:done="0"/>
  <w15:commentEx w15:paraId="3494835F" w15:done="0"/>
  <w15:commentEx w15:paraId="21DDD3AB" w15:done="0"/>
  <w15:commentEx w15:paraId="7647630F" w15:done="0"/>
  <w15:commentEx w15:paraId="2BB02A37" w15:done="0"/>
  <w15:commentEx w15:paraId="0274ADA0" w15:done="0"/>
  <w15:commentEx w15:paraId="3F4B534F" w15:done="0"/>
  <w15:commentEx w15:paraId="4AAB4B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EE459C" w16cex:dateUtc="2024-12-05T21:43:00Z"/>
  <w16cex:commentExtensible w16cex:durableId="526CFFC1" w16cex:dateUtc="2024-12-05T21:58:00Z"/>
  <w16cex:commentExtensible w16cex:durableId="50BE6B56" w16cex:dateUtc="2024-12-10T02:32:00Z"/>
  <w16cex:commentExtensible w16cex:durableId="435743D1" w16cex:dateUtc="2024-12-10T02:33:00Z"/>
  <w16cex:commentExtensible w16cex:durableId="7274CF24" w16cex:dateUtc="2024-12-05T22:03:00Z"/>
  <w16cex:commentExtensible w16cex:durableId="03E355C4" w16cex:dateUtc="2024-12-06T12:50:00Z"/>
  <w16cex:commentExtensible w16cex:durableId="273EC8C2" w16cex:dateUtc="2024-12-11T19:49:00Z"/>
  <w16cex:commentExtensible w16cex:durableId="35F698BA" w16cex:dateUtc="2024-12-12T16:06:00Z"/>
  <w16cex:commentExtensible w16cex:durableId="2D67CC4E" w16cex:dateUtc="2024-12-12T0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2A4FC6" w16cid:durableId="48EE459C"/>
  <w16cid:commentId w16cid:paraId="64431699" w16cid:durableId="526CFFC1"/>
  <w16cid:commentId w16cid:paraId="3494835F" w16cid:durableId="50BE6B56"/>
  <w16cid:commentId w16cid:paraId="21DDD3AB" w16cid:durableId="435743D1"/>
  <w16cid:commentId w16cid:paraId="7647630F" w16cid:durableId="7274CF24"/>
  <w16cid:commentId w16cid:paraId="2BB02A37" w16cid:durableId="03E355C4"/>
  <w16cid:commentId w16cid:paraId="0274ADA0" w16cid:durableId="273EC8C2"/>
  <w16cid:commentId w16cid:paraId="3F4B534F" w16cid:durableId="35F698BA"/>
  <w16cid:commentId w16cid:paraId="4AAB4BAF" w16cid:durableId="2D67CC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9C5C3" w14:textId="77777777" w:rsidR="00B6159A" w:rsidRDefault="00B6159A" w:rsidP="00B6159A">
      <w:pPr>
        <w:spacing w:before="0" w:after="0" w:line="240" w:lineRule="auto"/>
      </w:pPr>
      <w:r>
        <w:separator/>
      </w:r>
    </w:p>
  </w:endnote>
  <w:endnote w:type="continuationSeparator" w:id="0">
    <w:p w14:paraId="621EF606" w14:textId="77777777" w:rsidR="00B6159A" w:rsidRDefault="00B6159A" w:rsidP="00B615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5E2D1" w14:textId="77777777" w:rsidR="00B6159A" w:rsidRDefault="00B6159A" w:rsidP="00B6159A">
      <w:pPr>
        <w:spacing w:before="0" w:after="0" w:line="240" w:lineRule="auto"/>
      </w:pPr>
      <w:r>
        <w:separator/>
      </w:r>
    </w:p>
  </w:footnote>
  <w:footnote w:type="continuationSeparator" w:id="0">
    <w:p w14:paraId="38FA32EE" w14:textId="77777777" w:rsidR="00B6159A" w:rsidRDefault="00B6159A" w:rsidP="00B6159A">
      <w:pPr>
        <w:spacing w:before="0"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bltyD9fMGoVKSW" int2:id="N8faSVp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12633"/>
    <w:multiLevelType w:val="hybridMultilevel"/>
    <w:tmpl w:val="86DC45B4"/>
    <w:lvl w:ilvl="0" w:tplc="ABCAD8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3168F"/>
    <w:multiLevelType w:val="hybridMultilevel"/>
    <w:tmpl w:val="941C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469C7"/>
    <w:multiLevelType w:val="hybridMultilevel"/>
    <w:tmpl w:val="FFFFFFFF"/>
    <w:lvl w:ilvl="0" w:tplc="B09600F4">
      <w:start w:val="1"/>
      <w:numFmt w:val="decimal"/>
      <w:lvlText w:val="%1."/>
      <w:lvlJc w:val="left"/>
      <w:pPr>
        <w:ind w:left="720" w:hanging="360"/>
      </w:pPr>
    </w:lvl>
    <w:lvl w:ilvl="1" w:tplc="ED9407F2">
      <w:start w:val="1"/>
      <w:numFmt w:val="lowerLetter"/>
      <w:lvlText w:val="%2."/>
      <w:lvlJc w:val="left"/>
      <w:pPr>
        <w:ind w:left="1440" w:hanging="360"/>
      </w:pPr>
    </w:lvl>
    <w:lvl w:ilvl="2" w:tplc="39AE28E2">
      <w:start w:val="1"/>
      <w:numFmt w:val="lowerRoman"/>
      <w:lvlText w:val="%3."/>
      <w:lvlJc w:val="right"/>
      <w:pPr>
        <w:ind w:left="2160" w:hanging="180"/>
      </w:pPr>
    </w:lvl>
    <w:lvl w:ilvl="3" w:tplc="AD229380">
      <w:start w:val="1"/>
      <w:numFmt w:val="decimal"/>
      <w:lvlText w:val="%4."/>
      <w:lvlJc w:val="left"/>
      <w:pPr>
        <w:ind w:left="2880" w:hanging="360"/>
      </w:pPr>
    </w:lvl>
    <w:lvl w:ilvl="4" w:tplc="27B0062A">
      <w:start w:val="1"/>
      <w:numFmt w:val="lowerLetter"/>
      <w:lvlText w:val="%5."/>
      <w:lvlJc w:val="left"/>
      <w:pPr>
        <w:ind w:left="3600" w:hanging="360"/>
      </w:pPr>
    </w:lvl>
    <w:lvl w:ilvl="5" w:tplc="E8F80EA2">
      <w:start w:val="1"/>
      <w:numFmt w:val="lowerRoman"/>
      <w:lvlText w:val="%6."/>
      <w:lvlJc w:val="right"/>
      <w:pPr>
        <w:ind w:left="4320" w:hanging="180"/>
      </w:pPr>
    </w:lvl>
    <w:lvl w:ilvl="6" w:tplc="BE9A90E8">
      <w:start w:val="1"/>
      <w:numFmt w:val="decimal"/>
      <w:lvlText w:val="%7."/>
      <w:lvlJc w:val="left"/>
      <w:pPr>
        <w:ind w:left="5040" w:hanging="360"/>
      </w:pPr>
    </w:lvl>
    <w:lvl w:ilvl="7" w:tplc="9878CAFA">
      <w:start w:val="1"/>
      <w:numFmt w:val="lowerLetter"/>
      <w:lvlText w:val="%8."/>
      <w:lvlJc w:val="left"/>
      <w:pPr>
        <w:ind w:left="5760" w:hanging="360"/>
      </w:pPr>
    </w:lvl>
    <w:lvl w:ilvl="8" w:tplc="503A17C8">
      <w:start w:val="1"/>
      <w:numFmt w:val="lowerRoman"/>
      <w:lvlText w:val="%9."/>
      <w:lvlJc w:val="right"/>
      <w:pPr>
        <w:ind w:left="6480" w:hanging="180"/>
      </w:pPr>
    </w:lvl>
  </w:abstractNum>
  <w:abstractNum w:abstractNumId="3" w15:restartNumberingAfterBreak="0">
    <w:nsid w:val="6DBA2149"/>
    <w:multiLevelType w:val="hybridMultilevel"/>
    <w:tmpl w:val="FFFFFFFF"/>
    <w:lvl w:ilvl="0" w:tplc="D092FB5A">
      <w:start w:val="1"/>
      <w:numFmt w:val="decimal"/>
      <w:lvlText w:val="%1."/>
      <w:lvlJc w:val="left"/>
      <w:pPr>
        <w:ind w:left="720" w:hanging="360"/>
      </w:pPr>
    </w:lvl>
    <w:lvl w:ilvl="1" w:tplc="49104078">
      <w:start w:val="1"/>
      <w:numFmt w:val="lowerLetter"/>
      <w:lvlText w:val="%2."/>
      <w:lvlJc w:val="left"/>
      <w:pPr>
        <w:ind w:left="1440" w:hanging="360"/>
      </w:pPr>
    </w:lvl>
    <w:lvl w:ilvl="2" w:tplc="9400372C">
      <w:start w:val="1"/>
      <w:numFmt w:val="lowerRoman"/>
      <w:lvlText w:val="%3."/>
      <w:lvlJc w:val="right"/>
      <w:pPr>
        <w:ind w:left="2160" w:hanging="180"/>
      </w:pPr>
    </w:lvl>
    <w:lvl w:ilvl="3" w:tplc="DDB02F20">
      <w:start w:val="1"/>
      <w:numFmt w:val="decimal"/>
      <w:lvlText w:val="%4."/>
      <w:lvlJc w:val="left"/>
      <w:pPr>
        <w:ind w:left="2880" w:hanging="360"/>
      </w:pPr>
    </w:lvl>
    <w:lvl w:ilvl="4" w:tplc="606A1DA0">
      <w:start w:val="1"/>
      <w:numFmt w:val="lowerLetter"/>
      <w:lvlText w:val="%5."/>
      <w:lvlJc w:val="left"/>
      <w:pPr>
        <w:ind w:left="3600" w:hanging="360"/>
      </w:pPr>
    </w:lvl>
    <w:lvl w:ilvl="5" w:tplc="E64A5E08">
      <w:start w:val="1"/>
      <w:numFmt w:val="lowerRoman"/>
      <w:lvlText w:val="%6."/>
      <w:lvlJc w:val="right"/>
      <w:pPr>
        <w:ind w:left="4320" w:hanging="180"/>
      </w:pPr>
    </w:lvl>
    <w:lvl w:ilvl="6" w:tplc="E5383AF6">
      <w:start w:val="1"/>
      <w:numFmt w:val="decimal"/>
      <w:lvlText w:val="%7."/>
      <w:lvlJc w:val="left"/>
      <w:pPr>
        <w:ind w:left="5040" w:hanging="360"/>
      </w:pPr>
    </w:lvl>
    <w:lvl w:ilvl="7" w:tplc="38569462">
      <w:start w:val="1"/>
      <w:numFmt w:val="lowerLetter"/>
      <w:lvlText w:val="%8."/>
      <w:lvlJc w:val="left"/>
      <w:pPr>
        <w:ind w:left="5760" w:hanging="360"/>
      </w:pPr>
    </w:lvl>
    <w:lvl w:ilvl="8" w:tplc="204C5E9C">
      <w:start w:val="1"/>
      <w:numFmt w:val="lowerRoman"/>
      <w:lvlText w:val="%9."/>
      <w:lvlJc w:val="right"/>
      <w:pPr>
        <w:ind w:left="6480" w:hanging="180"/>
      </w:pPr>
    </w:lvl>
  </w:abstractNum>
  <w:abstractNum w:abstractNumId="4" w15:restartNumberingAfterBreak="0">
    <w:nsid w:val="7BF7F461"/>
    <w:multiLevelType w:val="hybridMultilevel"/>
    <w:tmpl w:val="FFFFFFFF"/>
    <w:lvl w:ilvl="0" w:tplc="AD1A4280">
      <w:start w:val="1"/>
      <w:numFmt w:val="decimal"/>
      <w:lvlText w:val="%1."/>
      <w:lvlJc w:val="left"/>
      <w:pPr>
        <w:ind w:left="720" w:hanging="360"/>
      </w:pPr>
    </w:lvl>
    <w:lvl w:ilvl="1" w:tplc="BAEC8056">
      <w:start w:val="1"/>
      <w:numFmt w:val="lowerLetter"/>
      <w:lvlText w:val="%2."/>
      <w:lvlJc w:val="left"/>
      <w:pPr>
        <w:ind w:left="1440" w:hanging="360"/>
      </w:pPr>
    </w:lvl>
    <w:lvl w:ilvl="2" w:tplc="F87C7646">
      <w:start w:val="1"/>
      <w:numFmt w:val="lowerRoman"/>
      <w:lvlText w:val="%3."/>
      <w:lvlJc w:val="right"/>
      <w:pPr>
        <w:ind w:left="2160" w:hanging="180"/>
      </w:pPr>
    </w:lvl>
    <w:lvl w:ilvl="3" w:tplc="C20618FC">
      <w:start w:val="1"/>
      <w:numFmt w:val="decimal"/>
      <w:lvlText w:val="%4."/>
      <w:lvlJc w:val="left"/>
      <w:pPr>
        <w:ind w:left="2880" w:hanging="360"/>
      </w:pPr>
    </w:lvl>
    <w:lvl w:ilvl="4" w:tplc="D1D6B082">
      <w:start w:val="1"/>
      <w:numFmt w:val="lowerLetter"/>
      <w:lvlText w:val="%5."/>
      <w:lvlJc w:val="left"/>
      <w:pPr>
        <w:ind w:left="3600" w:hanging="360"/>
      </w:pPr>
    </w:lvl>
    <w:lvl w:ilvl="5" w:tplc="12E2D054">
      <w:start w:val="1"/>
      <w:numFmt w:val="lowerRoman"/>
      <w:lvlText w:val="%6."/>
      <w:lvlJc w:val="right"/>
      <w:pPr>
        <w:ind w:left="4320" w:hanging="180"/>
      </w:pPr>
    </w:lvl>
    <w:lvl w:ilvl="6" w:tplc="DAAEC194">
      <w:start w:val="1"/>
      <w:numFmt w:val="decimal"/>
      <w:lvlText w:val="%7."/>
      <w:lvlJc w:val="left"/>
      <w:pPr>
        <w:ind w:left="5040" w:hanging="360"/>
      </w:pPr>
    </w:lvl>
    <w:lvl w:ilvl="7" w:tplc="FD46EFF2">
      <w:start w:val="1"/>
      <w:numFmt w:val="lowerLetter"/>
      <w:lvlText w:val="%8."/>
      <w:lvlJc w:val="left"/>
      <w:pPr>
        <w:ind w:left="5760" w:hanging="360"/>
      </w:pPr>
    </w:lvl>
    <w:lvl w:ilvl="8" w:tplc="98BAA0C4">
      <w:start w:val="1"/>
      <w:numFmt w:val="lowerRoman"/>
      <w:lvlText w:val="%9."/>
      <w:lvlJc w:val="right"/>
      <w:pPr>
        <w:ind w:left="6480" w:hanging="180"/>
      </w:pPr>
    </w:lvl>
  </w:abstractNum>
  <w:num w:numId="1" w16cid:durableId="1098865797">
    <w:abstractNumId w:val="1"/>
  </w:num>
  <w:num w:numId="2" w16cid:durableId="1805804238">
    <w:abstractNumId w:val="4"/>
  </w:num>
  <w:num w:numId="3" w16cid:durableId="883953360">
    <w:abstractNumId w:val="2"/>
  </w:num>
  <w:num w:numId="4" w16cid:durableId="1249657214">
    <w:abstractNumId w:val="3"/>
  </w:num>
  <w:num w:numId="5" w16cid:durableId="2327410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than McManus">
    <w15:presenceInfo w15:providerId="AD" w15:userId="S::hs3296@wayne.edu::29840951-2f7d-4afd-baf5-0f21d5ead8c7"/>
  </w15:person>
  <w15:person w15:author="Landon Mcdowell">
    <w15:presenceInfo w15:providerId="AD" w15:userId="S::hq9362@wayne.edu::a6683d05-fff2-4f39-b513-540f55c31a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2A"/>
    <w:rsid w:val="00000489"/>
    <w:rsid w:val="000024E2"/>
    <w:rsid w:val="00004104"/>
    <w:rsid w:val="0000539F"/>
    <w:rsid w:val="00005F29"/>
    <w:rsid w:val="000060BC"/>
    <w:rsid w:val="00011B70"/>
    <w:rsid w:val="000134BE"/>
    <w:rsid w:val="00014C6E"/>
    <w:rsid w:val="000167E4"/>
    <w:rsid w:val="00024F7A"/>
    <w:rsid w:val="00025169"/>
    <w:rsid w:val="000314BA"/>
    <w:rsid w:val="00033412"/>
    <w:rsid w:val="0003557E"/>
    <w:rsid w:val="00036A13"/>
    <w:rsid w:val="000406BE"/>
    <w:rsid w:val="000410F3"/>
    <w:rsid w:val="0004171C"/>
    <w:rsid w:val="00041745"/>
    <w:rsid w:val="000441E1"/>
    <w:rsid w:val="00044676"/>
    <w:rsid w:val="00044B4E"/>
    <w:rsid w:val="000461FE"/>
    <w:rsid w:val="0004791A"/>
    <w:rsid w:val="000506F1"/>
    <w:rsid w:val="00054344"/>
    <w:rsid w:val="00054DE6"/>
    <w:rsid w:val="00055549"/>
    <w:rsid w:val="00061986"/>
    <w:rsid w:val="000621A2"/>
    <w:rsid w:val="00066013"/>
    <w:rsid w:val="00067320"/>
    <w:rsid w:val="00070259"/>
    <w:rsid w:val="000702B3"/>
    <w:rsid w:val="000725E6"/>
    <w:rsid w:val="0007440A"/>
    <w:rsid w:val="00077B71"/>
    <w:rsid w:val="00082D5F"/>
    <w:rsid w:val="000834E7"/>
    <w:rsid w:val="00084EA1"/>
    <w:rsid w:val="000929F4"/>
    <w:rsid w:val="00092F47"/>
    <w:rsid w:val="000A182B"/>
    <w:rsid w:val="000A1F38"/>
    <w:rsid w:val="000A47CD"/>
    <w:rsid w:val="000A4C88"/>
    <w:rsid w:val="000A7FB8"/>
    <w:rsid w:val="000B0661"/>
    <w:rsid w:val="000B08EC"/>
    <w:rsid w:val="000B1F5F"/>
    <w:rsid w:val="000B351E"/>
    <w:rsid w:val="000C06E5"/>
    <w:rsid w:val="000C1A32"/>
    <w:rsid w:val="000C2ACA"/>
    <w:rsid w:val="000C4DE1"/>
    <w:rsid w:val="000D034A"/>
    <w:rsid w:val="000E0BF7"/>
    <w:rsid w:val="000E3434"/>
    <w:rsid w:val="000F6C41"/>
    <w:rsid w:val="00102D90"/>
    <w:rsid w:val="001037D8"/>
    <w:rsid w:val="001045E4"/>
    <w:rsid w:val="00111171"/>
    <w:rsid w:val="00111D46"/>
    <w:rsid w:val="001205EC"/>
    <w:rsid w:val="00122EB8"/>
    <w:rsid w:val="00123501"/>
    <w:rsid w:val="00123A07"/>
    <w:rsid w:val="001273F3"/>
    <w:rsid w:val="00127E13"/>
    <w:rsid w:val="00131D87"/>
    <w:rsid w:val="00134725"/>
    <w:rsid w:val="00141400"/>
    <w:rsid w:val="001417F6"/>
    <w:rsid w:val="00141D56"/>
    <w:rsid w:val="001428F9"/>
    <w:rsid w:val="001454E1"/>
    <w:rsid w:val="001512C4"/>
    <w:rsid w:val="00152157"/>
    <w:rsid w:val="001532B8"/>
    <w:rsid w:val="00155732"/>
    <w:rsid w:val="00156826"/>
    <w:rsid w:val="00165E1F"/>
    <w:rsid w:val="00165E40"/>
    <w:rsid w:val="00171642"/>
    <w:rsid w:val="00171D8D"/>
    <w:rsid w:val="00176440"/>
    <w:rsid w:val="00176995"/>
    <w:rsid w:val="00177779"/>
    <w:rsid w:val="00186F91"/>
    <w:rsid w:val="00187C79"/>
    <w:rsid w:val="00192AA8"/>
    <w:rsid w:val="001967D8"/>
    <w:rsid w:val="00196A47"/>
    <w:rsid w:val="001A1191"/>
    <w:rsid w:val="001A19B9"/>
    <w:rsid w:val="001B0132"/>
    <w:rsid w:val="001B0137"/>
    <w:rsid w:val="001B0289"/>
    <w:rsid w:val="001B0990"/>
    <w:rsid w:val="001B0A34"/>
    <w:rsid w:val="001B5A30"/>
    <w:rsid w:val="001C3B75"/>
    <w:rsid w:val="001C53D9"/>
    <w:rsid w:val="001C701F"/>
    <w:rsid w:val="001D566C"/>
    <w:rsid w:val="001D6CF3"/>
    <w:rsid w:val="001E05C1"/>
    <w:rsid w:val="001E25ED"/>
    <w:rsid w:val="001E472A"/>
    <w:rsid w:val="001E4BC4"/>
    <w:rsid w:val="001E4D2A"/>
    <w:rsid w:val="001E6165"/>
    <w:rsid w:val="001F06F0"/>
    <w:rsid w:val="001F4668"/>
    <w:rsid w:val="001F65C6"/>
    <w:rsid w:val="001F79FB"/>
    <w:rsid w:val="00205713"/>
    <w:rsid w:val="00210B24"/>
    <w:rsid w:val="00216D5A"/>
    <w:rsid w:val="00221404"/>
    <w:rsid w:val="0022475F"/>
    <w:rsid w:val="0022513E"/>
    <w:rsid w:val="00225CE6"/>
    <w:rsid w:val="002314DB"/>
    <w:rsid w:val="00233E02"/>
    <w:rsid w:val="00244A02"/>
    <w:rsid w:val="00250DD1"/>
    <w:rsid w:val="00261B1C"/>
    <w:rsid w:val="00262F7D"/>
    <w:rsid w:val="002643B6"/>
    <w:rsid w:val="00264905"/>
    <w:rsid w:val="00270932"/>
    <w:rsid w:val="0027151C"/>
    <w:rsid w:val="00274AC7"/>
    <w:rsid w:val="00274EA1"/>
    <w:rsid w:val="00296D30"/>
    <w:rsid w:val="00297DF3"/>
    <w:rsid w:val="002A1602"/>
    <w:rsid w:val="002A5F41"/>
    <w:rsid w:val="002B2DE8"/>
    <w:rsid w:val="002B3B74"/>
    <w:rsid w:val="002B51A0"/>
    <w:rsid w:val="002B5EAF"/>
    <w:rsid w:val="002B64E0"/>
    <w:rsid w:val="002B7017"/>
    <w:rsid w:val="002C0E76"/>
    <w:rsid w:val="002C4844"/>
    <w:rsid w:val="002C4C89"/>
    <w:rsid w:val="002C60FE"/>
    <w:rsid w:val="002D1EBB"/>
    <w:rsid w:val="002D393B"/>
    <w:rsid w:val="002E2A05"/>
    <w:rsid w:val="002F4869"/>
    <w:rsid w:val="003017C5"/>
    <w:rsid w:val="00301CD0"/>
    <w:rsid w:val="00302774"/>
    <w:rsid w:val="00303252"/>
    <w:rsid w:val="0031195D"/>
    <w:rsid w:val="00314918"/>
    <w:rsid w:val="0031674A"/>
    <w:rsid w:val="003178D5"/>
    <w:rsid w:val="00321183"/>
    <w:rsid w:val="00321BAB"/>
    <w:rsid w:val="003267C5"/>
    <w:rsid w:val="003319C2"/>
    <w:rsid w:val="0033478A"/>
    <w:rsid w:val="003417ED"/>
    <w:rsid w:val="00343084"/>
    <w:rsid w:val="00344C2B"/>
    <w:rsid w:val="00347493"/>
    <w:rsid w:val="0036524E"/>
    <w:rsid w:val="0036526B"/>
    <w:rsid w:val="003734E0"/>
    <w:rsid w:val="003763DF"/>
    <w:rsid w:val="00376965"/>
    <w:rsid w:val="00386F50"/>
    <w:rsid w:val="003904A2"/>
    <w:rsid w:val="00390A71"/>
    <w:rsid w:val="00394F37"/>
    <w:rsid w:val="00395D42"/>
    <w:rsid w:val="003A1FBB"/>
    <w:rsid w:val="003A29C8"/>
    <w:rsid w:val="003A5362"/>
    <w:rsid w:val="003A7692"/>
    <w:rsid w:val="003A7B32"/>
    <w:rsid w:val="003B33F4"/>
    <w:rsid w:val="003B6C32"/>
    <w:rsid w:val="003C6C9E"/>
    <w:rsid w:val="003D1349"/>
    <w:rsid w:val="003D343F"/>
    <w:rsid w:val="003D534A"/>
    <w:rsid w:val="003D737E"/>
    <w:rsid w:val="003D7F80"/>
    <w:rsid w:val="003E3B75"/>
    <w:rsid w:val="003E47CF"/>
    <w:rsid w:val="003E4F7B"/>
    <w:rsid w:val="003F0A6C"/>
    <w:rsid w:val="003F0C39"/>
    <w:rsid w:val="003F0DF5"/>
    <w:rsid w:val="003F15F1"/>
    <w:rsid w:val="003F38E7"/>
    <w:rsid w:val="003F7E9E"/>
    <w:rsid w:val="00400717"/>
    <w:rsid w:val="00404F67"/>
    <w:rsid w:val="00411369"/>
    <w:rsid w:val="004153E3"/>
    <w:rsid w:val="00420E42"/>
    <w:rsid w:val="00421661"/>
    <w:rsid w:val="00423919"/>
    <w:rsid w:val="004306CE"/>
    <w:rsid w:val="0044262D"/>
    <w:rsid w:val="004451D5"/>
    <w:rsid w:val="00451520"/>
    <w:rsid w:val="00452C07"/>
    <w:rsid w:val="004568FB"/>
    <w:rsid w:val="004572CA"/>
    <w:rsid w:val="0046221A"/>
    <w:rsid w:val="00471B7B"/>
    <w:rsid w:val="004728BC"/>
    <w:rsid w:val="0047462E"/>
    <w:rsid w:val="00476FAB"/>
    <w:rsid w:val="00477B00"/>
    <w:rsid w:val="00481E7B"/>
    <w:rsid w:val="00482656"/>
    <w:rsid w:val="004852E6"/>
    <w:rsid w:val="00485632"/>
    <w:rsid w:val="0049028F"/>
    <w:rsid w:val="00492E83"/>
    <w:rsid w:val="004931F7"/>
    <w:rsid w:val="00493F0B"/>
    <w:rsid w:val="00497987"/>
    <w:rsid w:val="004A0C46"/>
    <w:rsid w:val="004A0C5E"/>
    <w:rsid w:val="004A6818"/>
    <w:rsid w:val="004B12A1"/>
    <w:rsid w:val="004B1BC0"/>
    <w:rsid w:val="004B1C23"/>
    <w:rsid w:val="004B3D11"/>
    <w:rsid w:val="004B3D1D"/>
    <w:rsid w:val="004B5A70"/>
    <w:rsid w:val="004B6FB2"/>
    <w:rsid w:val="004B7BC2"/>
    <w:rsid w:val="004B7FCC"/>
    <w:rsid w:val="004C01F0"/>
    <w:rsid w:val="004C09D8"/>
    <w:rsid w:val="004C65A8"/>
    <w:rsid w:val="004D1ED6"/>
    <w:rsid w:val="004E17CE"/>
    <w:rsid w:val="004E6966"/>
    <w:rsid w:val="004F44D1"/>
    <w:rsid w:val="004F692B"/>
    <w:rsid w:val="00501379"/>
    <w:rsid w:val="005019E5"/>
    <w:rsid w:val="00502713"/>
    <w:rsid w:val="00507C22"/>
    <w:rsid w:val="00512C9D"/>
    <w:rsid w:val="00516B79"/>
    <w:rsid w:val="0052111A"/>
    <w:rsid w:val="00522E6D"/>
    <w:rsid w:val="0052498D"/>
    <w:rsid w:val="0053286F"/>
    <w:rsid w:val="0053317F"/>
    <w:rsid w:val="0053492B"/>
    <w:rsid w:val="005374AA"/>
    <w:rsid w:val="00544567"/>
    <w:rsid w:val="0054639A"/>
    <w:rsid w:val="00547582"/>
    <w:rsid w:val="005502FA"/>
    <w:rsid w:val="00550C05"/>
    <w:rsid w:val="00551AA0"/>
    <w:rsid w:val="00555DA1"/>
    <w:rsid w:val="00556E42"/>
    <w:rsid w:val="00557803"/>
    <w:rsid w:val="00557B61"/>
    <w:rsid w:val="0056074E"/>
    <w:rsid w:val="00561FF9"/>
    <w:rsid w:val="005631A5"/>
    <w:rsid w:val="0056338B"/>
    <w:rsid w:val="005636F1"/>
    <w:rsid w:val="00563B29"/>
    <w:rsid w:val="0056697F"/>
    <w:rsid w:val="00566AA4"/>
    <w:rsid w:val="00566BA8"/>
    <w:rsid w:val="00567E96"/>
    <w:rsid w:val="00572A16"/>
    <w:rsid w:val="00573FAD"/>
    <w:rsid w:val="00574537"/>
    <w:rsid w:val="00575A4A"/>
    <w:rsid w:val="00577046"/>
    <w:rsid w:val="005806FA"/>
    <w:rsid w:val="00590A3C"/>
    <w:rsid w:val="00592439"/>
    <w:rsid w:val="00593AF3"/>
    <w:rsid w:val="00594057"/>
    <w:rsid w:val="00597F95"/>
    <w:rsid w:val="005A0D20"/>
    <w:rsid w:val="005A2F74"/>
    <w:rsid w:val="005A537C"/>
    <w:rsid w:val="005A5D2B"/>
    <w:rsid w:val="005A6A66"/>
    <w:rsid w:val="005A7FC6"/>
    <w:rsid w:val="005B08CE"/>
    <w:rsid w:val="005B26A1"/>
    <w:rsid w:val="005B26DA"/>
    <w:rsid w:val="005C25D6"/>
    <w:rsid w:val="005C33AA"/>
    <w:rsid w:val="005C3FEB"/>
    <w:rsid w:val="005C76AD"/>
    <w:rsid w:val="005D0B0D"/>
    <w:rsid w:val="005D1719"/>
    <w:rsid w:val="005D19A3"/>
    <w:rsid w:val="005D32CE"/>
    <w:rsid w:val="005D3E5E"/>
    <w:rsid w:val="005D4EC2"/>
    <w:rsid w:val="005E2D8A"/>
    <w:rsid w:val="005E3204"/>
    <w:rsid w:val="005E453A"/>
    <w:rsid w:val="005E4F7D"/>
    <w:rsid w:val="005E5413"/>
    <w:rsid w:val="005E7B9B"/>
    <w:rsid w:val="005E7E7E"/>
    <w:rsid w:val="005F106B"/>
    <w:rsid w:val="005F20A6"/>
    <w:rsid w:val="005F3592"/>
    <w:rsid w:val="005F3C14"/>
    <w:rsid w:val="005F3D76"/>
    <w:rsid w:val="005F5124"/>
    <w:rsid w:val="00610EA2"/>
    <w:rsid w:val="00612A32"/>
    <w:rsid w:val="006156B4"/>
    <w:rsid w:val="00625AB8"/>
    <w:rsid w:val="006314F4"/>
    <w:rsid w:val="006334B3"/>
    <w:rsid w:val="0063656B"/>
    <w:rsid w:val="00636DA8"/>
    <w:rsid w:val="00641FA1"/>
    <w:rsid w:val="0064334E"/>
    <w:rsid w:val="00643AE0"/>
    <w:rsid w:val="006470A7"/>
    <w:rsid w:val="00651CF8"/>
    <w:rsid w:val="0065507B"/>
    <w:rsid w:val="006674B7"/>
    <w:rsid w:val="00670ACF"/>
    <w:rsid w:val="0067268F"/>
    <w:rsid w:val="006800F1"/>
    <w:rsid w:val="00681B25"/>
    <w:rsid w:val="00682647"/>
    <w:rsid w:val="006846A9"/>
    <w:rsid w:val="00684AF5"/>
    <w:rsid w:val="00686947"/>
    <w:rsid w:val="00693E59"/>
    <w:rsid w:val="00694E9C"/>
    <w:rsid w:val="00697FBF"/>
    <w:rsid w:val="006A014E"/>
    <w:rsid w:val="006A0654"/>
    <w:rsid w:val="006A22E2"/>
    <w:rsid w:val="006A35CB"/>
    <w:rsid w:val="006A639C"/>
    <w:rsid w:val="006B4631"/>
    <w:rsid w:val="006C017E"/>
    <w:rsid w:val="006D139D"/>
    <w:rsid w:val="006D3AB8"/>
    <w:rsid w:val="006D3BD5"/>
    <w:rsid w:val="006D4A47"/>
    <w:rsid w:val="006D5B7E"/>
    <w:rsid w:val="006E1841"/>
    <w:rsid w:val="006E2178"/>
    <w:rsid w:val="006F0F43"/>
    <w:rsid w:val="006F1083"/>
    <w:rsid w:val="006F25BA"/>
    <w:rsid w:val="006F3216"/>
    <w:rsid w:val="006F4F4C"/>
    <w:rsid w:val="006F6D10"/>
    <w:rsid w:val="00704496"/>
    <w:rsid w:val="00705967"/>
    <w:rsid w:val="00706C84"/>
    <w:rsid w:val="00710DFE"/>
    <w:rsid w:val="00712FDD"/>
    <w:rsid w:val="00714682"/>
    <w:rsid w:val="00714ED4"/>
    <w:rsid w:val="00715BC4"/>
    <w:rsid w:val="0071729C"/>
    <w:rsid w:val="00722077"/>
    <w:rsid w:val="0072732B"/>
    <w:rsid w:val="00730699"/>
    <w:rsid w:val="00730881"/>
    <w:rsid w:val="0074117A"/>
    <w:rsid w:val="007440FE"/>
    <w:rsid w:val="007456ED"/>
    <w:rsid w:val="00746067"/>
    <w:rsid w:val="00746EEA"/>
    <w:rsid w:val="007503D3"/>
    <w:rsid w:val="0075263F"/>
    <w:rsid w:val="00766A7D"/>
    <w:rsid w:val="00766CD4"/>
    <w:rsid w:val="00767EC2"/>
    <w:rsid w:val="007712DE"/>
    <w:rsid w:val="007723F1"/>
    <w:rsid w:val="007729FB"/>
    <w:rsid w:val="0077303A"/>
    <w:rsid w:val="00775AAB"/>
    <w:rsid w:val="00781951"/>
    <w:rsid w:val="00781A8D"/>
    <w:rsid w:val="0078240F"/>
    <w:rsid w:val="00786D7F"/>
    <w:rsid w:val="00791579"/>
    <w:rsid w:val="0079256B"/>
    <w:rsid w:val="00793D40"/>
    <w:rsid w:val="007A0A22"/>
    <w:rsid w:val="007A1C14"/>
    <w:rsid w:val="007A1FCE"/>
    <w:rsid w:val="007A4416"/>
    <w:rsid w:val="007A4498"/>
    <w:rsid w:val="007A6616"/>
    <w:rsid w:val="007B132D"/>
    <w:rsid w:val="007B4068"/>
    <w:rsid w:val="007C2964"/>
    <w:rsid w:val="007C6375"/>
    <w:rsid w:val="007D2279"/>
    <w:rsid w:val="007D23D3"/>
    <w:rsid w:val="007D2E07"/>
    <w:rsid w:val="007D4215"/>
    <w:rsid w:val="007D4A63"/>
    <w:rsid w:val="007D5157"/>
    <w:rsid w:val="007D6ECC"/>
    <w:rsid w:val="007E1BA2"/>
    <w:rsid w:val="007F489D"/>
    <w:rsid w:val="0080087E"/>
    <w:rsid w:val="00806153"/>
    <w:rsid w:val="008073F2"/>
    <w:rsid w:val="00807B43"/>
    <w:rsid w:val="008177C6"/>
    <w:rsid w:val="0081783D"/>
    <w:rsid w:val="008200F9"/>
    <w:rsid w:val="00821595"/>
    <w:rsid w:val="00822C1D"/>
    <w:rsid w:val="00824F86"/>
    <w:rsid w:val="00830FAD"/>
    <w:rsid w:val="008356EC"/>
    <w:rsid w:val="008427A6"/>
    <w:rsid w:val="008428E7"/>
    <w:rsid w:val="008461A3"/>
    <w:rsid w:val="0084717F"/>
    <w:rsid w:val="0084773D"/>
    <w:rsid w:val="008509A9"/>
    <w:rsid w:val="008509EA"/>
    <w:rsid w:val="00853FA3"/>
    <w:rsid w:val="008712DE"/>
    <w:rsid w:val="008723D8"/>
    <w:rsid w:val="0087614A"/>
    <w:rsid w:val="0087737F"/>
    <w:rsid w:val="00882A86"/>
    <w:rsid w:val="00883656"/>
    <w:rsid w:val="008852BC"/>
    <w:rsid w:val="008906B9"/>
    <w:rsid w:val="008910D8"/>
    <w:rsid w:val="008935BC"/>
    <w:rsid w:val="00893C0C"/>
    <w:rsid w:val="00893C20"/>
    <w:rsid w:val="0089625F"/>
    <w:rsid w:val="008A1CDB"/>
    <w:rsid w:val="008A55F9"/>
    <w:rsid w:val="008A5F98"/>
    <w:rsid w:val="008B000F"/>
    <w:rsid w:val="008B05E7"/>
    <w:rsid w:val="008B2218"/>
    <w:rsid w:val="008C4227"/>
    <w:rsid w:val="008C542A"/>
    <w:rsid w:val="008C6A41"/>
    <w:rsid w:val="008D06A1"/>
    <w:rsid w:val="008D27D0"/>
    <w:rsid w:val="008D334A"/>
    <w:rsid w:val="008E3193"/>
    <w:rsid w:val="008E4EEB"/>
    <w:rsid w:val="008E5C31"/>
    <w:rsid w:val="008F182C"/>
    <w:rsid w:val="008F4407"/>
    <w:rsid w:val="008F53AE"/>
    <w:rsid w:val="008F5860"/>
    <w:rsid w:val="009022A9"/>
    <w:rsid w:val="00903618"/>
    <w:rsid w:val="0090607A"/>
    <w:rsid w:val="00907C91"/>
    <w:rsid w:val="00912E28"/>
    <w:rsid w:val="009134EF"/>
    <w:rsid w:val="009224ED"/>
    <w:rsid w:val="00924EA6"/>
    <w:rsid w:val="009321D7"/>
    <w:rsid w:val="00933945"/>
    <w:rsid w:val="009339F5"/>
    <w:rsid w:val="009357B2"/>
    <w:rsid w:val="00940486"/>
    <w:rsid w:val="00940B1D"/>
    <w:rsid w:val="00941AB1"/>
    <w:rsid w:val="009423AE"/>
    <w:rsid w:val="00944DC6"/>
    <w:rsid w:val="009461FD"/>
    <w:rsid w:val="00947084"/>
    <w:rsid w:val="00951368"/>
    <w:rsid w:val="00953410"/>
    <w:rsid w:val="0096141B"/>
    <w:rsid w:val="00961B2E"/>
    <w:rsid w:val="00961CCF"/>
    <w:rsid w:val="00963797"/>
    <w:rsid w:val="009658AB"/>
    <w:rsid w:val="00966C85"/>
    <w:rsid w:val="00967D75"/>
    <w:rsid w:val="00971CD2"/>
    <w:rsid w:val="009756D0"/>
    <w:rsid w:val="00977D99"/>
    <w:rsid w:val="00987B98"/>
    <w:rsid w:val="009907A9"/>
    <w:rsid w:val="00991ECA"/>
    <w:rsid w:val="00997A23"/>
    <w:rsid w:val="009A0EB6"/>
    <w:rsid w:val="009A27F6"/>
    <w:rsid w:val="009A373B"/>
    <w:rsid w:val="009A5E99"/>
    <w:rsid w:val="009A6AF5"/>
    <w:rsid w:val="009A7973"/>
    <w:rsid w:val="009B1D5D"/>
    <w:rsid w:val="009B49B1"/>
    <w:rsid w:val="009B517A"/>
    <w:rsid w:val="009B5DDF"/>
    <w:rsid w:val="009B7B21"/>
    <w:rsid w:val="009D06E8"/>
    <w:rsid w:val="009D2662"/>
    <w:rsid w:val="009D6709"/>
    <w:rsid w:val="009E3367"/>
    <w:rsid w:val="009E4E8C"/>
    <w:rsid w:val="009F0E40"/>
    <w:rsid w:val="009F1D0C"/>
    <w:rsid w:val="009F3113"/>
    <w:rsid w:val="009F3963"/>
    <w:rsid w:val="009F3ADC"/>
    <w:rsid w:val="009F3C29"/>
    <w:rsid w:val="009F6C1D"/>
    <w:rsid w:val="009F73EA"/>
    <w:rsid w:val="00A00D93"/>
    <w:rsid w:val="00A05A02"/>
    <w:rsid w:val="00A068A6"/>
    <w:rsid w:val="00A13152"/>
    <w:rsid w:val="00A144DB"/>
    <w:rsid w:val="00A20019"/>
    <w:rsid w:val="00A224AC"/>
    <w:rsid w:val="00A2502E"/>
    <w:rsid w:val="00A259D9"/>
    <w:rsid w:val="00A300D7"/>
    <w:rsid w:val="00A33958"/>
    <w:rsid w:val="00A33D83"/>
    <w:rsid w:val="00A360A5"/>
    <w:rsid w:val="00A364A2"/>
    <w:rsid w:val="00A36AED"/>
    <w:rsid w:val="00A43652"/>
    <w:rsid w:val="00A438DB"/>
    <w:rsid w:val="00A44196"/>
    <w:rsid w:val="00A461E8"/>
    <w:rsid w:val="00A52ADA"/>
    <w:rsid w:val="00A52F36"/>
    <w:rsid w:val="00A54152"/>
    <w:rsid w:val="00A64350"/>
    <w:rsid w:val="00A6521D"/>
    <w:rsid w:val="00A70146"/>
    <w:rsid w:val="00A701FE"/>
    <w:rsid w:val="00A70EC5"/>
    <w:rsid w:val="00A718DF"/>
    <w:rsid w:val="00A71DE3"/>
    <w:rsid w:val="00A73B7D"/>
    <w:rsid w:val="00A801D5"/>
    <w:rsid w:val="00A81EA2"/>
    <w:rsid w:val="00A82EAC"/>
    <w:rsid w:val="00A85ED9"/>
    <w:rsid w:val="00A871C4"/>
    <w:rsid w:val="00A920F2"/>
    <w:rsid w:val="00A95306"/>
    <w:rsid w:val="00A9580E"/>
    <w:rsid w:val="00A9638A"/>
    <w:rsid w:val="00A96F48"/>
    <w:rsid w:val="00AA062C"/>
    <w:rsid w:val="00AA61AE"/>
    <w:rsid w:val="00AB3E5E"/>
    <w:rsid w:val="00AC34BC"/>
    <w:rsid w:val="00AC39AF"/>
    <w:rsid w:val="00AC7032"/>
    <w:rsid w:val="00AD1186"/>
    <w:rsid w:val="00AD6C8C"/>
    <w:rsid w:val="00AE2FE0"/>
    <w:rsid w:val="00AE41A0"/>
    <w:rsid w:val="00AE4B4A"/>
    <w:rsid w:val="00AE6410"/>
    <w:rsid w:val="00AF3238"/>
    <w:rsid w:val="00AF4815"/>
    <w:rsid w:val="00B0192E"/>
    <w:rsid w:val="00B02F2F"/>
    <w:rsid w:val="00B06697"/>
    <w:rsid w:val="00B074C2"/>
    <w:rsid w:val="00B14423"/>
    <w:rsid w:val="00B14759"/>
    <w:rsid w:val="00B170FB"/>
    <w:rsid w:val="00B20BBB"/>
    <w:rsid w:val="00B265BC"/>
    <w:rsid w:val="00B31DE4"/>
    <w:rsid w:val="00B40282"/>
    <w:rsid w:val="00B40E00"/>
    <w:rsid w:val="00B43296"/>
    <w:rsid w:val="00B54DD5"/>
    <w:rsid w:val="00B6159A"/>
    <w:rsid w:val="00B617AB"/>
    <w:rsid w:val="00B625C3"/>
    <w:rsid w:val="00B62916"/>
    <w:rsid w:val="00B63FE9"/>
    <w:rsid w:val="00B64096"/>
    <w:rsid w:val="00B6454A"/>
    <w:rsid w:val="00B704C4"/>
    <w:rsid w:val="00B722E2"/>
    <w:rsid w:val="00B746E2"/>
    <w:rsid w:val="00B82B67"/>
    <w:rsid w:val="00B949C2"/>
    <w:rsid w:val="00B965AD"/>
    <w:rsid w:val="00BA0B75"/>
    <w:rsid w:val="00BA6C94"/>
    <w:rsid w:val="00BB33AA"/>
    <w:rsid w:val="00BB366F"/>
    <w:rsid w:val="00BB72FC"/>
    <w:rsid w:val="00BC181F"/>
    <w:rsid w:val="00BD0713"/>
    <w:rsid w:val="00BD092A"/>
    <w:rsid w:val="00BD3DCB"/>
    <w:rsid w:val="00BD5C59"/>
    <w:rsid w:val="00BD5DD9"/>
    <w:rsid w:val="00BD6F9D"/>
    <w:rsid w:val="00BE43DC"/>
    <w:rsid w:val="00BE5D7D"/>
    <w:rsid w:val="00BE5D90"/>
    <w:rsid w:val="00BE79A7"/>
    <w:rsid w:val="00BE7CA0"/>
    <w:rsid w:val="00BF1EA3"/>
    <w:rsid w:val="00BF28CA"/>
    <w:rsid w:val="00BF34E0"/>
    <w:rsid w:val="00C0021B"/>
    <w:rsid w:val="00C06181"/>
    <w:rsid w:val="00C11C42"/>
    <w:rsid w:val="00C12E6A"/>
    <w:rsid w:val="00C140AD"/>
    <w:rsid w:val="00C15A4A"/>
    <w:rsid w:val="00C20B0C"/>
    <w:rsid w:val="00C21C16"/>
    <w:rsid w:val="00C2235C"/>
    <w:rsid w:val="00C26EBD"/>
    <w:rsid w:val="00C271FA"/>
    <w:rsid w:val="00C35076"/>
    <w:rsid w:val="00C3653F"/>
    <w:rsid w:val="00C376A8"/>
    <w:rsid w:val="00C42212"/>
    <w:rsid w:val="00C43747"/>
    <w:rsid w:val="00C45AD9"/>
    <w:rsid w:val="00C53094"/>
    <w:rsid w:val="00C5559F"/>
    <w:rsid w:val="00C5608E"/>
    <w:rsid w:val="00C62341"/>
    <w:rsid w:val="00C63A02"/>
    <w:rsid w:val="00C641C1"/>
    <w:rsid w:val="00C72E55"/>
    <w:rsid w:val="00C742B4"/>
    <w:rsid w:val="00C759B8"/>
    <w:rsid w:val="00C76D8B"/>
    <w:rsid w:val="00C96377"/>
    <w:rsid w:val="00CA1D6C"/>
    <w:rsid w:val="00CA20AB"/>
    <w:rsid w:val="00CA57B5"/>
    <w:rsid w:val="00CA5A89"/>
    <w:rsid w:val="00CA5AB2"/>
    <w:rsid w:val="00CB0943"/>
    <w:rsid w:val="00CB1407"/>
    <w:rsid w:val="00CB42E1"/>
    <w:rsid w:val="00CB4F80"/>
    <w:rsid w:val="00CB5335"/>
    <w:rsid w:val="00CC3EB6"/>
    <w:rsid w:val="00CC5DD8"/>
    <w:rsid w:val="00CC68C8"/>
    <w:rsid w:val="00CD10D9"/>
    <w:rsid w:val="00CD12BE"/>
    <w:rsid w:val="00CD1A74"/>
    <w:rsid w:val="00CD256A"/>
    <w:rsid w:val="00CD2B12"/>
    <w:rsid w:val="00CD2EC2"/>
    <w:rsid w:val="00CD37E9"/>
    <w:rsid w:val="00CD3BC8"/>
    <w:rsid w:val="00CD400C"/>
    <w:rsid w:val="00CD7726"/>
    <w:rsid w:val="00CE135A"/>
    <w:rsid w:val="00CE4A12"/>
    <w:rsid w:val="00CE68EF"/>
    <w:rsid w:val="00CF123A"/>
    <w:rsid w:val="00D0751B"/>
    <w:rsid w:val="00D1243E"/>
    <w:rsid w:val="00D14683"/>
    <w:rsid w:val="00D14C85"/>
    <w:rsid w:val="00D1668D"/>
    <w:rsid w:val="00D16FA8"/>
    <w:rsid w:val="00D27F9A"/>
    <w:rsid w:val="00D30A3A"/>
    <w:rsid w:val="00D30FB0"/>
    <w:rsid w:val="00D312A0"/>
    <w:rsid w:val="00D31F5A"/>
    <w:rsid w:val="00D32578"/>
    <w:rsid w:val="00D3442B"/>
    <w:rsid w:val="00D3523E"/>
    <w:rsid w:val="00D37D6D"/>
    <w:rsid w:val="00D443C0"/>
    <w:rsid w:val="00D457B1"/>
    <w:rsid w:val="00D4628F"/>
    <w:rsid w:val="00D47457"/>
    <w:rsid w:val="00D503B7"/>
    <w:rsid w:val="00D53063"/>
    <w:rsid w:val="00D5722E"/>
    <w:rsid w:val="00D6580F"/>
    <w:rsid w:val="00D737BB"/>
    <w:rsid w:val="00D7765D"/>
    <w:rsid w:val="00D83417"/>
    <w:rsid w:val="00D85CCF"/>
    <w:rsid w:val="00D86855"/>
    <w:rsid w:val="00D903CC"/>
    <w:rsid w:val="00D92CFC"/>
    <w:rsid w:val="00D965E0"/>
    <w:rsid w:val="00DA200A"/>
    <w:rsid w:val="00DA2AE5"/>
    <w:rsid w:val="00DB2BAD"/>
    <w:rsid w:val="00DB3A95"/>
    <w:rsid w:val="00DB5C9E"/>
    <w:rsid w:val="00DC3270"/>
    <w:rsid w:val="00DC3CEC"/>
    <w:rsid w:val="00DD368D"/>
    <w:rsid w:val="00DD5B06"/>
    <w:rsid w:val="00DE2DFC"/>
    <w:rsid w:val="00DE7A77"/>
    <w:rsid w:val="00DF1DA6"/>
    <w:rsid w:val="00DF3AD7"/>
    <w:rsid w:val="00DF6120"/>
    <w:rsid w:val="00DF7926"/>
    <w:rsid w:val="00DF7E2A"/>
    <w:rsid w:val="00E002D1"/>
    <w:rsid w:val="00E018F3"/>
    <w:rsid w:val="00E16273"/>
    <w:rsid w:val="00E25E82"/>
    <w:rsid w:val="00E26E50"/>
    <w:rsid w:val="00E3067D"/>
    <w:rsid w:val="00E3558A"/>
    <w:rsid w:val="00E43C0C"/>
    <w:rsid w:val="00E52FF8"/>
    <w:rsid w:val="00E56186"/>
    <w:rsid w:val="00E5653F"/>
    <w:rsid w:val="00E56D21"/>
    <w:rsid w:val="00E57A84"/>
    <w:rsid w:val="00E6143C"/>
    <w:rsid w:val="00E67B40"/>
    <w:rsid w:val="00E7046F"/>
    <w:rsid w:val="00E73588"/>
    <w:rsid w:val="00E738C9"/>
    <w:rsid w:val="00E76E97"/>
    <w:rsid w:val="00E77A13"/>
    <w:rsid w:val="00E838E9"/>
    <w:rsid w:val="00E84859"/>
    <w:rsid w:val="00E903E9"/>
    <w:rsid w:val="00E9205F"/>
    <w:rsid w:val="00E92D83"/>
    <w:rsid w:val="00EA47FF"/>
    <w:rsid w:val="00EB7636"/>
    <w:rsid w:val="00EB7F97"/>
    <w:rsid w:val="00EC0994"/>
    <w:rsid w:val="00EC0E9E"/>
    <w:rsid w:val="00EC4598"/>
    <w:rsid w:val="00EC598D"/>
    <w:rsid w:val="00EC5D36"/>
    <w:rsid w:val="00EC7A75"/>
    <w:rsid w:val="00ED3234"/>
    <w:rsid w:val="00ED5AF3"/>
    <w:rsid w:val="00ED5F0D"/>
    <w:rsid w:val="00ED691E"/>
    <w:rsid w:val="00EE038F"/>
    <w:rsid w:val="00EE1520"/>
    <w:rsid w:val="00EE298C"/>
    <w:rsid w:val="00EE3903"/>
    <w:rsid w:val="00EE7954"/>
    <w:rsid w:val="00F12C3C"/>
    <w:rsid w:val="00F166DA"/>
    <w:rsid w:val="00F17131"/>
    <w:rsid w:val="00F20422"/>
    <w:rsid w:val="00F20E07"/>
    <w:rsid w:val="00F224E3"/>
    <w:rsid w:val="00F27A40"/>
    <w:rsid w:val="00F305E6"/>
    <w:rsid w:val="00F3076B"/>
    <w:rsid w:val="00F33891"/>
    <w:rsid w:val="00F34067"/>
    <w:rsid w:val="00F4062F"/>
    <w:rsid w:val="00F420E2"/>
    <w:rsid w:val="00F43133"/>
    <w:rsid w:val="00F44203"/>
    <w:rsid w:val="00F457A7"/>
    <w:rsid w:val="00F47D22"/>
    <w:rsid w:val="00F507DE"/>
    <w:rsid w:val="00F53D95"/>
    <w:rsid w:val="00F603A3"/>
    <w:rsid w:val="00F605C3"/>
    <w:rsid w:val="00F6149A"/>
    <w:rsid w:val="00F62131"/>
    <w:rsid w:val="00F65E8F"/>
    <w:rsid w:val="00F67DD8"/>
    <w:rsid w:val="00F70F6B"/>
    <w:rsid w:val="00F721E7"/>
    <w:rsid w:val="00F75476"/>
    <w:rsid w:val="00F76883"/>
    <w:rsid w:val="00F80A77"/>
    <w:rsid w:val="00F81F61"/>
    <w:rsid w:val="00F84BCF"/>
    <w:rsid w:val="00F92859"/>
    <w:rsid w:val="00F950E9"/>
    <w:rsid w:val="00F95720"/>
    <w:rsid w:val="00FA04D5"/>
    <w:rsid w:val="00FA07ED"/>
    <w:rsid w:val="00FA08BD"/>
    <w:rsid w:val="00FA1457"/>
    <w:rsid w:val="00FB2D4C"/>
    <w:rsid w:val="00FC6794"/>
    <w:rsid w:val="00FC74E3"/>
    <w:rsid w:val="00FD2357"/>
    <w:rsid w:val="00FD4FA0"/>
    <w:rsid w:val="00FD646C"/>
    <w:rsid w:val="00FE1E87"/>
    <w:rsid w:val="00FE4C71"/>
    <w:rsid w:val="04B00ECC"/>
    <w:rsid w:val="076580B7"/>
    <w:rsid w:val="08324F7B"/>
    <w:rsid w:val="08CC6EC1"/>
    <w:rsid w:val="09CF5506"/>
    <w:rsid w:val="0AB9DC30"/>
    <w:rsid w:val="0B29B62F"/>
    <w:rsid w:val="0BB0242D"/>
    <w:rsid w:val="0DBD996D"/>
    <w:rsid w:val="110F9B1B"/>
    <w:rsid w:val="11FE675D"/>
    <w:rsid w:val="12E9A0A2"/>
    <w:rsid w:val="135E47A8"/>
    <w:rsid w:val="13AE83D3"/>
    <w:rsid w:val="15EA161E"/>
    <w:rsid w:val="18301DCC"/>
    <w:rsid w:val="19EA7B25"/>
    <w:rsid w:val="1A82E8CF"/>
    <w:rsid w:val="1A923C68"/>
    <w:rsid w:val="1B120E9F"/>
    <w:rsid w:val="1B3A41C7"/>
    <w:rsid w:val="22C2F3E0"/>
    <w:rsid w:val="2476E7C9"/>
    <w:rsid w:val="24E63DAB"/>
    <w:rsid w:val="255BC9AB"/>
    <w:rsid w:val="25A380F4"/>
    <w:rsid w:val="26B7DB3E"/>
    <w:rsid w:val="28BBBD9D"/>
    <w:rsid w:val="29E57DCC"/>
    <w:rsid w:val="2A29196D"/>
    <w:rsid w:val="2AB980FA"/>
    <w:rsid w:val="2DB7D4A5"/>
    <w:rsid w:val="2E953777"/>
    <w:rsid w:val="2EF45B68"/>
    <w:rsid w:val="2F794AF3"/>
    <w:rsid w:val="31E3BBE0"/>
    <w:rsid w:val="31F8EF2E"/>
    <w:rsid w:val="34464ADA"/>
    <w:rsid w:val="353872A1"/>
    <w:rsid w:val="36F864C4"/>
    <w:rsid w:val="39179437"/>
    <w:rsid w:val="3A9F32A6"/>
    <w:rsid w:val="3C440394"/>
    <w:rsid w:val="3D588C2F"/>
    <w:rsid w:val="3EB98035"/>
    <w:rsid w:val="3ED52D5D"/>
    <w:rsid w:val="4054BBC2"/>
    <w:rsid w:val="408506AE"/>
    <w:rsid w:val="416FAE07"/>
    <w:rsid w:val="42B6DBB6"/>
    <w:rsid w:val="44DA5D8D"/>
    <w:rsid w:val="45CF6F23"/>
    <w:rsid w:val="4630F13E"/>
    <w:rsid w:val="4673AF3F"/>
    <w:rsid w:val="47098D3D"/>
    <w:rsid w:val="480D655F"/>
    <w:rsid w:val="4892AA3A"/>
    <w:rsid w:val="4A6FA602"/>
    <w:rsid w:val="4BCC3BB5"/>
    <w:rsid w:val="4C138B9D"/>
    <w:rsid w:val="4E03837B"/>
    <w:rsid w:val="4F305C93"/>
    <w:rsid w:val="52BA8A7F"/>
    <w:rsid w:val="5477DD64"/>
    <w:rsid w:val="54E4BEFF"/>
    <w:rsid w:val="5613B1B3"/>
    <w:rsid w:val="5714ED19"/>
    <w:rsid w:val="57F7826B"/>
    <w:rsid w:val="585A0FA4"/>
    <w:rsid w:val="587C3EE6"/>
    <w:rsid w:val="5EB7A118"/>
    <w:rsid w:val="60142368"/>
    <w:rsid w:val="62C26D88"/>
    <w:rsid w:val="69242B0A"/>
    <w:rsid w:val="6DD9177B"/>
    <w:rsid w:val="6DF3A1F1"/>
    <w:rsid w:val="6E08E64B"/>
    <w:rsid w:val="704F7A46"/>
    <w:rsid w:val="724508BA"/>
    <w:rsid w:val="73662F51"/>
    <w:rsid w:val="739DE6D8"/>
    <w:rsid w:val="742D2FA0"/>
    <w:rsid w:val="7495C6F4"/>
    <w:rsid w:val="79A04DE2"/>
    <w:rsid w:val="7B88F15F"/>
    <w:rsid w:val="7C496E11"/>
    <w:rsid w:val="7E79DEDE"/>
    <w:rsid w:val="7F0EE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D904C"/>
  <w15:chartTrackingRefBased/>
  <w15:docId w15:val="{515BA546-6C04-4F97-A072-CCEFAC17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240"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4DB"/>
  </w:style>
  <w:style w:type="paragraph" w:styleId="Heading1">
    <w:name w:val="heading 1"/>
    <w:basedOn w:val="Normal"/>
    <w:next w:val="Normal"/>
    <w:link w:val="Heading1Char"/>
    <w:uiPriority w:val="9"/>
    <w:qFormat/>
    <w:rsid w:val="008C5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42A"/>
    <w:rPr>
      <w:rFonts w:eastAsiaTheme="majorEastAsia" w:cstheme="majorBidi"/>
      <w:color w:val="272727" w:themeColor="text1" w:themeTint="D8"/>
    </w:rPr>
  </w:style>
  <w:style w:type="paragraph" w:styleId="Title">
    <w:name w:val="Title"/>
    <w:basedOn w:val="Normal"/>
    <w:next w:val="Normal"/>
    <w:link w:val="TitleChar"/>
    <w:uiPriority w:val="10"/>
    <w:qFormat/>
    <w:rsid w:val="008C5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42A"/>
    <w:pPr>
      <w:spacing w:before="160"/>
      <w:jc w:val="center"/>
    </w:pPr>
    <w:rPr>
      <w:i/>
      <w:iCs/>
      <w:color w:val="404040" w:themeColor="text1" w:themeTint="BF"/>
    </w:rPr>
  </w:style>
  <w:style w:type="character" w:customStyle="1" w:styleId="QuoteChar">
    <w:name w:val="Quote Char"/>
    <w:basedOn w:val="DefaultParagraphFont"/>
    <w:link w:val="Quote"/>
    <w:uiPriority w:val="29"/>
    <w:rsid w:val="008C542A"/>
    <w:rPr>
      <w:i/>
      <w:iCs/>
      <w:color w:val="404040" w:themeColor="text1" w:themeTint="BF"/>
    </w:rPr>
  </w:style>
  <w:style w:type="paragraph" w:styleId="ListParagraph">
    <w:name w:val="List Paragraph"/>
    <w:basedOn w:val="Normal"/>
    <w:uiPriority w:val="34"/>
    <w:qFormat/>
    <w:rsid w:val="008C542A"/>
    <w:pPr>
      <w:ind w:left="720"/>
      <w:contextualSpacing/>
    </w:pPr>
  </w:style>
  <w:style w:type="character" w:styleId="IntenseEmphasis">
    <w:name w:val="Intense Emphasis"/>
    <w:basedOn w:val="DefaultParagraphFont"/>
    <w:uiPriority w:val="21"/>
    <w:qFormat/>
    <w:rsid w:val="008C542A"/>
    <w:rPr>
      <w:i/>
      <w:iCs/>
      <w:color w:val="0F4761" w:themeColor="accent1" w:themeShade="BF"/>
    </w:rPr>
  </w:style>
  <w:style w:type="paragraph" w:styleId="IntenseQuote">
    <w:name w:val="Intense Quote"/>
    <w:basedOn w:val="Normal"/>
    <w:next w:val="Normal"/>
    <w:link w:val="IntenseQuoteChar"/>
    <w:uiPriority w:val="30"/>
    <w:qFormat/>
    <w:rsid w:val="008C5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42A"/>
    <w:rPr>
      <w:i/>
      <w:iCs/>
      <w:color w:val="0F4761" w:themeColor="accent1" w:themeShade="BF"/>
    </w:rPr>
  </w:style>
  <w:style w:type="character" w:styleId="IntenseReference">
    <w:name w:val="Intense Reference"/>
    <w:basedOn w:val="DefaultParagraphFont"/>
    <w:uiPriority w:val="32"/>
    <w:qFormat/>
    <w:rsid w:val="008C542A"/>
    <w:rPr>
      <w:b/>
      <w:bCs/>
      <w:smallCaps/>
      <w:color w:val="0F4761" w:themeColor="accent1" w:themeShade="BF"/>
      <w:spacing w:val="5"/>
    </w:rPr>
  </w:style>
  <w:style w:type="character" w:styleId="CommentReference">
    <w:name w:val="annotation reference"/>
    <w:basedOn w:val="DefaultParagraphFont"/>
    <w:uiPriority w:val="99"/>
    <w:semiHidden/>
    <w:unhideWhenUsed/>
    <w:rsid w:val="009461FD"/>
    <w:rPr>
      <w:sz w:val="16"/>
      <w:szCs w:val="16"/>
    </w:rPr>
  </w:style>
  <w:style w:type="paragraph" w:styleId="CommentText">
    <w:name w:val="annotation text"/>
    <w:basedOn w:val="Normal"/>
    <w:link w:val="CommentTextChar"/>
    <w:uiPriority w:val="99"/>
    <w:unhideWhenUsed/>
    <w:rsid w:val="009461FD"/>
    <w:pPr>
      <w:spacing w:line="240" w:lineRule="auto"/>
    </w:pPr>
    <w:rPr>
      <w:sz w:val="20"/>
      <w:szCs w:val="20"/>
    </w:rPr>
  </w:style>
  <w:style w:type="character" w:customStyle="1" w:styleId="CommentTextChar">
    <w:name w:val="Comment Text Char"/>
    <w:basedOn w:val="DefaultParagraphFont"/>
    <w:link w:val="CommentText"/>
    <w:uiPriority w:val="99"/>
    <w:rsid w:val="009461FD"/>
    <w:rPr>
      <w:sz w:val="20"/>
      <w:szCs w:val="20"/>
    </w:rPr>
  </w:style>
  <w:style w:type="paragraph" w:styleId="CommentSubject">
    <w:name w:val="annotation subject"/>
    <w:basedOn w:val="CommentText"/>
    <w:next w:val="CommentText"/>
    <w:link w:val="CommentSubjectChar"/>
    <w:uiPriority w:val="99"/>
    <w:semiHidden/>
    <w:unhideWhenUsed/>
    <w:rsid w:val="009461FD"/>
    <w:rPr>
      <w:b/>
      <w:bCs/>
    </w:rPr>
  </w:style>
  <w:style w:type="character" w:customStyle="1" w:styleId="CommentSubjectChar">
    <w:name w:val="Comment Subject Char"/>
    <w:basedOn w:val="CommentTextChar"/>
    <w:link w:val="CommentSubject"/>
    <w:uiPriority w:val="99"/>
    <w:semiHidden/>
    <w:rsid w:val="009461FD"/>
    <w:rPr>
      <w:b/>
      <w:bCs/>
      <w:sz w:val="20"/>
      <w:szCs w:val="20"/>
    </w:rPr>
  </w:style>
  <w:style w:type="character" w:styleId="Hyperlink">
    <w:name w:val="Hyperlink"/>
    <w:basedOn w:val="DefaultParagraphFont"/>
    <w:uiPriority w:val="99"/>
    <w:unhideWhenUsed/>
    <w:rsid w:val="00C21C16"/>
    <w:rPr>
      <w:color w:val="467886"/>
      <w:u w:val="single"/>
    </w:rPr>
  </w:style>
  <w:style w:type="table" w:styleId="TableGrid">
    <w:name w:val="Table Grid"/>
    <w:basedOn w:val="TableNormal"/>
    <w:uiPriority w:val="39"/>
    <w:rsid w:val="00C21C1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159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159A"/>
  </w:style>
  <w:style w:type="paragraph" w:styleId="Footer">
    <w:name w:val="footer"/>
    <w:basedOn w:val="Normal"/>
    <w:link w:val="FooterChar"/>
    <w:uiPriority w:val="99"/>
    <w:unhideWhenUsed/>
    <w:rsid w:val="00B6159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1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775940">
      <w:bodyDiv w:val="1"/>
      <w:marLeft w:val="0"/>
      <w:marRight w:val="0"/>
      <w:marTop w:val="0"/>
      <w:marBottom w:val="0"/>
      <w:divBdr>
        <w:top w:val="none" w:sz="0" w:space="0" w:color="auto"/>
        <w:left w:val="none" w:sz="0" w:space="0" w:color="auto"/>
        <w:bottom w:val="none" w:sz="0" w:space="0" w:color="auto"/>
        <w:right w:val="none" w:sz="0" w:space="0" w:color="auto"/>
      </w:divBdr>
    </w:div>
    <w:div w:id="1122651427">
      <w:bodyDiv w:val="1"/>
      <w:marLeft w:val="0"/>
      <w:marRight w:val="0"/>
      <w:marTop w:val="0"/>
      <w:marBottom w:val="0"/>
      <w:divBdr>
        <w:top w:val="none" w:sz="0" w:space="0" w:color="auto"/>
        <w:left w:val="none" w:sz="0" w:space="0" w:color="auto"/>
        <w:bottom w:val="none" w:sz="0" w:space="0" w:color="auto"/>
        <w:right w:val="none" w:sz="0" w:space="0" w:color="auto"/>
      </w:divBdr>
    </w:div>
    <w:div w:id="196103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ojs.bonviewpress.com/index.php/jdsis/article/view/1344"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rpress.org/ojs/index.php/HSET/article/download/6637/64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pioneerpublisher.com/jwe/article/view/392"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www.emerald.com/insight/content/doi/10.1108/IJHMA-02-2022-0025/full/html"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f295852-1d57-4bc9-9e71-2d21b0c28eb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FCB6675EC2CB45A712795206E6A232" ma:contentTypeVersion="8" ma:contentTypeDescription="Create a new document." ma:contentTypeScope="" ma:versionID="1cde665fded45d031a0fbfeaea5b649a">
  <xsd:schema xmlns:xsd="http://www.w3.org/2001/XMLSchema" xmlns:xs="http://www.w3.org/2001/XMLSchema" xmlns:p="http://schemas.microsoft.com/office/2006/metadata/properties" xmlns:ns3="af295852-1d57-4bc9-9e71-2d21b0c28eb5" xmlns:ns4="044a0245-cd62-4c5d-b2bd-d60642d0ab4b" targetNamespace="http://schemas.microsoft.com/office/2006/metadata/properties" ma:root="true" ma:fieldsID="7b199fd9151afb19d530ffa33d61b634" ns3:_="" ns4:_="">
    <xsd:import namespace="af295852-1d57-4bc9-9e71-2d21b0c28eb5"/>
    <xsd:import namespace="044a0245-cd62-4c5d-b2bd-d60642d0ab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95852-1d57-4bc9-9e71-2d21b0c28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4a0245-cd62-4c5d-b2bd-d60642d0ab4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1833F-06CA-41C9-AC00-33FB38AB270C}">
  <ds:schemaRefs>
    <ds:schemaRef ds:uri="http://purl.org/dc/elements/1.1/"/>
    <ds:schemaRef ds:uri="http://purl.org/dc/terms/"/>
    <ds:schemaRef ds:uri="http://www.w3.org/XML/1998/namespace"/>
    <ds:schemaRef ds:uri="http://schemas.openxmlformats.org/package/2006/metadata/core-properties"/>
    <ds:schemaRef ds:uri="http://schemas.microsoft.com/office/infopath/2007/PartnerControls"/>
    <ds:schemaRef ds:uri="044a0245-cd62-4c5d-b2bd-d60642d0ab4b"/>
    <ds:schemaRef ds:uri="http://schemas.microsoft.com/office/2006/documentManagement/types"/>
    <ds:schemaRef ds:uri="af295852-1d57-4bc9-9e71-2d21b0c28eb5"/>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BC06F615-74BA-4764-BA12-EB940BDDC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95852-1d57-4bc9-9e71-2d21b0c28eb5"/>
    <ds:schemaRef ds:uri="044a0245-cd62-4c5d-b2bd-d60642d0ab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12BE7-FCB6-4672-88C8-4476B3D0CF0E}">
  <ds:schemaRefs>
    <ds:schemaRef ds:uri="http://schemas.microsoft.com/sharepoint/v3/contenttype/forms"/>
  </ds:schemaRefs>
</ds:datastoreItem>
</file>

<file path=customXml/itemProps4.xml><?xml version="1.0" encoding="utf-8"?>
<ds:datastoreItem xmlns:ds="http://schemas.openxmlformats.org/officeDocument/2006/customXml" ds:itemID="{8A466DC9-E1AF-49A8-8714-84F260CDA97A}">
  <ds:schemaRefs>
    <ds:schemaRef ds:uri="http://schemas.openxmlformats.org/officeDocument/2006/bibliography"/>
  </ds:schemaRefs>
</ds:datastoreItem>
</file>

<file path=docMetadata/LabelInfo.xml><?xml version="1.0" encoding="utf-8"?>
<clbl:labelList xmlns:clbl="http://schemas.microsoft.com/office/2020/mipLabelMetadata">
  <clbl:label id="{e51cdec9-811d-471d-bbe6-dd3d8d54c28b}" enabled="0" method="" siteId="{e51cdec9-811d-471d-bbe6-dd3d8d54c28b}" removed="1"/>
</clbl:labelList>
</file>

<file path=docProps/app.xml><?xml version="1.0" encoding="utf-8"?>
<Properties xmlns="http://schemas.openxmlformats.org/officeDocument/2006/extended-properties" xmlns:vt="http://schemas.openxmlformats.org/officeDocument/2006/docPropsVTypes">
  <Template>Normal</Template>
  <TotalTime>1</TotalTime>
  <Pages>12</Pages>
  <Words>2928</Words>
  <Characters>15981</Characters>
  <Application>Microsoft Office Word</Application>
  <DocSecurity>0</DocSecurity>
  <Lines>133</Lines>
  <Paragraphs>37</Paragraphs>
  <ScaleCrop>false</ScaleCrop>
  <Company/>
  <LinksUpToDate>false</LinksUpToDate>
  <CharactersWithSpaces>18872</CharactersWithSpaces>
  <SharedDoc>false</SharedDoc>
  <HLinks>
    <vt:vector size="24" baseType="variant">
      <vt:variant>
        <vt:i4>6029316</vt:i4>
      </vt:variant>
      <vt:variant>
        <vt:i4>9</vt:i4>
      </vt:variant>
      <vt:variant>
        <vt:i4>0</vt:i4>
      </vt:variant>
      <vt:variant>
        <vt:i4>5</vt:i4>
      </vt:variant>
      <vt:variant>
        <vt:lpwstr>https://www.pioneerpublisher.com/jwe/article/view/392</vt:lpwstr>
      </vt:variant>
      <vt:variant>
        <vt:lpwstr/>
      </vt:variant>
      <vt:variant>
        <vt:i4>1835019</vt:i4>
      </vt:variant>
      <vt:variant>
        <vt:i4>6</vt:i4>
      </vt:variant>
      <vt:variant>
        <vt:i4>0</vt:i4>
      </vt:variant>
      <vt:variant>
        <vt:i4>5</vt:i4>
      </vt:variant>
      <vt:variant>
        <vt:lpwstr>https://www.emerald.com/insight/content/doi/10.1108/IJHMA-02-2022-0025/full/html</vt:lpwstr>
      </vt:variant>
      <vt:variant>
        <vt:lpwstr/>
      </vt:variant>
      <vt:variant>
        <vt:i4>4784218</vt:i4>
      </vt:variant>
      <vt:variant>
        <vt:i4>3</vt:i4>
      </vt:variant>
      <vt:variant>
        <vt:i4>0</vt:i4>
      </vt:variant>
      <vt:variant>
        <vt:i4>5</vt:i4>
      </vt:variant>
      <vt:variant>
        <vt:lpwstr>http://ojs.bonviewpress.com/index.php/jdsis/article/view/1344</vt:lpwstr>
      </vt:variant>
      <vt:variant>
        <vt:lpwstr/>
      </vt:variant>
      <vt:variant>
        <vt:i4>1507405</vt:i4>
      </vt:variant>
      <vt:variant>
        <vt:i4>0</vt:i4>
      </vt:variant>
      <vt:variant>
        <vt:i4>0</vt:i4>
      </vt:variant>
      <vt:variant>
        <vt:i4>5</vt:i4>
      </vt:variant>
      <vt:variant>
        <vt:lpwstr>https://drpress.org/ojs/index.php/HSET/article/download/6637/6431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McManus</dc:creator>
  <cp:keywords/>
  <dc:description/>
  <cp:lastModifiedBy>Ethan McManus</cp:lastModifiedBy>
  <cp:revision>2</cp:revision>
  <dcterms:created xsi:type="dcterms:W3CDTF">2024-12-12T18:25:00Z</dcterms:created>
  <dcterms:modified xsi:type="dcterms:W3CDTF">2024-12-12T18:25:00Z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dcf7b82a-43dd-456c-9f0c-a83cfa3d534c</vt:lpwstr>
  </property>
  <property fmtid="{D5CDD505-2E9C-101B-9397-08002B2CF9AE}" pid="3" name="ContentTypeId">
    <vt:lpwstr>0x010100C3FCB6675EC2CB45A712795206E6A232</vt:lpwstr>
  </property>
</Properties>
</file>