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100" w:before="100" w:line="360" w:lineRule="auto"/>
        <w:jc w:val="center"/>
        <w:rPr>
          <w:b w:val="1"/>
          <w:color w:val="2d3b45"/>
          <w:sz w:val="72"/>
          <w:szCs w:val="72"/>
        </w:rPr>
      </w:pPr>
      <w:bookmarkStart w:colFirst="0" w:colLast="0" w:name="_5fyf3mtlyub0" w:id="0"/>
      <w:bookmarkEnd w:id="0"/>
      <w:r w:rsidDel="00000000" w:rsidR="00000000" w:rsidRPr="00000000">
        <w:rPr>
          <w:b w:val="1"/>
          <w:color w:val="2d3b45"/>
          <w:sz w:val="72"/>
          <w:szCs w:val="72"/>
          <w:rtl w:val="0"/>
        </w:rPr>
        <w:t xml:space="preserve">ITCS 3190 Assignment 5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jc w:val="center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Total 100 points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jc w:val="center"/>
        <w:rPr>
          <w:i w:val="1"/>
          <w:color w:val="2d3b45"/>
          <w:sz w:val="24"/>
          <w:szCs w:val="24"/>
          <w:u w:val="single"/>
        </w:rPr>
      </w:pPr>
      <w:r w:rsidDel="00000000" w:rsidR="00000000" w:rsidRPr="00000000">
        <w:rPr>
          <w:i w:val="1"/>
          <w:color w:val="2d3b45"/>
          <w:sz w:val="24"/>
          <w:szCs w:val="24"/>
          <w:u w:val="single"/>
          <w:rtl w:val="0"/>
        </w:rPr>
        <w:t xml:space="preserve">Due: May 4, 2020. No late submission accepted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Please refer to the slides and relative videos to finish this assignment</w:t>
      </w:r>
    </w:p>
    <w:p w:rsidR="00000000" w:rsidDel="00000000" w:rsidP="00000000" w:rsidRDefault="00000000" w:rsidRPr="00000000" w14:paraId="00000006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(25 pts) What is Spark Streaming?</w:t>
      </w:r>
    </w:p>
    <w:p w:rsidR="00000000" w:rsidDel="00000000" w:rsidP="00000000" w:rsidRDefault="00000000" w:rsidRPr="00000000" w14:paraId="00000008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Large scale stream processing framework</w:t>
      </w:r>
    </w:p>
    <w:p w:rsidR="00000000" w:rsidDel="00000000" w:rsidP="00000000" w:rsidRDefault="00000000" w:rsidRPr="00000000" w14:paraId="00000009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(25 pts) What are the requirements from Spark Streaming platform? (5 aspects)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Scalable to large clusters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Second-scale latencies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Simple programming model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Integrated with batch and interactive processing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80" w:before="0" w:before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Efficient fault tolerance in stateful computations</w:t>
      </w:r>
    </w:p>
    <w:p w:rsidR="00000000" w:rsidDel="00000000" w:rsidP="00000000" w:rsidRDefault="00000000" w:rsidRPr="00000000" w14:paraId="00000010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(25 pts) How does Spark Streaming implement Discretized Streaming Processing?</w:t>
      </w:r>
    </w:p>
    <w:p w:rsidR="00000000" w:rsidDel="00000000" w:rsidP="00000000" w:rsidRDefault="00000000" w:rsidRPr="00000000" w14:paraId="00000012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By running a streaming computation as a series of small deterministic batch jobs</w:t>
      </w:r>
    </w:p>
    <w:p w:rsidR="00000000" w:rsidDel="00000000" w:rsidP="00000000" w:rsidRDefault="00000000" w:rsidRPr="00000000" w14:paraId="00000013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(25 pts) State the fault-tolerance strategy adopted by Spark Streaming?</w:t>
      </w:r>
    </w:p>
    <w:p w:rsidR="00000000" w:rsidDel="00000000" w:rsidP="00000000" w:rsidRDefault="00000000" w:rsidRPr="00000000" w14:paraId="00000015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RDDs remember the sequence of operations to get from the original fault-tolerant input so it can be recreated</w:t>
      </w:r>
    </w:p>
    <w:p w:rsidR="00000000" w:rsidDel="00000000" w:rsidP="00000000" w:rsidRDefault="00000000" w:rsidRPr="00000000" w14:paraId="00000016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Input data is replicated in memory of worker notes making it fault-tolerant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