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after="200" w:lineRule="auto"/>
        <w:rPr/>
      </w:pPr>
      <w:r w:rsidDel="00000000" w:rsidR="00000000" w:rsidRPr="00000000">
        <w:rPr>
          <w:rtl w:val="0"/>
        </w:rPr>
        <w:t xml:space="preserve">a) row reduce this system by hand to find the exact solution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after="200" w:lineRule="auto"/>
        <w:rPr/>
      </w:pPr>
      <w:r w:rsidDel="00000000" w:rsidR="00000000" w:rsidRPr="00000000">
        <w:rPr>
          <w:rtl w:val="0"/>
        </w:rPr>
        <w:t xml:space="preserve">-..</w:t>
      </w:r>
      <w:r w:rsidDel="00000000" w:rsidR="00000000" w:rsidRPr="00000000">
        <w:rPr/>
        <w:drawing>
          <wp:inline distB="114300" distT="114300" distL="114300" distR="114300">
            <wp:extent cx="3786937" cy="50492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6937" cy="504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after="20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after="200" w:lineRule="auto"/>
        <w:rPr/>
      </w:pPr>
      <w:r w:rsidDel="00000000" w:rsidR="00000000" w:rsidRPr="00000000">
        <w:rPr>
          <w:rtl w:val="0"/>
        </w:rPr>
        <w:t xml:space="preserve">b) row reduce this matrix using only </w:t>
      </w:r>
      <w:r w:rsidDel="00000000" w:rsidR="00000000" w:rsidRPr="00000000">
        <w:rPr>
          <w:b w:val="1"/>
          <w:sz w:val="20"/>
          <w:szCs w:val="20"/>
          <w:rtl w:val="0"/>
        </w:rPr>
        <w:t xml:space="preserve">5</w:t>
      </w:r>
      <w:r w:rsidDel="00000000" w:rsidR="00000000" w:rsidRPr="00000000">
        <w:rPr>
          <w:rtl w:val="0"/>
        </w:rPr>
        <w:t xml:space="preserve"> significant digits, where the 6th significant digit and beyond is "</w:t>
      </w:r>
      <w:r w:rsidDel="00000000" w:rsidR="00000000" w:rsidRPr="00000000">
        <w:rPr>
          <w:i w:val="1"/>
          <w:sz w:val="20"/>
          <w:szCs w:val="20"/>
          <w:rtl w:val="0"/>
        </w:rPr>
        <w:t xml:space="preserve">chopped</w:t>
      </w:r>
      <w:r w:rsidDel="00000000" w:rsidR="00000000" w:rsidRPr="00000000">
        <w:rPr>
          <w:rtl w:val="0"/>
        </w:rPr>
        <w:t xml:space="preserve">" (that is, truncate after 5 sig digs -- do not round.)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after="200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/>
        <w:drawing>
          <wp:inline distB="114300" distT="114300" distL="114300" distR="114300">
            <wp:extent cx="4310063" cy="574675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0063" cy="574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after="20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after="200" w:lineRule="auto"/>
        <w:rPr/>
      </w:pPr>
      <w:r w:rsidDel="00000000" w:rsidR="00000000" w:rsidRPr="00000000">
        <w:rPr>
          <w:rtl w:val="0"/>
        </w:rPr>
        <w:t xml:space="preserve">c) compare your two solutions.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after="200" w:lineRule="auto"/>
        <w:rPr/>
      </w:pPr>
      <w:r w:rsidDel="00000000" w:rsidR="00000000" w:rsidRPr="00000000">
        <w:rPr>
          <w:rtl w:val="0"/>
        </w:rPr>
        <w:t xml:space="preserve">-a) This is ideal and yields an optimal solution, with nice clean 1s and 0s in a matrix. Very precise.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after="200" w:lineRule="auto"/>
        <w:rPr/>
      </w:pPr>
      <w:r w:rsidDel="00000000" w:rsidR="00000000" w:rsidRPr="00000000">
        <w:rPr>
          <w:rtl w:val="0"/>
        </w:rPr>
        <w:t xml:space="preserve">-b) Perhaps you may not always have the time to evaluate all the decimals of a matrix, and speed is your priority. this is what has to happen in example b, where the extra digits were </w:t>
      </w:r>
      <w:r w:rsidDel="00000000" w:rsidR="00000000" w:rsidRPr="00000000">
        <w:rPr>
          <w:i w:val="1"/>
          <w:rtl w:val="0"/>
        </w:rPr>
        <w:t xml:space="preserve">chopped</w:t>
      </w:r>
      <w:r w:rsidDel="00000000" w:rsidR="00000000" w:rsidRPr="00000000">
        <w:rPr>
          <w:rtl w:val="0"/>
        </w:rPr>
        <w:t xml:space="preserve">! Equating this to real life, this is what happens: glance quickly over things without evaluating in depth &amp; miss the digits.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after="200" w:lineRule="auto"/>
        <w:rPr/>
      </w:pPr>
      <w:r w:rsidDel="00000000" w:rsidR="00000000" w:rsidRPr="00000000">
        <w:rPr>
          <w:rtl w:val="0"/>
        </w:rPr>
        <w:t xml:space="preserve">*precision vs speed*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after="20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after="200" w:lineRule="auto"/>
        <w:rPr/>
      </w:pPr>
      <w:r w:rsidDel="00000000" w:rsidR="00000000" w:rsidRPr="00000000">
        <w:rPr>
          <w:rtl w:val="0"/>
        </w:rPr>
        <w:t xml:space="preserve">d) what are other challenges of representing matrices in a computer?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after="200" w:lineRule="auto"/>
        <w:rPr/>
      </w:pPr>
      <w:r w:rsidDel="00000000" w:rsidR="00000000" w:rsidRPr="00000000">
        <w:rPr>
          <w:rtl w:val="0"/>
        </w:rPr>
        <w:t xml:space="preserve">-limitations to data points. There may be scenarios where the computer does not evaluate the full big picture, and “truncates” part of the matrix, or data.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after="200" w:lineRule="auto"/>
        <w:ind w:firstLine="720"/>
        <w:rPr/>
      </w:pPr>
      <w:r w:rsidDel="00000000" w:rsidR="00000000" w:rsidRPr="00000000">
        <w:rPr>
          <w:rtl w:val="0"/>
        </w:rPr>
        <w:t xml:space="preserve">-This can be misinformative, and have serious repercussions, as shown in the example above. Such a minor recalculation sets off the rest of the matrix, and I imagine there will be variation in our b answers. It is harder to predict data at the individual level: Black swan?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