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My favorite theorem so far (i think it’s beautiful): T is one-to-one if and only if T(x) = 0 has only trivial solution.✅</w:t>
      </w:r>
    </w:p>
    <w:p w:rsidR="00000000" w:rsidDel="00000000" w:rsidP="00000000" w:rsidRDefault="00000000" w:rsidRPr="00000000" w14:paraId="00000002">
      <w:pPr>
        <w:numPr>
          <w:ilvl w:val="1"/>
          <w:numId w:val="3"/>
        </w:numPr>
        <w:ind w:left="1440" w:hanging="360"/>
        <w:rPr>
          <w:u w:val="none"/>
        </w:rPr>
      </w:pPr>
      <w:r w:rsidDel="00000000" w:rsidR="00000000" w:rsidRPr="00000000">
        <w:rPr>
          <w:rtl w:val="0"/>
        </w:rPr>
        <w:t xml:space="preserve">Proof.</w:t>
      </w:r>
    </w:p>
    <w:p w:rsidR="00000000" w:rsidDel="00000000" w:rsidP="00000000" w:rsidRDefault="00000000" w:rsidRPr="00000000" w14:paraId="00000003">
      <w:pPr>
        <w:numPr>
          <w:ilvl w:val="2"/>
          <w:numId w:val="3"/>
        </w:numPr>
        <w:ind w:left="2160" w:hanging="360"/>
        <w:rPr>
          <w:u w:val="none"/>
        </w:rPr>
      </w:pPr>
      <w:r w:rsidDel="00000000" w:rsidR="00000000" w:rsidRPr="00000000">
        <w:rPr>
          <w:rtl w:val="0"/>
        </w:rPr>
        <w:t xml:space="preserve">T(u) = T(v) = y. Then T(u) - T(v) = 0 </w:t>
      </w:r>
    </w:p>
    <w:p w:rsidR="00000000" w:rsidDel="00000000" w:rsidP="00000000" w:rsidRDefault="00000000" w:rsidRPr="00000000" w14:paraId="00000004">
      <w:pPr>
        <w:numPr>
          <w:ilvl w:val="3"/>
          <w:numId w:val="3"/>
        </w:numPr>
        <w:ind w:left="2880" w:hanging="360"/>
        <w:rPr>
          <w:u w:val="none"/>
        </w:rPr>
      </w:pPr>
      <w:r w:rsidDel="00000000" w:rsidR="00000000" w:rsidRPr="00000000">
        <w:rPr>
          <w:rtl w:val="0"/>
        </w:rPr>
        <w:t xml:space="preserve">This will lead to u = v.</w:t>
      </w:r>
    </w:p>
    <w:p w:rsidR="00000000" w:rsidDel="00000000" w:rsidP="00000000" w:rsidRDefault="00000000" w:rsidRPr="00000000" w14:paraId="00000005">
      <w:pPr>
        <w:numPr>
          <w:ilvl w:val="1"/>
          <w:numId w:val="3"/>
        </w:numPr>
        <w:ind w:left="1440" w:hanging="360"/>
        <w:rPr>
          <w:u w:val="none"/>
        </w:rPr>
      </w:pPr>
      <w:r w:rsidDel="00000000" w:rsidR="00000000" w:rsidRPr="00000000">
        <w:rPr>
          <w:rtl w:val="0"/>
        </w:rPr>
        <w:t xml:space="preserve">Also, the preimage should be zero. and have at most one element(?) (That is all you have to check)</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T/F example (with full solution and explanation)✅</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14. There is a linear transformation T : R 2 → R 1 that is one-to-one but not onto.</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True.</w:t>
      </w:r>
    </w:p>
    <w:p w:rsidR="00000000" w:rsidDel="00000000" w:rsidP="00000000" w:rsidRDefault="00000000" w:rsidRPr="00000000" w14:paraId="0000000D">
      <w:pPr>
        <w:numPr>
          <w:ilvl w:val="2"/>
          <w:numId w:val="1"/>
        </w:numPr>
        <w:ind w:left="2160" w:hanging="360"/>
        <w:rPr>
          <w:u w:val="none"/>
        </w:rPr>
      </w:pPr>
      <w:r w:rsidDel="00000000" w:rsidR="00000000" w:rsidRPr="00000000">
        <w:rPr>
          <w:b w:val="1"/>
          <w:rtl w:val="0"/>
        </w:rPr>
        <w:t xml:space="preserve">Proving </w:t>
      </w:r>
      <w:r w:rsidDel="00000000" w:rsidR="00000000" w:rsidRPr="00000000">
        <w:rPr>
          <w:i w:val="1"/>
          <w:rtl w:val="0"/>
        </w:rPr>
        <w:t xml:space="preserve">not </w:t>
      </w:r>
      <w:r w:rsidDel="00000000" w:rsidR="00000000" w:rsidRPr="00000000">
        <w:rPr>
          <w:rtl w:val="0"/>
        </w:rPr>
        <w:t xml:space="preserve">Onto:  This would have to range to domain. (Similar to Book page 76, invert the arrows on the left picture, but it would be a vector transferring to a single point)</w:t>
      </w:r>
    </w:p>
    <w:p w:rsidR="00000000" w:rsidDel="00000000" w:rsidP="00000000" w:rsidRDefault="00000000" w:rsidRPr="00000000" w14:paraId="0000000E">
      <w:pPr>
        <w:numPr>
          <w:ilvl w:val="3"/>
          <w:numId w:val="1"/>
        </w:numPr>
        <w:ind w:left="2880" w:hanging="360"/>
        <w:rPr>
          <w:u w:val="none"/>
        </w:rPr>
      </w:pPr>
      <w:r w:rsidDel="00000000" w:rsidR="00000000" w:rsidRPr="00000000">
        <w:rPr>
          <w:rtl w:val="0"/>
        </w:rPr>
        <w:t xml:space="preserve">Application: Perhaps think of the instance when you first meet someone, that would be r1 in your life, and then r2 would be the physical memories that are built with one another (r2+ would be projections?). So, r2 to r1 would be an individual looking back at a memory. This would be not onto as other vectors have not seen this domain, and this domain can be referred to to prevent </w:t>
      </w:r>
      <w:r w:rsidDel="00000000" w:rsidR="00000000" w:rsidRPr="00000000">
        <w:rPr>
          <w:i w:val="1"/>
          <w:rtl w:val="0"/>
        </w:rPr>
        <w:t xml:space="preserve">onto. </w:t>
      </w:r>
      <w:r w:rsidDel="00000000" w:rsidR="00000000" w:rsidRPr="00000000">
        <w:rPr>
          <w:rtl w:val="0"/>
        </w:rPr>
      </w:r>
    </w:p>
    <w:p w:rsidR="00000000" w:rsidDel="00000000" w:rsidP="00000000" w:rsidRDefault="00000000" w:rsidRPr="00000000" w14:paraId="0000000F">
      <w:pPr>
        <w:numPr>
          <w:ilvl w:val="2"/>
          <w:numId w:val="1"/>
        </w:numPr>
        <w:ind w:left="2160" w:hanging="360"/>
        <w:rPr>
          <w:b w:val="1"/>
        </w:rPr>
      </w:pPr>
      <w:r w:rsidDel="00000000" w:rsidR="00000000" w:rsidRPr="00000000">
        <w:rPr>
          <w:b w:val="1"/>
          <w:rtl w:val="0"/>
        </w:rPr>
        <w:t xml:space="preserve">Proving </w:t>
      </w:r>
      <w:r w:rsidDel="00000000" w:rsidR="00000000" w:rsidRPr="00000000">
        <w:rPr>
          <w:rtl w:val="0"/>
        </w:rPr>
        <w:t xml:space="preserve">One-to-one: Page 77 in the book, just invert the arrows on the right picture, one solution. </w:t>
      </w:r>
    </w:p>
    <w:p w:rsidR="00000000" w:rsidDel="00000000" w:rsidP="00000000" w:rsidRDefault="00000000" w:rsidRPr="00000000" w14:paraId="00000010">
      <w:pPr>
        <w:numPr>
          <w:ilvl w:val="4"/>
          <w:numId w:val="1"/>
        </w:numPr>
        <w:ind w:left="3600" w:hanging="360"/>
        <w:rPr>
          <w:u w:val="none"/>
        </w:rPr>
      </w:pPr>
      <w:r w:rsidDel="00000000" w:rsidR="00000000" w:rsidRPr="00000000">
        <w:rPr>
          <w:rtl w:val="0"/>
        </w:rPr>
        <w:t xml:space="preserve">Application: two vectors having access to a domain that is inaccessible to other vectors. </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I think of this as two vectors perhaps wanting to maximize the growth together, and “sticking” together ( u = v ) while optimizing the outcome of a certain domain, while acknowledging fluidity. </w:t>
      </w:r>
    </w:p>
    <w:p w:rsidR="00000000" w:rsidDel="00000000" w:rsidP="00000000" w:rsidRDefault="00000000" w:rsidRPr="00000000" w14:paraId="00000012">
      <w:pPr>
        <w:ind w:left="288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My interpretation of domain: </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vector space in which a transformation acts </w:t>
      </w:r>
    </w:p>
    <w:p w:rsidR="00000000" w:rsidDel="00000000" w:rsidP="00000000" w:rsidRDefault="00000000" w:rsidRPr="00000000" w14:paraId="00000015">
      <w:pPr>
        <w:numPr>
          <w:ilvl w:val="0"/>
          <w:numId w:val="4"/>
        </w:numPr>
        <w:ind w:left="1440" w:hanging="360"/>
        <w:rPr>
          <w:u w:val="none"/>
        </w:rPr>
      </w:pPr>
      <w:r w:rsidDel="00000000" w:rsidR="00000000" w:rsidRPr="00000000">
        <w:rPr>
          <w:rtl w:val="0"/>
        </w:rPr>
        <w:t xml:space="preserve">I think of this as an image or short film flashing across my consciousness</w:t>
      </w:r>
    </w:p>
    <w:p w:rsidR="00000000" w:rsidDel="00000000" w:rsidP="00000000" w:rsidRDefault="00000000" w:rsidRPr="00000000" w14:paraId="00000016">
      <w:pPr>
        <w:ind w:left="144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w:t>
      </w:r>
      <w:hyperlink r:id="rId6">
        <w:r w:rsidDel="00000000" w:rsidR="00000000" w:rsidRPr="00000000">
          <w:rPr>
            <w:color w:val="1155cc"/>
            <w:u w:val="single"/>
            <w:rtl w:val="0"/>
          </w:rPr>
          <w:t xml:space="preserve">http://www.math.umbc.edu/~campbell/Math221/Glossary/#:~:text=1%2Ci%7D</w:t>
        </w:r>
      </w:hyperlink>
      <w:r w:rsidDel="00000000" w:rsidR="00000000" w:rsidRPr="00000000">
        <w:rPr>
          <w:rtl w:val="0"/>
        </w:rPr>
        <w:t xml:space="preserve">).-,Domain,%E2%86%92R5%20is%20R)</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My interpretation of vector: </w:t>
      </w:r>
    </w:p>
    <w:p w:rsidR="00000000" w:rsidDel="00000000" w:rsidP="00000000" w:rsidRDefault="00000000" w:rsidRPr="00000000" w14:paraId="0000001A">
      <w:pPr>
        <w:numPr>
          <w:ilvl w:val="0"/>
          <w:numId w:val="5"/>
        </w:numPr>
        <w:ind w:left="720" w:hanging="360"/>
        <w:rPr>
          <w:u w:val="none"/>
        </w:rPr>
      </w:pPr>
      <w:r w:rsidDel="00000000" w:rsidR="00000000" w:rsidRPr="00000000">
        <w:rPr>
          <w:rtl w:val="0"/>
        </w:rPr>
        <w:t xml:space="preserve">An algorithm or entity, vehicle capable of transferring a domain. </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Google dictionary</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My interpretation of range:</w:t>
      </w:r>
    </w:p>
    <w:p w:rsidR="00000000" w:rsidDel="00000000" w:rsidP="00000000" w:rsidRDefault="00000000" w:rsidRPr="00000000" w14:paraId="0000001F">
      <w:pPr>
        <w:numPr>
          <w:ilvl w:val="0"/>
          <w:numId w:val="6"/>
        </w:numPr>
        <w:ind w:left="720" w:hanging="360"/>
        <w:rPr>
          <w:u w:val="none"/>
        </w:rPr>
      </w:pPr>
      <w:r w:rsidDel="00000000" w:rsidR="00000000" w:rsidRPr="00000000">
        <w:rPr>
          <w:rtl w:val="0"/>
        </w:rPr>
        <w:t xml:space="preserve">All possible projections, visualizations, etc that a vector is capable of. The sky's the limit! </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My interpretation from  https://en.wikipedia.org/wiki/Row_and_column_spaces#:~:text=In%20linear%20algebra%2C%20the%20column,combinations)%20of%20its%20column%20vectors.&amp;text=The%20row%20space%20is%20defined%20similarly.</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Practice example (with full solution and explanation) ✅</w:t>
      </w:r>
    </w:p>
    <w:p w:rsidR="00000000" w:rsidDel="00000000" w:rsidP="00000000" w:rsidRDefault="00000000" w:rsidRPr="00000000" w14:paraId="00000026">
      <w:pPr>
        <w:numPr>
          <w:ilvl w:val="0"/>
          <w:numId w:val="7"/>
        </w:numPr>
        <w:ind w:left="1440" w:hanging="360"/>
        <w:rPr>
          <w:u w:val="none"/>
        </w:rPr>
      </w:pPr>
      <w:r w:rsidDel="00000000" w:rsidR="00000000" w:rsidRPr="00000000">
        <w:rPr>
          <w:rtl w:val="0"/>
        </w:rPr>
        <w:t xml:space="preserve">10. Find all values (if any) of s and t so that, for the matrix</w:t>
      </w:r>
    </w:p>
    <w:p w:rsidR="00000000" w:rsidDel="00000000" w:rsidP="00000000" w:rsidRDefault="00000000" w:rsidRPr="00000000" w14:paraId="00000027">
      <w:pPr>
        <w:ind w:left="2160" w:firstLine="0"/>
        <w:rPr/>
      </w:pPr>
      <w:r w:rsidDel="00000000" w:rsidR="00000000" w:rsidRPr="00000000">
        <w:rPr>
          <w:rtl w:val="0"/>
        </w:rPr>
        <w:t xml:space="preserve"> A =   2 0 4 0 </w:t>
      </w:r>
    </w:p>
    <w:p w:rsidR="00000000" w:rsidDel="00000000" w:rsidP="00000000" w:rsidRDefault="00000000" w:rsidRPr="00000000" w14:paraId="00000028">
      <w:pPr>
        <w:ind w:left="2160" w:firstLine="0"/>
        <w:rPr/>
      </w:pPr>
      <w:r w:rsidDel="00000000" w:rsidR="00000000" w:rsidRPr="00000000">
        <w:rPr>
          <w:rtl w:val="0"/>
        </w:rPr>
        <w:t xml:space="preserve">          0 1 1 0 </w:t>
      </w:r>
    </w:p>
    <w:p w:rsidR="00000000" w:rsidDel="00000000" w:rsidP="00000000" w:rsidRDefault="00000000" w:rsidRPr="00000000" w14:paraId="00000029">
      <w:pPr>
        <w:ind w:left="0" w:firstLine="720"/>
        <w:rPr/>
      </w:pPr>
      <w:r w:rsidDel="00000000" w:rsidR="00000000" w:rsidRPr="00000000">
        <w:rPr>
          <w:rtl w:val="0"/>
        </w:rPr>
        <w:t xml:space="preserve">                                  1 1  s t </w:t>
      </w:r>
    </w:p>
    <w:p w:rsidR="00000000" w:rsidDel="00000000" w:rsidP="00000000" w:rsidRDefault="00000000" w:rsidRPr="00000000" w14:paraId="0000002A">
      <w:pPr>
        <w:ind w:left="0" w:firstLine="720"/>
        <w:rPr/>
      </w:pPr>
      <w:r w:rsidDel="00000000" w:rsidR="00000000" w:rsidRPr="00000000">
        <w:rPr>
          <w:rtl w:val="0"/>
        </w:rPr>
        <w:t xml:space="preserve">  (a) the matrix transformation determined by A is onto.</w:t>
      </w:r>
    </w:p>
    <w:p w:rsidR="00000000" w:rsidDel="00000000" w:rsidP="00000000" w:rsidRDefault="00000000" w:rsidRPr="00000000" w14:paraId="0000002B">
      <w:pPr>
        <w:numPr>
          <w:ilvl w:val="0"/>
          <w:numId w:val="10"/>
        </w:numPr>
        <w:ind w:left="1440" w:hanging="360"/>
        <w:rPr>
          <w:u w:val="none"/>
        </w:rPr>
      </w:pPr>
      <w:r w:rsidDel="00000000" w:rsidR="00000000" w:rsidRPr="00000000">
        <w:rPr>
          <w:rtl w:val="0"/>
        </w:rPr>
        <w:t xml:space="preserve">Onto if and only iff every row in A contains a pivot in each </w:t>
      </w:r>
      <w:r w:rsidDel="00000000" w:rsidR="00000000" w:rsidRPr="00000000">
        <w:rPr>
          <w:i w:val="1"/>
          <w:rtl w:val="0"/>
        </w:rPr>
        <w:t xml:space="preserve">row. </w:t>
      </w:r>
      <w:r w:rsidDel="00000000" w:rsidR="00000000" w:rsidRPr="00000000">
        <w:rPr>
          <w:rtl w:val="0"/>
        </w:rPr>
        <w:t xml:space="preserve">This is clear as long as s DNE 3  or S = 3 and t DNE 0 </w:t>
      </w:r>
    </w:p>
    <w:p w:rsidR="00000000" w:rsidDel="00000000" w:rsidP="00000000" w:rsidRDefault="00000000" w:rsidRPr="00000000" w14:paraId="0000002C">
      <w:pPr>
        <w:numPr>
          <w:ilvl w:val="1"/>
          <w:numId w:val="10"/>
        </w:numPr>
        <w:ind w:left="2160" w:hanging="360"/>
        <w:rPr>
          <w:u w:val="none"/>
        </w:rPr>
      </w:pPr>
      <w:r w:rsidDel="00000000" w:rsidR="00000000" w:rsidRPr="00000000">
        <w:rPr>
          <w:rtl w:val="0"/>
        </w:rPr>
        <w:t xml:space="preserve">Both outcomes as onto implies consistent(?)</w:t>
      </w:r>
    </w:p>
    <w:p w:rsidR="00000000" w:rsidDel="00000000" w:rsidP="00000000" w:rsidRDefault="00000000" w:rsidRPr="00000000" w14:paraId="0000002D">
      <w:pPr>
        <w:ind w:left="720" w:firstLine="0"/>
        <w:rPr/>
      </w:pPr>
      <w:r w:rsidDel="00000000" w:rsidR="00000000" w:rsidRPr="00000000">
        <w:rPr>
          <w:rtl w:val="0"/>
        </w:rPr>
        <w:t xml:space="preserve">  (b) the matrix transformation determined by A is one-to-one. </w:t>
      </w:r>
    </w:p>
    <w:p w:rsidR="00000000" w:rsidDel="00000000" w:rsidP="00000000" w:rsidRDefault="00000000" w:rsidRPr="00000000" w14:paraId="0000002E">
      <w:pPr>
        <w:numPr>
          <w:ilvl w:val="0"/>
          <w:numId w:val="8"/>
        </w:numPr>
        <w:ind w:left="1440" w:hanging="360"/>
      </w:pPr>
      <w:r w:rsidDel="00000000" w:rsidR="00000000" w:rsidRPr="00000000">
        <w:rPr>
          <w:rtl w:val="0"/>
        </w:rPr>
        <w:t xml:space="preserve">One-to-one if and only iff every row in A contains a pivot in each </w:t>
      </w:r>
      <w:r w:rsidDel="00000000" w:rsidR="00000000" w:rsidRPr="00000000">
        <w:rPr>
          <w:i w:val="1"/>
          <w:rtl w:val="0"/>
        </w:rPr>
        <w:t xml:space="preserve">column. </w:t>
      </w:r>
      <w:r w:rsidDel="00000000" w:rsidR="00000000" w:rsidRPr="00000000">
        <w:rPr>
          <w:rtl w:val="0"/>
        </w:rPr>
        <w:t xml:space="preserve">Not possible in given matrix A. (columns &gt; pivots). </w:t>
      </w:r>
    </w:p>
    <w:p w:rsidR="00000000" w:rsidDel="00000000" w:rsidP="00000000" w:rsidRDefault="00000000" w:rsidRPr="00000000" w14:paraId="0000002F">
      <w:pPr>
        <w:numPr>
          <w:ilvl w:val="0"/>
          <w:numId w:val="8"/>
        </w:numPr>
        <w:ind w:left="1440" w:hanging="360"/>
      </w:pPr>
      <w:r w:rsidDel="00000000" w:rsidR="00000000" w:rsidRPr="00000000">
        <w:rPr>
          <w:rtl w:val="0"/>
        </w:rPr>
        <w:t xml:space="preserve">Free variable = one variable is onto.</w:t>
      </w: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t xml:space="preserve">  (c) there is exactly one free variable in the matrix equation A~x = ~0. </w:t>
      </w:r>
    </w:p>
    <w:p w:rsidR="00000000" w:rsidDel="00000000" w:rsidP="00000000" w:rsidRDefault="00000000" w:rsidRPr="00000000" w14:paraId="00000031">
      <w:pPr>
        <w:numPr>
          <w:ilvl w:val="0"/>
          <w:numId w:val="9"/>
        </w:numPr>
        <w:ind w:left="1440" w:hanging="360"/>
        <w:rPr>
          <w:u w:val="none"/>
        </w:rPr>
      </w:pPr>
      <w:r w:rsidDel="00000000" w:rsidR="00000000" w:rsidRPr="00000000">
        <w:rPr>
          <w:rtl w:val="0"/>
        </w:rPr>
        <w:t xml:space="preserve">Same as A. either s or t will be the free variable, but not both. So, there must be three basic variables. </w:t>
      </w:r>
    </w:p>
    <w:p w:rsidR="00000000" w:rsidDel="00000000" w:rsidP="00000000" w:rsidRDefault="00000000" w:rsidRPr="00000000" w14:paraId="00000032">
      <w:pPr>
        <w:ind w:left="1440" w:firstLine="0"/>
        <w:rPr/>
      </w:pPr>
      <w:r w:rsidDel="00000000" w:rsidR="00000000" w:rsidRPr="00000000">
        <w:rPr>
          <w:rtl w:val="0"/>
        </w:rPr>
      </w:r>
    </w:p>
    <w:p w:rsidR="00000000" w:rsidDel="00000000" w:rsidP="00000000" w:rsidRDefault="00000000" w:rsidRPr="00000000" w14:paraId="00000033">
      <w:pPr>
        <w:ind w:left="720" w:firstLine="0"/>
        <w:rPr/>
      </w:pPr>
      <w:hyperlink r:id="rId7">
        <w:r w:rsidDel="00000000" w:rsidR="00000000" w:rsidRPr="00000000">
          <w:rPr>
            <w:color w:val="1155cc"/>
            <w:u w:val="single"/>
            <w:rtl w:val="0"/>
          </w:rPr>
          <w:t xml:space="preserve">https://textbooks.math.gatech.edu/ila/one-to-one-onto.html</w:t>
        </w:r>
      </w:hyperlink>
      <w:r w:rsidDel="00000000" w:rsidR="00000000" w:rsidRPr="00000000">
        <w:rPr>
          <w:rtl w:val="0"/>
        </w:rPr>
      </w:r>
    </w:p>
    <w:p w:rsidR="00000000" w:rsidDel="00000000" w:rsidP="00000000" w:rsidRDefault="00000000" w:rsidRPr="00000000" w14:paraId="00000034">
      <w:pPr>
        <w:ind w:left="720" w:firstLine="0"/>
        <w:rPr/>
      </w:pPr>
      <w:hyperlink r:id="rId8">
        <w:r w:rsidDel="00000000" w:rsidR="00000000" w:rsidRPr="00000000">
          <w:rPr>
            <w:color w:val="1155cc"/>
            <w:u w:val="single"/>
            <w:rtl w:val="0"/>
          </w:rPr>
          <w:t xml:space="preserve">http://www.sci.wsu.edu/math/faculty/hudelson/free.html#:~:text=Free%20and%20Basic%20Variables,augmented%20matrix%20to%20echelon%20form</w:t>
        </w:r>
      </w:hyperlink>
      <w:r w:rsidDel="00000000" w:rsidR="00000000" w:rsidRPr="00000000">
        <w:rPr>
          <w:rtl w:val="0"/>
        </w:rPr>
        <w:t xml:space="preserve">.</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Open to comments, thanks for reading!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math.umbc.edu/~campbell/Math221/Glossary/#:~:text=1%2Ci%7D" TargetMode="External"/><Relationship Id="rId7" Type="http://schemas.openxmlformats.org/officeDocument/2006/relationships/hyperlink" Target="https://textbooks.math.gatech.edu/ila/one-to-one-onto.html" TargetMode="External"/><Relationship Id="rId8" Type="http://schemas.openxmlformats.org/officeDocument/2006/relationships/hyperlink" Target="http://www.sci.wsu.edu/math/faculty/hudelson/free.html#:~:text=Free%20and%20Basic%20Variables,augmented%20matrix%20to%20echelon%20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