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snippet of text in English, French, German, or Spanish, detect the snippet's language and print the language name. You may build an offline model for this. The snippet may contain one or more 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make no more than 15 submissions for this problem, during the contest.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or more lines of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snippet will not exceed 3 kilobytes in size.The snippet will not exceed 3 kilobytes in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snippet will be in one of the following languages: English, French, German, or Spanish.The snippet will be in one of the following languages: English, French, German, or Spanish.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snippet's language (in Title Case, as written above) on a new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story of Rip Van Winkle is set in the years before and after the American Revolutionary War. In a pleasant village, at the foot of New York's Catskill Mountains, lives kindly Rip Van Winkle, a Dutch villager. Van Winkle enjoys solitary activities in the wilderness, but he is also loved by all in town—especially the children to whom he tells stories and gives toys. However, he tends to shirk hard work, to his nagging wife's dismay, which has caused his home and farm to fall into disarray. One autumn day, to escape his wife's nagging, Van Winkle wanders up the mountains with his dog, Wolf. Hearing his name called out, Rip sees a man wearing antiquated Dutch clothing; he is carrying a keg up the mountain and requires help.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snippet's language is English.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