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C0E" w:rsidRDefault="00A96E72">
      <w:pPr>
        <w:pStyle w:val="Title"/>
      </w:pPr>
      <w:r>
        <w:t>Decentralized MRP II — Meeting 2 Presentation</w:t>
      </w:r>
    </w:p>
    <w:p w:rsidR="002F1C0E" w:rsidRDefault="00A96E72">
      <w:pPr>
        <w:pStyle w:val="Heading1"/>
        <w:spacing w:before="280" w:after="120"/>
      </w:pPr>
      <w:r>
        <w:t>1. Hub vs. Decentralized</w:t>
      </w:r>
    </w:p>
    <w:p w:rsidR="002F1C0E" w:rsidRDefault="00A96E72">
      <w:pPr>
        <w:spacing w:after="180"/>
      </w:pPr>
      <w:r>
        <w:rPr>
          <w:b/>
          <w:bCs/>
        </w:rPr>
        <w:t>Mentioned:</w:t>
      </w:r>
      <w:r>
        <w:t xml:space="preserve"> the system has to be decentralized — no single part should make every decision.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What Day 1 showed: 5 production items moving across 5 production lines, controlled by one central hub.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That was only a simple way to show the handoff idea — not the real design.</w:t>
      </w:r>
    </w:p>
    <w:p w:rsidR="002F1C0E" w:rsidRDefault="00A96E72">
      <w:pPr>
        <w:spacing w:after="180"/>
      </w:pPr>
      <w:r>
        <w:rPr>
          <w:b/>
          <w:bCs/>
        </w:rPr>
        <w:t>The actual plan, in simple terms: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Every part (order, inventory, supplier, machine) makes its own decisions.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No part can reach in and change another part's data.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They only talk to each other by sending offers back and forth: "can you supply this?", "yes, at this price", "accepted" or "rejected."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Nobody is the boss of everyone else — the final plan comes out of many small agreements, not one big decision.</w:t>
      </w:r>
    </w:p>
    <w:p w:rsidR="002F1C0E" w:rsidRDefault="00A96E72">
      <w:pPr>
        <w:pStyle w:val="Heading1"/>
        <w:spacing w:before="280" w:after="120"/>
      </w:pPr>
      <w:r>
        <w:t xml:space="preserve">2. </w:t>
      </w:r>
      <w:proofErr w:type="spellStart"/>
      <w:r>
        <w:t>Zoho</w:t>
      </w:r>
      <w:proofErr w:type="spellEnd"/>
      <w:r>
        <w:t xml:space="preserve">, Sugar, and </w:t>
      </w:r>
      <w:proofErr w:type="spellStart"/>
      <w:r>
        <w:t>OpenERP</w:t>
      </w:r>
      <w:proofErr w:type="spellEnd"/>
    </w:p>
    <w:p w:rsidR="002F1C0E" w:rsidRDefault="00A96E72">
      <w:pPr>
        <w:spacing w:after="180"/>
      </w:pPr>
      <w:r>
        <w:rPr>
          <w:b/>
          <w:bCs/>
        </w:rPr>
        <w:t>Mentioned:</w:t>
      </w:r>
      <w:r>
        <w:t xml:space="preserve"> these three systems as points of comparison.</w:t>
      </w:r>
    </w:p>
    <w:p w:rsidR="002F1C0E" w:rsidRDefault="00A96E72">
      <w:pPr>
        <w:spacing w:after="180"/>
      </w:pPr>
      <w:proofErr w:type="spellStart"/>
      <w:r>
        <w:rPr>
          <w:b/>
          <w:bCs/>
        </w:rPr>
        <w:t>Zoho</w:t>
      </w:r>
      <w:proofErr w:type="spellEnd"/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What it is: an all-in-one business system.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 xml:space="preserve">How data works: everything — stock, invoices, customer orders — sits in </w:t>
      </w:r>
      <w:r>
        <w:rPr>
          <w:b/>
          <w:bCs/>
        </w:rPr>
        <w:t>one shared database</w:t>
      </w:r>
      <w:r>
        <w:t>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What that means: place an order, and stock, money, and production all update automatically, because one system controls all of it.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 xml:space="preserve">Real example: Carrier Wheels </w:t>
      </w:r>
      <w:proofErr w:type="spellStart"/>
      <w:r>
        <w:t>Pvt.</w:t>
      </w:r>
      <w:proofErr w:type="spellEnd"/>
      <w:r>
        <w:t xml:space="preserve"> Ltd., a manufacturer that makes wheel rims for tractors and construction machinery, uses </w:t>
      </w:r>
      <w:proofErr w:type="spellStart"/>
      <w:r>
        <w:t>Zoho</w:t>
      </w:r>
      <w:proofErr w:type="spellEnd"/>
      <w:r>
        <w:t xml:space="preserve"> to run its maintenance and tool-room departments alongside the rest of its operations.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Who uses it: mostly small and mid-sized businesses — it is cheap and quick to set up compared to bigger ERP systems.</w:t>
      </w:r>
    </w:p>
    <w:p w:rsidR="002F1C0E" w:rsidRDefault="00A96E72">
      <w:pPr>
        <w:spacing w:after="180"/>
      </w:pPr>
      <w:r>
        <w:rPr>
          <w:b/>
          <w:bCs/>
        </w:rPr>
        <w:t>Sugar (SugarCRM)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What it is: a system for tracking customers and sales only.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How data works: leads, deals, and contact details.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 xml:space="preserve">What that means: it has </w:t>
      </w:r>
      <w:r>
        <w:rPr>
          <w:b/>
          <w:bCs/>
        </w:rPr>
        <w:t>nothing to do with inventory or manufacturing</w:t>
      </w:r>
      <w:r>
        <w:t xml:space="preserve"> — a different category of tool entirely, not really a competitor here.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 xml:space="preserve">Real example: </w:t>
      </w:r>
      <w:proofErr w:type="spellStart"/>
      <w:r>
        <w:t>Materion</w:t>
      </w:r>
      <w:proofErr w:type="spellEnd"/>
      <w:r>
        <w:t>, a materials supplier that sells to companies like Boeing, uses Sugar to track its sales pipeline and share real-time data with its supply chain contacts.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Who uses it: companies across many industries, from small firms to large enterprises, but always for the sales/customer side of the business, not production.</w:t>
      </w:r>
    </w:p>
    <w:p w:rsidR="002F1C0E" w:rsidRDefault="00A96E72">
      <w:pPr>
        <w:spacing w:after="180"/>
      </w:pPr>
      <w:proofErr w:type="spellStart"/>
      <w:r>
        <w:rPr>
          <w:b/>
          <w:bCs/>
        </w:rPr>
        <w:lastRenderedPageBreak/>
        <w:t>OpenERP</w:t>
      </w:r>
      <w:proofErr w:type="spellEnd"/>
      <w:r>
        <w:rPr>
          <w:b/>
          <w:bCs/>
        </w:rPr>
        <w:t xml:space="preserve"> (renamed Odoo in 2014)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 xml:space="preserve">What it is: an open-source, all-in-one business system, same idea as </w:t>
      </w:r>
      <w:proofErr w:type="spellStart"/>
      <w:r>
        <w:t>Zoho</w:t>
      </w:r>
      <w:proofErr w:type="spellEnd"/>
      <w:r>
        <w:t>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How data works: one shared database, with parts switched on as needed (Sales, Inventory, Manufacturing, Accounting).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What that means: confirm an order, and inventory, manufacturing, and invoicing update automatically, all from that one database.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Real example: manufacturers use it to replace a patchwork of separate spreadsheets and legacy tools with one connected system for production, inventory, and orders.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Who uses it: over 7 million users worldwide — popular with small and mid-sized manufacturers who want one system instead of many disconnected ones.</w:t>
      </w:r>
    </w:p>
    <w:p w:rsidR="002F1C0E" w:rsidRDefault="00A96E72">
      <w:pPr>
        <w:spacing w:after="180"/>
      </w:pPr>
      <w:r>
        <w:rPr>
          <w:b/>
          <w:bCs/>
        </w:rPr>
        <w:t>The point of comparison:</w:t>
      </w:r>
      <w:r>
        <w:t xml:space="preserve"> all </w:t>
      </w:r>
      <w:proofErr w:type="gramStart"/>
      <w:r>
        <w:t>three hand</w:t>
      </w:r>
      <w:proofErr w:type="gramEnd"/>
      <w:r>
        <w:t xml:space="preserve"> control to one shared database that one system reads and writes. This project's difference: separate agents each own their own piece of data and negotiate with each other, instead of one database being updated top-down.</w:t>
      </w:r>
    </w:p>
    <w:p w:rsidR="002F1C0E" w:rsidRDefault="00A96E72">
      <w:pPr>
        <w:pStyle w:val="Heading1"/>
        <w:spacing w:before="280" w:after="120"/>
      </w:pPr>
      <w:r>
        <w:t>3. Dataset — Procurement KPI Analysis Dataset</w:t>
      </w:r>
    </w:p>
    <w:p w:rsidR="002F1C0E" w:rsidRDefault="00A96E72">
      <w:pPr>
        <w:spacing w:after="180"/>
      </w:pPr>
      <w:r>
        <w:rPr>
          <w:b/>
          <w:bCs/>
        </w:rPr>
        <w:t>Mentioned:</w:t>
      </w:r>
      <w:r>
        <w:t xml:space="preserve"> check Kaggle first; if nothing suitable is found, make up (synthesize) the data instead.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What it is: 700 rows of real, anonymized purchase orders from 5 suppliers, 2022–2023.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Link: https://www.kaggle.com/datasets/shahriarkabir/procurement-kpi-analysis-dataset</w:t>
      </w:r>
    </w:p>
    <w:p w:rsidR="002F1C0E" w:rsidRDefault="00A96E72">
      <w:pPr>
        <w:spacing w:after="180"/>
      </w:pPr>
      <w:r>
        <w:rPr>
          <w:b/>
          <w:bCs/>
        </w:rPr>
        <w:t>Columns, explained simply: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`PO_ID` — the order's ID number.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 xml:space="preserve">`Supplier` — which of the 5 suppliers (e.g. </w:t>
      </w:r>
      <w:proofErr w:type="spellStart"/>
      <w:r>
        <w:t>Alpha_Inc</w:t>
      </w:r>
      <w:proofErr w:type="spellEnd"/>
      <w:r>
        <w:t>).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Order_Date</w:t>
      </w:r>
      <w:proofErr w:type="spellEnd"/>
      <w:r>
        <w:t>` — day the order was placed.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Delivery_Date</w:t>
      </w:r>
      <w:proofErr w:type="spellEnd"/>
      <w:r>
        <w:t>` — day it actually arrived.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Item_Category</w:t>
      </w:r>
      <w:proofErr w:type="spellEnd"/>
      <w:r>
        <w:t>` — type of thing ordered (Raw Materials, Electronics, etc.).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Order_Status</w:t>
      </w:r>
      <w:proofErr w:type="spellEnd"/>
      <w:r>
        <w:t>` — Delivered, Pending, Cancelled, or Partially Delivered.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`Quantity` — how many units were ordered.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Unit_Price</w:t>
      </w:r>
      <w:proofErr w:type="spellEnd"/>
      <w:r>
        <w:t>` — the original price per unit.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Negotiated_Price</w:t>
      </w:r>
      <w:proofErr w:type="spellEnd"/>
      <w:r>
        <w:t>` — the price after haggling — a real record of a negotiation outcome.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`</w:t>
      </w:r>
      <w:proofErr w:type="spellStart"/>
      <w:r>
        <w:t>Defective_Units</w:t>
      </w:r>
      <w:proofErr w:type="spellEnd"/>
      <w:r>
        <w:t>` — how many arrived broken.</w:t>
      </w:r>
    </w:p>
    <w:p w:rsidR="002F1C0E" w:rsidRDefault="00A96E72">
      <w:pPr>
        <w:spacing w:after="180"/>
      </w:pPr>
      <w:r>
        <w:t>`</w:t>
      </w:r>
      <w:proofErr w:type="spellStart"/>
      <w:r>
        <w:t>Delivery_Date</w:t>
      </w:r>
      <w:proofErr w:type="spellEnd"/>
      <w:r>
        <w:t>` minus `</w:t>
      </w:r>
      <w:proofErr w:type="spellStart"/>
      <w:r>
        <w:t>Order_Date</w:t>
      </w:r>
      <w:proofErr w:type="spellEnd"/>
      <w:r>
        <w:t>` gives the lead time. This lines up almost exactly with what the project's supplier agent needs to track: price, delivery performance, reliability.</w:t>
      </w:r>
    </w:p>
    <w:p w:rsidR="002F1C0E" w:rsidRDefault="00A96E72">
      <w:pPr>
        <w:pStyle w:val="Heading1"/>
        <w:spacing w:before="280" w:after="120"/>
      </w:pPr>
      <w:r>
        <w:t>4. Eve Agent — Update</w:t>
      </w:r>
    </w:p>
    <w:p w:rsidR="002F1C0E" w:rsidRDefault="00A96E72">
      <w:pPr>
        <w:spacing w:after="180"/>
      </w:pPr>
      <w:r>
        <w:t xml:space="preserve">A small working agent, built with </w:t>
      </w:r>
      <w:proofErr w:type="spellStart"/>
      <w:r>
        <w:t>Vercel's</w:t>
      </w:r>
      <w:proofErr w:type="spellEnd"/>
      <w:r>
        <w:t xml:space="preserve"> Eve framework. It proves the chosen technology (chat plus tool-calling, Gemini, TypeScript) actually works, before building the full multi-agent system.</w:t>
      </w:r>
    </w:p>
    <w:p w:rsidR="002F1C0E" w:rsidRDefault="00A96E72">
      <w:pPr>
        <w:spacing w:after="180"/>
      </w:pPr>
      <w:r>
        <w:rPr>
          <w:b/>
          <w:bCs/>
        </w:rPr>
        <w:t>What it can do (its tools):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Add, list, and delete short notes — shows it can remember things during a conversation.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Look up a mock supplier quote for an item and quantity — a rehearsal for the kind of tool call a real negotiating agent will make.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proofErr w:type="gramStart"/>
      <w:r>
        <w:lastRenderedPageBreak/>
        <w:t>Plus</w:t>
      </w:r>
      <w:proofErr w:type="gramEnd"/>
      <w:r>
        <w:t xml:space="preserve"> a handful of built-in tools every Eve agent ships with automatically (running commands, reading/writing files, searching files).</w:t>
      </w:r>
    </w:p>
    <w:p w:rsidR="002F1C0E" w:rsidRDefault="00A96E72">
      <w:pPr>
        <w:spacing w:after="180"/>
      </w:pPr>
      <w:r>
        <w:rPr>
          <w:b/>
          <w:bCs/>
        </w:rPr>
        <w:t>Example prompts to demo live: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"Add a note that says: check supplier lead times before Friday"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"What notes do I have?"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"Get a supplier quote for plywood, quantity 50"</w:t>
      </w:r>
    </w:p>
    <w:p w:rsidR="002F1C0E" w:rsidRDefault="00A96E72">
      <w:pPr>
        <w:pStyle w:val="ListParagraph"/>
        <w:numPr>
          <w:ilvl w:val="0"/>
          <w:numId w:val="1"/>
        </w:numPr>
        <w:spacing w:after="90"/>
      </w:pPr>
      <w:r>
        <w:t>Ask twice for the same item — the price comes back identical both times, since it is a fixed calculation, not a guess.</w:t>
      </w:r>
    </w:p>
    <w:p w:rsidR="00A96E72" w:rsidRDefault="00A96E72" w:rsidP="00A96E72">
      <w:pPr>
        <w:spacing w:after="90"/>
      </w:pPr>
    </w:p>
    <w:p w:rsidR="00A96E72" w:rsidRDefault="00A96E72" w:rsidP="00A96E72">
      <w:pPr>
        <w:spacing w:after="90"/>
      </w:pPr>
      <w:r>
        <w:t xml:space="preserve">Test </w:t>
      </w:r>
      <w:proofErr w:type="gramStart"/>
      <w:r>
        <w:t>here :</w:t>
      </w:r>
      <w:proofErr w:type="gramEnd"/>
      <w:r>
        <w:t xml:space="preserve"> </w:t>
      </w:r>
      <w:r w:rsidRPr="00A96E72">
        <w:t>https://eve-agent-framework.vercel.app/</w:t>
      </w:r>
    </w:p>
    <w:p w:rsidR="00A96E72" w:rsidRPr="00A96E72" w:rsidRDefault="00A96E72" w:rsidP="00A96E72"/>
    <w:p w:rsidR="00A96E72" w:rsidRPr="00A96E72" w:rsidRDefault="00A96E72" w:rsidP="00A96E72"/>
    <w:p w:rsidR="00A96E72" w:rsidRPr="00A96E72" w:rsidRDefault="00A96E72" w:rsidP="00A96E72"/>
    <w:p w:rsidR="00A96E72" w:rsidRDefault="00A96E72" w:rsidP="00A96E72"/>
    <w:p w:rsidR="00A96E72" w:rsidRPr="00A96E72" w:rsidRDefault="00A96E72" w:rsidP="00A96E72">
      <w:pPr>
        <w:tabs>
          <w:tab w:val="left" w:pos="3852"/>
        </w:tabs>
      </w:pPr>
      <w:r>
        <w:tab/>
      </w:r>
      <w:bookmarkStart w:id="0" w:name="_GoBack"/>
      <w:bookmarkEnd w:id="0"/>
    </w:p>
    <w:sectPr w:rsidR="00A96E72" w:rsidRPr="00A96E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5B0D66"/>
    <w:multiLevelType w:val="hybridMultilevel"/>
    <w:tmpl w:val="7DF21618"/>
    <w:lvl w:ilvl="0" w:tplc="F00E066C">
      <w:start w:val="1"/>
      <w:numFmt w:val="bullet"/>
      <w:lvlText w:val="●"/>
      <w:lvlJc w:val="left"/>
      <w:pPr>
        <w:ind w:left="720" w:hanging="360"/>
      </w:pPr>
    </w:lvl>
    <w:lvl w:ilvl="1" w:tplc="B6600B0E">
      <w:start w:val="1"/>
      <w:numFmt w:val="bullet"/>
      <w:lvlText w:val="○"/>
      <w:lvlJc w:val="left"/>
      <w:pPr>
        <w:ind w:left="1440" w:hanging="360"/>
      </w:pPr>
    </w:lvl>
    <w:lvl w:ilvl="2" w:tplc="6B868A24">
      <w:start w:val="1"/>
      <w:numFmt w:val="bullet"/>
      <w:lvlText w:val="■"/>
      <w:lvlJc w:val="left"/>
      <w:pPr>
        <w:ind w:left="2160" w:hanging="360"/>
      </w:pPr>
    </w:lvl>
    <w:lvl w:ilvl="3" w:tplc="2D02227A">
      <w:start w:val="1"/>
      <w:numFmt w:val="bullet"/>
      <w:lvlText w:val="●"/>
      <w:lvlJc w:val="left"/>
      <w:pPr>
        <w:ind w:left="2880" w:hanging="360"/>
      </w:pPr>
    </w:lvl>
    <w:lvl w:ilvl="4" w:tplc="2542C172">
      <w:start w:val="1"/>
      <w:numFmt w:val="bullet"/>
      <w:lvlText w:val="○"/>
      <w:lvlJc w:val="left"/>
      <w:pPr>
        <w:ind w:left="3600" w:hanging="360"/>
      </w:pPr>
    </w:lvl>
    <w:lvl w:ilvl="5" w:tplc="A9CA15A8">
      <w:start w:val="1"/>
      <w:numFmt w:val="bullet"/>
      <w:lvlText w:val="■"/>
      <w:lvlJc w:val="left"/>
      <w:pPr>
        <w:ind w:left="4320" w:hanging="360"/>
      </w:pPr>
    </w:lvl>
    <w:lvl w:ilvl="6" w:tplc="0BDEB83E">
      <w:start w:val="1"/>
      <w:numFmt w:val="bullet"/>
      <w:lvlText w:val="●"/>
      <w:lvlJc w:val="left"/>
      <w:pPr>
        <w:ind w:left="5040" w:hanging="360"/>
      </w:pPr>
    </w:lvl>
    <w:lvl w:ilvl="7" w:tplc="D31C5216">
      <w:start w:val="1"/>
      <w:numFmt w:val="bullet"/>
      <w:lvlText w:val="●"/>
      <w:lvlJc w:val="left"/>
      <w:pPr>
        <w:ind w:left="5760" w:hanging="360"/>
      </w:pPr>
    </w:lvl>
    <w:lvl w:ilvl="8" w:tplc="8BC81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C0E"/>
    <w:rsid w:val="0005391A"/>
    <w:rsid w:val="002F1C0E"/>
    <w:rsid w:val="00674FF4"/>
    <w:rsid w:val="00A9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7A2A7"/>
  <w15:docId w15:val="{39E998B5-E9E7-4FA8-8A43-CE3FFD2B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Rodrigues</cp:lastModifiedBy>
  <cp:revision>3</cp:revision>
  <dcterms:created xsi:type="dcterms:W3CDTF">2026-08-04T19:35:00Z</dcterms:created>
  <dcterms:modified xsi:type="dcterms:W3CDTF">2026-08-06T06:10:00Z</dcterms:modified>
</cp:coreProperties>
</file>