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Welcome to AP Exam Website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99ccff" w:val="clear"/>
        </w:rPr>
      </w:pPr>
      <w:r w:rsidDel="00000000" w:rsidR="00000000" w:rsidRPr="00000000">
        <w:rPr>
          <w:shd w:fill="99ccff" w:val="clear"/>
          <w:rtl w:val="0"/>
        </w:rPr>
        <w:t xml:space="preserve">Copyright � Georgia Institute of Technology 2005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