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Portable Launcher 1.4.1.0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2004-2007 John T. Haller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Copyright 2004 mai9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http://PortableApps.com/FirefoxPortable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OSI Certified Open Source Software.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 Certified is a certification mark of the Open Source Initiative.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under the terms of the GNU General Public License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the Free Software Foundation; either version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License, or (at your option) any later version.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Street, Fifth Floor, Boston, MA  02110-1301, USA.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FIREFOX PORTABLE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Firefox Portable Launcher allows you to run Firefox from a removable drive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letter changes as you move it to another computer.  The browser and the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can be entirely self-contained on the drive and then used on any Windows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computer.  Specific configuration changes are made to the chrome.rdf so that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extensions will still work as the drive letter changes.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is released under the GPL.  Within the FirefoxPortableSource directory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find the code (FirefoxPortable.nsi) as well as the full GPL license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(License.txt).  If you use the launcher or code in your own product, please give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and prominent attribution.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/ DIRECTORY STRUCTURE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the program expects the following directory structure: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-\ &lt;--- Directory with FirefoxPortable.exe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+\App\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+\firefox\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+\Data\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+\profile\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+\settings\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+\plugins\ (optional)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files may also be placed in a FirefoxPortable directory with the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FirefoxPortable.exe launcher a directory above that.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used in other directory configurations by including the FirefoxPortable.ini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in the same directory as FirefoxPortable.exe and configuring it as detailed 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 file section below.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FIREFOXPORTABLE.INI CONFIGURATION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Firefox Portable Launcher will look for an ini file called FirefoxPortable.ini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its directory.  If you are happy with the default options, it is not necessary,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though.  There is an example INI included with this package to get you started.  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 file is formatted as follows: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[FirefoxPortable]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FirefoxDirectory=App\firefox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ProfileDirectory=Data\profile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SettingsDirectory=Data\settings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PluginsDirectory=Data\plugins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FirefoxExecutable=firefox.exe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AdditionalParameters=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LocalHomepage=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WaitForFirefox=false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DisableSplashScreen=false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AllowMultipleInstances=false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DisableIntelligentStart=false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SkipChromeFix=false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SkipCompregFix=false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RunLocally=false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FirefoxDirectory, ProfileDrectory, SettingsDirectory and PluginsDirectory entries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set to the *relative* path to the directories containing firefox.exe, your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profile, your plugins, etc. from the current directory.  All must be a subdirectory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multiple subdirectories) of the directory containing FirefoxPortable.exe. 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entries for these are described in the installation section above.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FirefoxExecutable entry allows you to set the Firefox Portable Launcher to use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alternate EXE call to launch firefox.  This is helpful if you are using a machine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set to deny firefox.exe from running.  You'll need to rename the firefox.exe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and then enter the name you gave it on the firefoxexecutable= line of the INI.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AdditionalParameters entry allows you to pass additional commandline parameter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 to firefox.exe.  Whatever you enter here will be appended to the call to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firefox.exe.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LocalHomepage entry allows you to set Firefox Portable to use a local file on your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 drive as your homepage.  The file must be a path relative to the launcher.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were to set it to a file in the same directory as FirefoxPortable.exe, you would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LocalHomepage=homepage.html  If it was in a subdirectory called homepage, you would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LocalHomepage=homepage/homepage.html.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WaitForFirefox entry allows you to set the launcher to remain active until Firefox has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closed.  This is useful if you wish to have another process wait until Firefox Portable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closed.  The launcher will automatically wait for Firefox to close in cases where it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clean up after firefox.exe (for instance, to clean up %APPDATA%\Mozilla\Firefox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there is no locally-installed Firefox).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DisableSplashScreen entry allows you to run the Firefox Portable Launcher without the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 screen showing up.  The default is false.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AllowMultipleInstances entry will allow Firefox Portable to run alongside your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local copy of Firefox if you set it to true (lowercase).  The default is false.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DisableIntelligentStart entry allows you to to have Firefox Portable run its chrome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component registry fixes on every start.  Normally, it tracks when you've moved to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path (switching PCs for instance) and only processes the chrome and component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 when you do.  By skipping it when the path is the same, Firefox Portable starts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faster.  But, if you copy a profile into Firefox Portable between sessions (it handles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in on first run automatically), it won't know to process these.  This usually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 if you copy a profile into Firefox Portable from your local PC on a regular basis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sync utility that doesn't work with Firefox Portable (like Portable Apps Sync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does).  Setting this to true causes Firefox Portable to process each on every start.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SkipChromeFix entry allows you to set Firefox Portable not to adjust the chrome.rdf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extension compatibility on launch.  It is useful if you are only using Firefox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 on computers you control and are able to have the drive letter set the same each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as Firefox Portable will launch more quickly.  Set it to true (lowercase) to skip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chrome.rdf processing.  The default is false.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SkipCompregFix entry allows you to set Firefox Portable not to adjust the component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 (compreg.dat) for certain extension compatibility on launch.  It is useful if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only using Firefox Portable on computers you control and are able to have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letter set the same each time or if you are not using extensions which make use of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 registry (like Forecast Fox or the Mozilla Calendar) as Firefox Portable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launch more quickly.  Set it to true (lowercase) to skip chrome.rdf processing. 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is false.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RunLocally entry allows you to set Firefox Portable to copy your profile, plugins and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binaries to the local machine's temp directory.  This can be useful for instances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you'd like to run Firefox Portable from a CD (aka Firefox Portable Live) or when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working on a machine that may have spyware or viruses and you'd like to keep your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set to read-only mode.  The only caveat is, of course, that any changes you make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session (cookies, bookmarks, etc) aren't saved back to your device.  When done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running, the local temp directories used by Firefox Portable are removed. RunLocally does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currently work with AllowMultipleInstances as it cannot track which version of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is running.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HISTORY / ABOUT THE AUTHORS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launcher contains elements from multiple sources.  It began as a batch file launcher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by myself (John T. Haller) and posted to the mozillaZine.org thread about running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from a USB key.  tracon later released a launcher called fflaunch which 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and re-released as Firefox Portable.  mai9 later improved on fflaunch's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 and released it as Free The Fox.  Multiple suggestions back and forth as well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improvements from mai9, myself and others lead to the launcher we have today.  This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recent version adds some of mai9's methods for running multiple copies of Firefox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methods for allowing the code to be run from anywhere on first launch (as opposed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specific directory), pass in commandline options, run without an ini file and allow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of profiles from local installations.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LIMITATIONS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 EXTENSIONS - Certain extensions use additional local files or prefs.js to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information, neither of which are handled by the Firefox Portable launcher when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between machines.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PORTABLE JAVA - Sun's Java VM needs to be installed locally as it makes a slew of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 entries, etc. There is no way to make it portable at present, so you will only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able to use Java-enabled sites on machines that have the Sun Java VM installed locally.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