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6E8EA"/>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80" w:before="180" w:line="360" w:lineRule="auto"/>
        <w:ind w:left="450" w:right="45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0" w:line="360" w:lineRule="auto"/>
        <w:ind w:left="450" w:right="450" w:firstLine="0"/>
        <w:jc w:val="left"/>
        <w:rPr>
          <w:highlight w:val="white"/>
        </w:rPr>
      </w:pPr>
      <w:r w:rsidDel="00000000" w:rsidR="00000000" w:rsidRPr="00000000">
        <w:rPr>
          <w:highlight w:val="white"/>
          <w:rtl w:val="0"/>
        </w:rPr>
        <w:t xml:space="preserve">Mozilla Firefox, Portable Edition 2.0.0.6 Help</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360" w:lineRule="auto"/>
        <w:ind w:left="450" w:right="450" w:firstLine="0"/>
        <w:jc w:val="left"/>
        <w:rPr>
          <w:color w:val="747673"/>
          <w:highlight w:val="white"/>
        </w:rPr>
      </w:pPr>
      <w:r w:rsidDel="00000000" w:rsidR="00000000" w:rsidRPr="00000000">
        <w:pict>
          <v:rect style="width:0.0pt;height:1.5pt" o:hr="t" o:hrstd="t" o:hralign="center" fillcolor="#A0A0A0" stroked="f"/>
        </w:pict>
      </w:r>
      <w:r w:rsidDel="00000000" w:rsidR="00000000" w:rsidRPr="00000000">
        <w:rPr>
          <w:color w:val="747673"/>
          <w:highlight w:val="white"/>
          <w:rtl w:val="0"/>
        </w:rPr>
        <w:t xml:space="preserve">your browser, your way... in your pocket™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360" w:lineRule="auto"/>
        <w:ind w:left="450" w:right="450" w:firstLine="0"/>
        <w:jc w:val="left"/>
        <w:rPr>
          <w:b w:val="1"/>
          <w:color w:val="b31616"/>
          <w:sz w:val="32"/>
          <w:szCs w:val="32"/>
          <w:highlight w:val="white"/>
          <w:u w:val="single"/>
        </w:rPr>
      </w:pPr>
      <w:r w:rsidDel="00000000" w:rsidR="00000000" w:rsidRPr="00000000">
        <w:pict>
          <v:rect style="width:0.0pt;height:1.5pt" o:hr="t" o:hrstd="t" o:hralign="center" fillcolor="#A0A0A0" stroked="f"/>
        </w:pict>
      </w:r>
      <w:r w:rsidDel="00000000" w:rsidR="00000000" w:rsidRPr="00000000">
        <w:rPr>
          <w:sz w:val="32"/>
          <w:szCs w:val="32"/>
          <w:highlight w:val="white"/>
          <w:rtl w:val="0"/>
        </w:rPr>
        <w:t xml:space="preserve">Mozilla Firefox®, Portable Edition is the popular Mozilla Firefox® web browser packaged with a PortableApps.com Launcher as a </w:t>
      </w:r>
      <w:hyperlink r:id="rId7">
        <w:r w:rsidDel="00000000" w:rsidR="00000000" w:rsidRPr="00000000">
          <w:rPr>
            <w:b w:val="1"/>
            <w:color w:val="b31616"/>
            <w:sz w:val="32"/>
            <w:szCs w:val="32"/>
            <w:highlight w:val="white"/>
            <w:u w:val="single"/>
            <w:rtl w:val="0"/>
          </w:rPr>
          <w:t xml:space="preserve">portable app</w:t>
        </w:r>
      </w:hyperlink>
      <w:r w:rsidDel="00000000" w:rsidR="00000000" w:rsidRPr="00000000">
        <w:rPr>
          <w:sz w:val="32"/>
          <w:szCs w:val="32"/>
          <w:highlight w:val="white"/>
          <w:rtl w:val="0"/>
        </w:rPr>
        <w:t xml:space="preserve">, so you can take your bookmarks, extensions and saved passwords with you. It has all the same great features as Mozilla Firefox including popup-blocking, tabbed-browsing, integrated search, improved privacy features, automatic updating and more. Plus, it leaves no personal information behind on the machine you run it on, so you can take your favorite browser along with all your favorite bookmarks and extensions with you wherever you go. </w:t>
      </w:r>
      <w:hyperlink r:id="rId8">
        <w:r w:rsidDel="00000000" w:rsidR="00000000" w:rsidRPr="00000000">
          <w:rPr>
            <w:b w:val="1"/>
            <w:color w:val="b31616"/>
            <w:sz w:val="32"/>
            <w:szCs w:val="32"/>
            <w:highlight w:val="white"/>
            <w:u w:val="single"/>
            <w:rtl w:val="0"/>
          </w:rPr>
          <w:t xml:space="preserve">Learn more about Mozilla Firefox...</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80" w:before="180" w:line="360" w:lineRule="auto"/>
        <w:ind w:left="450" w:right="450" w:firstLine="0"/>
        <w:jc w:val="left"/>
        <w:rPr>
          <w:highlight w:val="white"/>
        </w:rPr>
      </w:pPr>
      <w:r w:rsidDel="00000000" w:rsidR="00000000" w:rsidRPr="00000000">
        <w:rPr>
          <w:highlight w:val="white"/>
          <w:rtl w:val="0"/>
        </w:rPr>
        <w:t xml:space="preserve">- Donations help with future development </w:t>
      </w:r>
      <w:r w:rsidDel="00000000" w:rsidR="00000000" w:rsidRPr="00000000">
        <w:rPr>
          <w:highlight w:val="white"/>
        </w:rPr>
        <w:drawing>
          <wp:inline distB="19050" distT="19050" distL="19050" distR="19050">
            <wp:extent cx="9525" cy="9525"/>
            <wp:effectExtent b="0" l="0" r="0" t="0"/>
            <wp:docPr id="2"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60" w:lineRule="auto"/>
        <w:ind w:left="450" w:right="450" w:firstLine="0"/>
        <w:jc w:val="left"/>
        <w:rPr>
          <w:b w:val="1"/>
          <w:color w:val="b31616"/>
          <w:sz w:val="32"/>
          <w:szCs w:val="32"/>
          <w:highlight w:val="white"/>
          <w:u w:val="single"/>
        </w:rPr>
      </w:pPr>
      <w:hyperlink r:id="rId10">
        <w:r w:rsidDel="00000000" w:rsidR="00000000" w:rsidRPr="00000000">
          <w:rPr>
            <w:b w:val="1"/>
            <w:color w:val="b31616"/>
            <w:sz w:val="32"/>
            <w:szCs w:val="32"/>
            <w:highlight w:val="white"/>
            <w:u w:val="single"/>
            <w:rtl w:val="0"/>
          </w:rPr>
          <w:t xml:space="preserve">Go to the Mozilla Firefox, Portable Edition Homepage &gt;&gt;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60" w:lineRule="auto"/>
        <w:ind w:left="450" w:right="450" w:firstLine="0"/>
        <w:jc w:val="left"/>
        <w:rPr>
          <w:b w:val="1"/>
          <w:color w:val="b31616"/>
          <w:sz w:val="32"/>
          <w:szCs w:val="32"/>
          <w:highlight w:val="white"/>
          <w:u w:val="single"/>
        </w:rPr>
      </w:pPr>
      <w:hyperlink r:id="rId11">
        <w:r w:rsidDel="00000000" w:rsidR="00000000" w:rsidRPr="00000000">
          <w:rPr>
            <w:b w:val="1"/>
            <w:color w:val="b31616"/>
            <w:sz w:val="32"/>
            <w:szCs w:val="32"/>
            <w:highlight w:val="white"/>
            <w:u w:val="single"/>
            <w:rtl w:val="0"/>
          </w:rPr>
          <w:t xml:space="preserve">Get more portable apps at PortableApps.com</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0" w:line="360" w:lineRule="auto"/>
        <w:ind w:left="450" w:right="450" w:firstLine="0"/>
        <w:jc w:val="left"/>
        <w:rPr>
          <w:sz w:val="32"/>
          <w:szCs w:val="32"/>
          <w:highlight w:val="white"/>
        </w:rPr>
      </w:pPr>
      <w:r w:rsidDel="00000000" w:rsidR="00000000" w:rsidRPr="00000000">
        <w:rPr>
          <w:sz w:val="32"/>
          <w:szCs w:val="32"/>
          <w:highlight w:val="white"/>
          <w:rtl w:val="0"/>
        </w:rPr>
        <w:t xml:space="preserve">This software is OSI Certified Open Source Software. OSI Certified is a certification mark of the Open Source Initiative.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360" w:lineRule="auto"/>
        <w:ind w:left="450" w:right="450" w:firstLine="0"/>
        <w:jc w:val="left"/>
        <w:rPr>
          <w:highlight w:val="white"/>
        </w:rPr>
      </w:pPr>
      <w:r w:rsidDel="00000000" w:rsidR="00000000" w:rsidRPr="00000000">
        <w:rPr>
          <w:highlight w:val="white"/>
          <w:rtl w:val="0"/>
        </w:rPr>
        <w:t xml:space="preserve">Firefox Portable-Specific Issues</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r w:rsidDel="00000000" w:rsidR="00000000" w:rsidRPr="00000000">
        <w:pict>
          <v:rect style="width:0.0pt;height:1.5pt" o:hr="t" o:hrstd="t" o:hralign="center" fillcolor="#A0A0A0" stroked="f"/>
        </w:pict>
      </w:r>
      <w:hyperlink r:id="rId12">
        <w:r w:rsidDel="00000000" w:rsidR="00000000" w:rsidRPr="00000000">
          <w:rPr>
            <w:b w:val="1"/>
            <w:color w:val="b31616"/>
            <w:sz w:val="32"/>
            <w:szCs w:val="32"/>
            <w:highlight w:val="white"/>
            <w:u w:val="single"/>
            <w:rtl w:val="0"/>
          </w:rPr>
          <w:t xml:space="preserve">Installing Firefox Portable</w:t>
        </w:r>
      </w:hyperlink>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13">
        <w:r w:rsidDel="00000000" w:rsidR="00000000" w:rsidRPr="00000000">
          <w:rPr>
            <w:b w:val="1"/>
            <w:color w:val="b31616"/>
            <w:sz w:val="32"/>
            <w:szCs w:val="32"/>
            <w:highlight w:val="white"/>
            <w:u w:val="single"/>
            <w:rtl w:val="0"/>
          </w:rPr>
          <w:t xml:space="preserve">Using Firefox Portable</w:t>
        </w:r>
      </w:hyperlink>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14">
        <w:r w:rsidDel="00000000" w:rsidR="00000000" w:rsidRPr="00000000">
          <w:rPr>
            <w:b w:val="1"/>
            <w:color w:val="b31616"/>
            <w:sz w:val="32"/>
            <w:szCs w:val="32"/>
            <w:highlight w:val="white"/>
            <w:u w:val="single"/>
            <w:rtl w:val="0"/>
          </w:rPr>
          <w:t xml:space="preserve">Upgrading Firefox Portable</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15">
        <w:r w:rsidDel="00000000" w:rsidR="00000000" w:rsidRPr="00000000">
          <w:rPr>
            <w:b w:val="1"/>
            <w:color w:val="b31616"/>
            <w:sz w:val="32"/>
            <w:szCs w:val="32"/>
            <w:highlight w:val="white"/>
            <w:u w:val="single"/>
            <w:rtl w:val="0"/>
          </w:rPr>
          <w:t xml:space="preserve">Copying your local Firefox settings to Firefox Portable</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16">
        <w:r w:rsidDel="00000000" w:rsidR="00000000" w:rsidRPr="00000000">
          <w:rPr>
            <w:b w:val="1"/>
            <w:color w:val="b31616"/>
            <w:sz w:val="32"/>
            <w:szCs w:val="32"/>
            <w:highlight w:val="white"/>
            <w:u w:val="single"/>
            <w:rtl w:val="0"/>
          </w:rPr>
          <w:t xml:space="preserve">Installing Plugins (Flash, Shockwave, etc.)</w:t>
        </w:r>
      </w:hyperlink>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17">
        <w:r w:rsidDel="00000000" w:rsidR="00000000" w:rsidRPr="00000000">
          <w:rPr>
            <w:b w:val="1"/>
            <w:color w:val="b31616"/>
            <w:sz w:val="32"/>
            <w:szCs w:val="32"/>
            <w:highlight w:val="white"/>
            <w:u w:val="single"/>
            <w:rtl w:val="0"/>
          </w:rPr>
          <w:t xml:space="preserve">Getting Firefox Portable in Other Languages</w:t>
        </w:r>
      </w:hyperlink>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18">
        <w:r w:rsidDel="00000000" w:rsidR="00000000" w:rsidRPr="00000000">
          <w:rPr>
            <w:b w:val="1"/>
            <w:color w:val="b31616"/>
            <w:sz w:val="32"/>
            <w:szCs w:val="32"/>
            <w:highlight w:val="white"/>
            <w:u w:val="single"/>
            <w:rtl w:val="0"/>
          </w:rPr>
          <w:t xml:space="preserve">Running From a CD (Firefox Portable Live)</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19">
        <w:r w:rsidDel="00000000" w:rsidR="00000000" w:rsidRPr="00000000">
          <w:rPr>
            <w:b w:val="1"/>
            <w:color w:val="b31616"/>
            <w:sz w:val="32"/>
            <w:szCs w:val="32"/>
            <w:highlight w:val="white"/>
            <w:u w:val="single"/>
            <w:rtl w:val="0"/>
          </w:rPr>
          <w:t xml:space="preserve">Known Issues</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20">
        <w:r w:rsidDel="00000000" w:rsidR="00000000" w:rsidRPr="00000000">
          <w:rPr>
            <w:b w:val="1"/>
            <w:color w:val="b31616"/>
            <w:sz w:val="32"/>
            <w:szCs w:val="32"/>
            <w:highlight w:val="white"/>
            <w:u w:val="single"/>
            <w:rtl w:val="0"/>
          </w:rPr>
          <w:t xml:space="preserve">Modifications</w:t>
        </w:r>
      </w:hyperlink>
      <w:r w:rsidDel="00000000" w:rsidR="00000000" w:rsidRPr="00000000">
        <w:rPr>
          <w:sz w:val="32"/>
          <w:szCs w:val="32"/>
          <w:highlight w:val="white"/>
          <w:rtl w:val="0"/>
        </w:rPr>
        <w:t xml:space="preserve"> - A list of the modifications made to Firefox in this package</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21">
        <w:r w:rsidDel="00000000" w:rsidR="00000000" w:rsidRPr="00000000">
          <w:rPr>
            <w:b w:val="1"/>
            <w:color w:val="b31616"/>
            <w:sz w:val="32"/>
            <w:szCs w:val="32"/>
            <w:highlight w:val="white"/>
            <w:u w:val="single"/>
            <w:rtl w:val="0"/>
          </w:rPr>
          <w:t xml:space="preserve">Version History</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0" w:line="360" w:lineRule="auto"/>
        <w:ind w:left="450" w:right="450" w:firstLine="0"/>
        <w:jc w:val="left"/>
        <w:rPr>
          <w:sz w:val="32"/>
          <w:szCs w:val="32"/>
          <w:highlight w:val="white"/>
        </w:rPr>
      </w:pPr>
      <w:r w:rsidDel="00000000" w:rsidR="00000000" w:rsidRPr="00000000">
        <w:rPr>
          <w:sz w:val="32"/>
          <w:szCs w:val="32"/>
          <w:highlight w:val="white"/>
          <w:rtl w:val="0"/>
        </w:rPr>
        <w:t xml:space="preserve">You can read about advanced configuration options for the Firefox Portable Launcher in its Readme.txt.</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360" w:lineRule="auto"/>
        <w:ind w:left="450" w:right="450" w:firstLine="0"/>
        <w:jc w:val="left"/>
        <w:rPr>
          <w:highlight w:val="white"/>
        </w:rPr>
      </w:pPr>
      <w:r w:rsidDel="00000000" w:rsidR="00000000" w:rsidRPr="00000000">
        <w:rPr>
          <w:highlight w:val="white"/>
          <w:rtl w:val="0"/>
        </w:rPr>
        <w:t xml:space="preserve">General Mozilla Firefox Issues</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r w:rsidDel="00000000" w:rsidR="00000000" w:rsidRPr="00000000">
        <w:pict>
          <v:rect style="width:0.0pt;height:1.5pt" o:hr="t" o:hrstd="t" o:hralign="center" fillcolor="#A0A0A0" stroked="f"/>
        </w:pict>
      </w:r>
      <w:hyperlink r:id="rId22">
        <w:r w:rsidDel="00000000" w:rsidR="00000000" w:rsidRPr="00000000">
          <w:rPr>
            <w:b w:val="1"/>
            <w:color w:val="b31616"/>
            <w:sz w:val="32"/>
            <w:szCs w:val="32"/>
            <w:highlight w:val="white"/>
            <w:u w:val="single"/>
            <w:rtl w:val="0"/>
          </w:rPr>
          <w:t xml:space="preserve">Mozilla Firefox Frequently Asked Questions</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spacing w:after="0" w:before="0" w:line="360" w:lineRule="auto"/>
        <w:ind w:left="1650" w:right="450" w:hanging="360"/>
        <w:jc w:val="left"/>
      </w:pPr>
      <w:hyperlink r:id="rId23">
        <w:r w:rsidDel="00000000" w:rsidR="00000000" w:rsidRPr="00000000">
          <w:rPr>
            <w:b w:val="1"/>
            <w:color w:val="b31616"/>
            <w:sz w:val="32"/>
            <w:szCs w:val="32"/>
            <w:highlight w:val="white"/>
            <w:u w:val="single"/>
            <w:rtl w:val="0"/>
          </w:rPr>
          <w:t xml:space="preserve">General Questions</w:t>
        </w:r>
      </w:hyperlink>
      <w:r w:rsidDel="00000000" w:rsidR="00000000" w:rsidRPr="00000000">
        <w:rPr>
          <w:rtl w:val="0"/>
        </w:rPr>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spacing w:after="0" w:before="0" w:line="360" w:lineRule="auto"/>
        <w:ind w:left="2250" w:right="450" w:hanging="360"/>
        <w:jc w:val="left"/>
      </w:pPr>
      <w:hyperlink r:id="rId24">
        <w:r w:rsidDel="00000000" w:rsidR="00000000" w:rsidRPr="00000000">
          <w:rPr>
            <w:b w:val="1"/>
            <w:color w:val="b31616"/>
            <w:sz w:val="32"/>
            <w:szCs w:val="32"/>
            <w:highlight w:val="white"/>
            <w:u w:val="single"/>
            <w:rtl w:val="0"/>
          </w:rPr>
          <w:t xml:space="preserve">What is Firefox?</w:t>
        </w:r>
      </w:hyperlink>
      <w:r w:rsidDel="00000000" w:rsidR="00000000" w:rsidRPr="00000000">
        <w:rPr>
          <w:rtl w:val="0"/>
        </w:rPr>
      </w:r>
    </w:p>
    <w:p w:rsidR="00000000" w:rsidDel="00000000" w:rsidP="00000000" w:rsidRDefault="00000000" w:rsidRPr="00000000" w14:paraId="0000001A">
      <w:pPr>
        <w:numPr>
          <w:ilvl w:val="2"/>
          <w:numId w:val="1"/>
        </w:numPr>
        <w:pBdr>
          <w:top w:space="0" w:sz="0" w:val="nil"/>
          <w:left w:space="0" w:sz="0" w:val="nil"/>
          <w:bottom w:space="0" w:sz="0" w:val="nil"/>
          <w:right w:space="0" w:sz="0" w:val="nil"/>
          <w:between w:space="0" w:sz="0" w:val="nil"/>
        </w:pBdr>
        <w:shd w:fill="auto" w:val="clear"/>
        <w:spacing w:after="0" w:before="0" w:line="360" w:lineRule="auto"/>
        <w:ind w:left="2250" w:right="450" w:hanging="360"/>
        <w:jc w:val="left"/>
      </w:pPr>
      <w:hyperlink r:id="rId25">
        <w:r w:rsidDel="00000000" w:rsidR="00000000" w:rsidRPr="00000000">
          <w:rPr>
            <w:b w:val="1"/>
            <w:color w:val="b31616"/>
            <w:sz w:val="32"/>
            <w:szCs w:val="32"/>
            <w:highlight w:val="white"/>
            <w:u w:val="single"/>
            <w:rtl w:val="0"/>
          </w:rPr>
          <w:t xml:space="preserve">Is Firefox more secure than Internet Explorer?</w:t>
        </w:r>
      </w:hyperlink>
      <w:r w:rsidDel="00000000" w:rsidR="00000000" w:rsidRPr="00000000">
        <w:rPr>
          <w:rtl w:val="0"/>
        </w:rPr>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spacing w:after="0" w:before="0" w:line="360" w:lineRule="auto"/>
        <w:ind w:left="2250" w:right="450" w:hanging="360"/>
        <w:jc w:val="left"/>
      </w:pPr>
      <w:hyperlink r:id="rId26">
        <w:r w:rsidDel="00000000" w:rsidR="00000000" w:rsidRPr="00000000">
          <w:rPr>
            <w:b w:val="1"/>
            <w:color w:val="b31616"/>
            <w:sz w:val="32"/>
            <w:szCs w:val="32"/>
            <w:highlight w:val="white"/>
            <w:u w:val="single"/>
            <w:rtl w:val="0"/>
          </w:rPr>
          <w:t xml:space="preserve">Is Firefox free?</w:t>
        </w:r>
      </w:hyperlink>
      <w:r w:rsidDel="00000000" w:rsidR="00000000" w:rsidRPr="00000000">
        <w:rPr>
          <w:rtl w:val="0"/>
        </w:rPr>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spacing w:after="0" w:before="0" w:line="360" w:lineRule="auto"/>
        <w:ind w:left="2250" w:right="450" w:hanging="360"/>
        <w:jc w:val="left"/>
      </w:pPr>
      <w:hyperlink r:id="rId27">
        <w:r w:rsidDel="00000000" w:rsidR="00000000" w:rsidRPr="00000000">
          <w:rPr>
            <w:b w:val="1"/>
            <w:color w:val="b31616"/>
            <w:sz w:val="32"/>
            <w:szCs w:val="32"/>
            <w:highlight w:val="white"/>
            <w:u w:val="single"/>
            <w:rtl w:val="0"/>
          </w:rPr>
          <w:t xml:space="preserve">Where is the e-mail client?</w:t>
        </w:r>
      </w:hyperlink>
      <w:r w:rsidDel="00000000" w:rsidR="00000000" w:rsidRPr="00000000">
        <w:rPr>
          <w:rtl w:val="0"/>
        </w:rPr>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spacing w:after="0" w:before="0" w:line="360" w:lineRule="auto"/>
        <w:ind w:left="2250" w:right="450" w:hanging="360"/>
        <w:jc w:val="left"/>
      </w:pPr>
      <w:hyperlink r:id="rId28">
        <w:r w:rsidDel="00000000" w:rsidR="00000000" w:rsidRPr="00000000">
          <w:rPr>
            <w:b w:val="1"/>
            <w:color w:val="b31616"/>
            <w:sz w:val="32"/>
            <w:szCs w:val="32"/>
            <w:highlight w:val="white"/>
            <w:u w:val="single"/>
            <w:rtl w:val="0"/>
          </w:rPr>
          <w:t xml:space="preserve">Where are my bookmarks, passwords and other personal information saved?</w:t>
        </w:r>
      </w:hyperlink>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spacing w:after="0" w:before="0" w:line="360" w:lineRule="auto"/>
        <w:ind w:left="1650" w:right="450" w:hanging="360"/>
        <w:jc w:val="left"/>
      </w:pPr>
      <w:hyperlink r:id="rId29">
        <w:r w:rsidDel="00000000" w:rsidR="00000000" w:rsidRPr="00000000">
          <w:rPr>
            <w:b w:val="1"/>
            <w:color w:val="b31616"/>
            <w:sz w:val="32"/>
            <w:szCs w:val="32"/>
            <w:highlight w:val="white"/>
            <w:u w:val="single"/>
            <w:rtl w:val="0"/>
          </w:rPr>
          <w:t xml:space="preserve">Extensions</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spacing w:after="0" w:before="0" w:line="360" w:lineRule="auto"/>
        <w:ind w:left="2250" w:right="450" w:hanging="360"/>
        <w:jc w:val="left"/>
      </w:pPr>
      <w:hyperlink r:id="rId30">
        <w:r w:rsidDel="00000000" w:rsidR="00000000" w:rsidRPr="00000000">
          <w:rPr>
            <w:b w:val="1"/>
            <w:color w:val="b31616"/>
            <w:sz w:val="32"/>
            <w:szCs w:val="32"/>
            <w:highlight w:val="white"/>
            <w:u w:val="single"/>
            <w:rtl w:val="0"/>
          </w:rPr>
          <w:t xml:space="preserve">What is an extension?</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spacing w:after="0" w:before="0" w:line="360" w:lineRule="auto"/>
        <w:ind w:left="2250" w:right="450" w:hanging="360"/>
        <w:jc w:val="left"/>
      </w:pPr>
      <w:hyperlink r:id="rId31">
        <w:r w:rsidDel="00000000" w:rsidR="00000000" w:rsidRPr="00000000">
          <w:rPr>
            <w:b w:val="1"/>
            <w:color w:val="b31616"/>
            <w:sz w:val="32"/>
            <w:szCs w:val="32"/>
            <w:highlight w:val="white"/>
            <w:u w:val="single"/>
            <w:rtl w:val="0"/>
          </w:rPr>
          <w:t xml:space="preserve">Where can I find extensions?</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spacing w:after="0" w:before="0" w:line="360" w:lineRule="auto"/>
        <w:ind w:left="2250" w:right="450" w:hanging="360"/>
        <w:jc w:val="left"/>
      </w:pPr>
      <w:hyperlink r:id="rId32">
        <w:r w:rsidDel="00000000" w:rsidR="00000000" w:rsidRPr="00000000">
          <w:rPr>
            <w:b w:val="1"/>
            <w:color w:val="b31616"/>
            <w:sz w:val="32"/>
            <w:szCs w:val="32"/>
            <w:highlight w:val="white"/>
            <w:u w:val="single"/>
            <w:rtl w:val="0"/>
          </w:rPr>
          <w:t xml:space="preserve">How do I uninstall extensions?</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spacing w:after="0" w:before="0" w:line="360" w:lineRule="auto"/>
        <w:ind w:left="1650" w:right="450" w:hanging="360"/>
        <w:jc w:val="left"/>
      </w:pPr>
      <w:hyperlink r:id="rId33">
        <w:r w:rsidDel="00000000" w:rsidR="00000000" w:rsidRPr="00000000">
          <w:rPr>
            <w:b w:val="1"/>
            <w:color w:val="b31616"/>
            <w:sz w:val="32"/>
            <w:szCs w:val="32"/>
            <w:highlight w:val="white"/>
            <w:u w:val="single"/>
            <w:rtl w:val="0"/>
          </w:rPr>
          <w:t xml:space="preserve">Usage</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spacing w:after="0" w:before="0" w:line="360" w:lineRule="auto"/>
        <w:ind w:left="2250" w:right="450" w:hanging="360"/>
        <w:jc w:val="left"/>
      </w:pPr>
      <w:hyperlink r:id="rId34">
        <w:r w:rsidDel="00000000" w:rsidR="00000000" w:rsidRPr="00000000">
          <w:rPr>
            <w:b w:val="1"/>
            <w:color w:val="b31616"/>
            <w:sz w:val="32"/>
            <w:szCs w:val="32"/>
            <w:highlight w:val="white"/>
            <w:u w:val="single"/>
            <w:rtl w:val="0"/>
          </w:rPr>
          <w:t xml:space="preserve">How do I customize the toolbar?</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spacing w:after="0" w:before="0" w:line="360" w:lineRule="auto"/>
        <w:ind w:left="2250" w:right="450" w:hanging="360"/>
        <w:jc w:val="left"/>
      </w:pPr>
      <w:hyperlink r:id="rId35">
        <w:r w:rsidDel="00000000" w:rsidR="00000000" w:rsidRPr="00000000">
          <w:rPr>
            <w:b w:val="1"/>
            <w:color w:val="b31616"/>
            <w:sz w:val="32"/>
            <w:szCs w:val="32"/>
            <w:highlight w:val="white"/>
            <w:u w:val="single"/>
            <w:rtl w:val="0"/>
          </w:rPr>
          <w:t xml:space="preserve">Can I use different themes for Firefox?</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spacing w:after="0" w:before="0" w:line="360" w:lineRule="auto"/>
        <w:ind w:left="2250" w:right="450" w:hanging="360"/>
        <w:jc w:val="left"/>
      </w:pPr>
      <w:hyperlink r:id="rId36">
        <w:r w:rsidDel="00000000" w:rsidR="00000000" w:rsidRPr="00000000">
          <w:rPr>
            <w:b w:val="1"/>
            <w:color w:val="b31616"/>
            <w:sz w:val="32"/>
            <w:szCs w:val="32"/>
            <w:highlight w:val="white"/>
            <w:u w:val="single"/>
            <w:rtl w:val="0"/>
          </w:rPr>
          <w:t xml:space="preserve">How can I access/change the Master Password?</w:t>
        </w:r>
      </w:hyperlink>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37">
        <w:r w:rsidDel="00000000" w:rsidR="00000000" w:rsidRPr="00000000">
          <w:rPr>
            <w:b w:val="1"/>
            <w:color w:val="b31616"/>
            <w:sz w:val="32"/>
            <w:szCs w:val="32"/>
            <w:highlight w:val="white"/>
            <w:u w:val="single"/>
            <w:rtl w:val="0"/>
          </w:rPr>
          <w:t xml:space="preserve">Firefox Tips &amp; Tricks</w:t>
        </w:r>
      </w:hyperlink>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38">
        <w:r w:rsidDel="00000000" w:rsidR="00000000" w:rsidRPr="00000000">
          <w:rPr>
            <w:b w:val="1"/>
            <w:color w:val="b31616"/>
            <w:sz w:val="32"/>
            <w:szCs w:val="32"/>
            <w:highlight w:val="white"/>
            <w:u w:val="single"/>
            <w:rtl w:val="0"/>
          </w:rPr>
          <w:t xml:space="preserve">Keyboard Shortcuts</w:t>
        </w:r>
      </w:hyperlink>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1050" w:right="450" w:hanging="360"/>
        <w:jc w:val="left"/>
      </w:pPr>
      <w:hyperlink r:id="rId39">
        <w:r w:rsidDel="00000000" w:rsidR="00000000" w:rsidRPr="00000000">
          <w:rPr>
            <w:b w:val="1"/>
            <w:color w:val="b31616"/>
            <w:sz w:val="32"/>
            <w:szCs w:val="32"/>
            <w:highlight w:val="white"/>
            <w:u w:val="single"/>
            <w:rtl w:val="0"/>
          </w:rPr>
          <w:t xml:space="preserve">Mouse Shortcuts</w:t>
        </w:r>
      </w:hyperlink>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line="360" w:lineRule="auto"/>
        <w:ind w:left="450" w:right="450" w:firstLine="0"/>
        <w:jc w:val="left"/>
        <w:rPr>
          <w:highlight w:val="white"/>
        </w:rPr>
      </w:pPr>
      <w:r w:rsidDel="00000000" w:rsidR="00000000" w:rsidRPr="00000000">
        <w:rPr>
          <w:highlight w:val="white"/>
          <w:rtl w:val="0"/>
        </w:rPr>
        <w:t xml:space="preserve">Acknowledgements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360" w:lineRule="auto"/>
        <w:ind w:left="450" w:right="450" w:firstLine="0"/>
        <w:jc w:val="left"/>
        <w:rPr>
          <w:sz w:val="32"/>
          <w:szCs w:val="32"/>
          <w:highlight w:val="white"/>
        </w:rPr>
      </w:pPr>
      <w:r w:rsidDel="00000000" w:rsidR="00000000" w:rsidRPr="00000000">
        <w:pict>
          <v:rect style="width:0.0pt;height:1.5pt" o:hr="t" o:hrstd="t" o:hralign="center" fillcolor="#A0A0A0" stroked="f"/>
        </w:pict>
      </w:r>
      <w:r w:rsidDel="00000000" w:rsidR="00000000" w:rsidRPr="00000000">
        <w:rPr>
          <w:sz w:val="32"/>
          <w:szCs w:val="32"/>
          <w:highlight w:val="white"/>
          <w:rtl w:val="0"/>
        </w:rPr>
        <w:t xml:space="preserve">Many thanks to </w:t>
      </w:r>
      <w:hyperlink r:id="rId40">
        <w:r w:rsidDel="00000000" w:rsidR="00000000" w:rsidRPr="00000000">
          <w:rPr>
            <w:b w:val="1"/>
            <w:color w:val="b31616"/>
            <w:sz w:val="32"/>
            <w:szCs w:val="32"/>
            <w:highlight w:val="white"/>
            <w:u w:val="single"/>
            <w:rtl w:val="0"/>
          </w:rPr>
          <w:t xml:space="preserve">Gerard Balagu� (mai9)</w:t>
        </w:r>
      </w:hyperlink>
      <w:r w:rsidDel="00000000" w:rsidR="00000000" w:rsidRPr="00000000">
        <w:rPr>
          <w:sz w:val="32"/>
          <w:szCs w:val="32"/>
          <w:highlight w:val="white"/>
          <w:rtl w:val="0"/>
        </w:rPr>
        <w:t xml:space="preserve"> for the original code handling extension path rewriting in his FreeTheFox launcher and tracon for some of the original ideas with his fflaunch launcher. Thanks as well to FlashBanG and all the folks participating in the mozillaZine forum thread for their ideas, suggestions and support.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60" w:lineRule="auto"/>
        <w:ind w:left="450" w:right="450" w:firstLine="0"/>
        <w:jc w:val="left"/>
        <w:rPr>
          <w:i w:val="1"/>
          <w:sz w:val="32"/>
          <w:szCs w:val="32"/>
          <w:highlight w:val="white"/>
        </w:rPr>
      </w:pPr>
      <w:r w:rsidDel="00000000" w:rsidR="00000000" w:rsidRPr="00000000">
        <w:rPr>
          <w:i w:val="1"/>
          <w:sz w:val="32"/>
          <w:szCs w:val="32"/>
          <w:highlight w:val="white"/>
          <w:rtl w:val="0"/>
        </w:rPr>
        <w:t xml:space="preserve">Mozilla®, Firefox® and the Firefox logo are registered trademarks of the </w:t>
      </w:r>
      <w:hyperlink r:id="rId41">
        <w:r w:rsidDel="00000000" w:rsidR="00000000" w:rsidRPr="00000000">
          <w:rPr>
            <w:b w:val="1"/>
            <w:i w:val="1"/>
            <w:color w:val="b31616"/>
            <w:sz w:val="32"/>
            <w:szCs w:val="32"/>
            <w:highlight w:val="white"/>
            <w:u w:val="single"/>
            <w:rtl w:val="0"/>
          </w:rPr>
          <w:t xml:space="preserve">Mozilla Foundation</w:t>
        </w:r>
      </w:hyperlink>
      <w:r w:rsidDel="00000000" w:rsidR="00000000" w:rsidRPr="00000000">
        <w:rPr>
          <w:i w:val="1"/>
          <w:sz w:val="32"/>
          <w:szCs w:val="32"/>
          <w:highlight w:val="white"/>
          <w:rtl w:val="0"/>
        </w:rPr>
        <w:t xml:space="preserve"> and are used under license.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6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25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6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25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6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25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6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25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6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25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after="300" w:before="300" w:lineRule="auto"/>
        <w:ind w:left="300" w:right="30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15" w:before="240" w:lineRule="auto"/>
      <w:ind w:left="0" w:right="0" w:firstLine="0"/>
    </w:pPr>
    <w:rPr>
      <w:rFonts w:ascii="Arial" w:cs="Arial" w:eastAsia="Arial" w:hAnsi="Arial"/>
      <w:b w:val="1"/>
      <w:i w:val="0"/>
      <w:color w:val="b31616"/>
      <w:sz w:val="70"/>
      <w:szCs w:val="7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70" w:before="225" w:lineRule="auto"/>
      <w:ind w:left="0" w:right="0" w:firstLine="0"/>
    </w:pPr>
    <w:rPr>
      <w:rFonts w:ascii="Arial" w:cs="Arial" w:eastAsia="Arial" w:hAnsi="Arial"/>
      <w:b w:val="0"/>
      <w:i w:val="0"/>
      <w:sz w:val="48"/>
      <w:szCs w:val="48"/>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rFonts w:ascii="Arial" w:cs="Arial" w:eastAsia="Arial" w:hAnsi="Arial"/>
      <w:b w:val="0"/>
      <w:i w:val="0"/>
      <w:sz w:val="38"/>
      <w:szCs w:val="3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rFonts w:ascii="Arial" w:cs="Arial" w:eastAsia="Arial" w:hAnsi="Arial"/>
      <w:b w:val="0"/>
      <w:i w:val="0"/>
      <w:sz w:val="34"/>
      <w:szCs w:val="3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rFonts w:ascii="Arial" w:cs="Arial" w:eastAsia="Arial" w:hAnsi="Arial"/>
      <w:b w:val="0"/>
      <w:i w:val="0"/>
      <w:sz w:val="32"/>
      <w:szCs w:val="32"/>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rFonts w:ascii="Arial" w:cs="Arial" w:eastAsia="Arial" w:hAnsi="Arial"/>
      <w:b w:val="0"/>
      <w:i w:val="0"/>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mai9.net/" TargetMode="External"/><Relationship Id="rId20" Type="http://schemas.openxmlformats.org/officeDocument/2006/relationships/hyperlink" Target="http://portableapps.com/support/firefox_portable#modifications" TargetMode="External"/><Relationship Id="rId41" Type="http://schemas.openxmlformats.org/officeDocument/2006/relationships/hyperlink" Target="http://www.mozilla.org/foundation/" TargetMode="External"/><Relationship Id="rId22" Type="http://schemas.openxmlformats.org/officeDocument/2006/relationships/hyperlink" Target="http://www.mozilla.org/support/firefox/faq" TargetMode="External"/><Relationship Id="rId21" Type="http://schemas.openxmlformats.org/officeDocument/2006/relationships/hyperlink" Target="http://portableapps.com/support/firefox_portable#version_history" TargetMode="External"/><Relationship Id="rId24" Type="http://schemas.openxmlformats.org/officeDocument/2006/relationships/hyperlink" Target="http://www.mozilla.org/support/firefox/faq#q1.1" TargetMode="External"/><Relationship Id="rId23" Type="http://schemas.openxmlformats.org/officeDocument/2006/relationships/hyperlink" Target="http://www.mozilla.org/support/firefox/faq#gener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26" Type="http://schemas.openxmlformats.org/officeDocument/2006/relationships/hyperlink" Target="http://www.mozilla.org/support/firefox/faq#free" TargetMode="External"/><Relationship Id="rId25" Type="http://schemas.openxmlformats.org/officeDocument/2006/relationships/hyperlink" Target="http://www.mozilla.org/support/firefox/faq#mozvsie" TargetMode="External"/><Relationship Id="rId28" Type="http://schemas.openxmlformats.org/officeDocument/2006/relationships/hyperlink" Target="http://www.mozilla.org/support/firefox/faq#profiles" TargetMode="External"/><Relationship Id="rId27" Type="http://schemas.openxmlformats.org/officeDocument/2006/relationships/hyperlink" Target="http://www.mozilla.org/support/firefox/faq#q1.9"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www.mozilla.org/support/firefox/faq#extensions" TargetMode="External"/><Relationship Id="rId7" Type="http://schemas.openxmlformats.org/officeDocument/2006/relationships/hyperlink" Target="http://portableapps.com/about/what_is_a_portable_app" TargetMode="External"/><Relationship Id="rId8" Type="http://schemas.openxmlformats.org/officeDocument/2006/relationships/hyperlink" Target="http://www.mozilla.com/firefox/" TargetMode="External"/><Relationship Id="rId31" Type="http://schemas.openxmlformats.org/officeDocument/2006/relationships/hyperlink" Target="http://www.mozilla.org/support/firefox/faq#downloadextensions" TargetMode="External"/><Relationship Id="rId30" Type="http://schemas.openxmlformats.org/officeDocument/2006/relationships/hyperlink" Target="http://www.mozilla.org/support/firefox/faq#q3.1" TargetMode="External"/><Relationship Id="rId11" Type="http://schemas.openxmlformats.org/officeDocument/2006/relationships/hyperlink" Target="http://portableapps.com/" TargetMode="External"/><Relationship Id="rId33" Type="http://schemas.openxmlformats.org/officeDocument/2006/relationships/hyperlink" Target="http://www.mozilla.org/support/firefox/faq#usage" TargetMode="External"/><Relationship Id="rId10" Type="http://schemas.openxmlformats.org/officeDocument/2006/relationships/hyperlink" Target="http://portableapps.com/firefoxportable" TargetMode="External"/><Relationship Id="rId32" Type="http://schemas.openxmlformats.org/officeDocument/2006/relationships/hyperlink" Target="http://www.mozilla.org/support/firefox/faq#q3.2" TargetMode="External"/><Relationship Id="rId13" Type="http://schemas.openxmlformats.org/officeDocument/2006/relationships/hyperlink" Target="http://portableapps.com/support/firefox_portable#using" TargetMode="External"/><Relationship Id="rId35" Type="http://schemas.openxmlformats.org/officeDocument/2006/relationships/hyperlink" Target="http://www.mozilla.org/support/firefox/faq#themes" TargetMode="External"/><Relationship Id="rId12" Type="http://schemas.openxmlformats.org/officeDocument/2006/relationships/hyperlink" Target="http://portableapps.com/support/firefox_portable#installing" TargetMode="External"/><Relationship Id="rId34" Type="http://schemas.openxmlformats.org/officeDocument/2006/relationships/hyperlink" Target="http://www.mozilla.org/support/firefox/faq#toolbar" TargetMode="External"/><Relationship Id="rId15" Type="http://schemas.openxmlformats.org/officeDocument/2006/relationships/hyperlink" Target="http://portableapps.com/support/firefox_portable#local_profile" TargetMode="External"/><Relationship Id="rId37" Type="http://schemas.openxmlformats.org/officeDocument/2006/relationships/hyperlink" Target="http://www.mozilla.org/support/firefox/tips" TargetMode="External"/><Relationship Id="rId14" Type="http://schemas.openxmlformats.org/officeDocument/2006/relationships/hyperlink" Target="http://portableapps.com/support/firefox_portable#upgrading" TargetMode="External"/><Relationship Id="rId36" Type="http://schemas.openxmlformats.org/officeDocument/2006/relationships/hyperlink" Target="http://www.mozilla.org/support/firefox/faq#masterpassword" TargetMode="External"/><Relationship Id="rId17" Type="http://schemas.openxmlformats.org/officeDocument/2006/relationships/hyperlink" Target="http://portableapps.com/apps/internet/firefox_portable/localization" TargetMode="External"/><Relationship Id="rId39" Type="http://schemas.openxmlformats.org/officeDocument/2006/relationships/hyperlink" Target="http://www.mozilla.org/support/firefox/mouse" TargetMode="External"/><Relationship Id="rId16" Type="http://schemas.openxmlformats.org/officeDocument/2006/relationships/hyperlink" Target="http://portableapps.com/support/firefox_portable#plugins" TargetMode="External"/><Relationship Id="rId38" Type="http://schemas.openxmlformats.org/officeDocument/2006/relationships/hyperlink" Target="http://www.mozilla.org/support/firefox/keyboard" TargetMode="External"/><Relationship Id="rId19" Type="http://schemas.openxmlformats.org/officeDocument/2006/relationships/hyperlink" Target="http://portableapps.com/support/firefox_portable#known_issues" TargetMode="External"/><Relationship Id="rId18" Type="http://schemas.openxmlformats.org/officeDocument/2006/relationships/hyperlink" Target="http://portableapps.com/support/firefox_portable#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