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vertAlign w:val="baseline"/>
          <w:rtl w:val="0"/>
        </w:rPr>
        <w:t xml:space="preserve">Dice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(playing craps)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Program Description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Write a program to simulate in a random fashion the following version of the dice game "craps".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player rolls two dice.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If, on the first roll, the sum of the faces is 7 or 11, the player wins.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If, on the first roll, the sum is 2 or 3, the player loses.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the sum is other than 2, 3, 7, or 11, the player continues to roll the dice until either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same sum appears again, in which case the player wins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sum of 7 appears, in which case the player loses.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player continues to roll the dice until he wins or loses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1440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Required Statements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  output, loop control, decision making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16"/>
          <w:szCs w:val="16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Sample output: 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vertAlign w:val="baseline"/>
          <w:rtl w:val="0"/>
        </w:rPr>
        <w:t xml:space="preserve">(your output will vary due to random numbers but include one sample of each condition)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8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Roll</w:t>
        <w:tab/>
        <w:t xml:space="preserve">Dice 1</w:t>
        <w:tab/>
        <w:t xml:space="preserve">Dice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</w:t>
        <w:tab/>
        <w:t xml:space="preserve">6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Your point is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</w:t>
        <w:tab/>
        <w:t xml:space="preserve">3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</w:t>
        <w:tab/>
        <w:t xml:space="preserve">1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</w:t>
        <w:tab/>
        <w:t xml:space="preserve">6</w:t>
        <w:tab/>
        <w:t xml:space="preserve">1</w:t>
        <w:tab/>
        <w:t xml:space="preserve">[You lost on roll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08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Roll</w:t>
        <w:tab/>
        <w:t xml:space="preserve">Dice 1</w:t>
        <w:tab/>
        <w:t xml:space="preserve">Dice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</w:t>
        <w:tab/>
        <w:t xml:space="preserve">5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You point is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</w:t>
        <w:tab/>
        <w:t xml:space="preserve">4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</w:t>
        <w:tab/>
        <w:t xml:space="preserve">4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</w:t>
        <w:tab/>
        <w:t xml:space="preserve">5</w:t>
        <w:tab/>
        <w:t xml:space="preserve">4</w:t>
        <w:tab/>
        <w:t xml:space="preserve">[You're a Winner]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08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Roll</w:t>
        <w:tab/>
        <w:t xml:space="preserve">Dice 1</w:t>
        <w:tab/>
        <w:t xml:space="preserve">Dice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</w:t>
        <w:tab/>
        <w:t xml:space="preserve">5</w:t>
        <w:tab/>
        <w:t xml:space="preserve">2</w:t>
        <w:tab/>
        <w:t xml:space="preserve">[You're a Winner]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08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Roll</w:t>
        <w:tab/>
        <w:t xml:space="preserve">Dice 1</w:t>
        <w:tab/>
        <w:t xml:space="preserve">Dice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60"/>
          <w:tab w:val="left" w:leader="none" w:pos="2340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</w:t>
        <w:tab/>
        <w:t xml:space="preserve">1</w:t>
        <w:tab/>
        <w:t xml:space="preserve">2</w:t>
        <w:tab/>
        <w:t xml:space="preserve">[You lost on roll 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6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