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spacing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before="240" w:lineRule="auto"/>
        <w:jc w:val="center"/>
        <w:rPr>
          <w:shd w:fill="auto" w:val="clear"/>
        </w:rPr>
      </w:pPr>
      <w:r w:rsidDel="00000000" w:rsidR="00000000" w:rsidRPr="00000000">
        <w:rPr>
          <w:shd w:fill="auto" w:val="clear"/>
          <w:rtl w:val="0"/>
        </w:rPr>
        <w:t xml:space="preserve">How This API Document Is Organized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Overview</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hyperlink r:id="rId13">
        <w:r w:rsidDel="00000000" w:rsidR="00000000" w:rsidRPr="00000000">
          <w:rPr>
            <w:color w:val="0000ee"/>
            <w:u w:val="single"/>
            <w:shd w:fill="auto" w:val="clear"/>
            <w:rtl w:val="0"/>
          </w:rPr>
          <w:t xml:space="preserve">Overview</w:t>
        </w:r>
      </w:hyperlink>
      <w:r w:rsidDel="00000000" w:rsidR="00000000" w:rsidRPr="00000000">
        <w:rPr>
          <w:shd w:fill="auto" w:val="clea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package has a page that contains a list of its classes and interfaces, with a summary for each. This page can contain four categories: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Interfaces (italic)</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Exceptions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Errors</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Types</w:t>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Class/Interface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 inheritance diagram</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Direct Subclasses</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Subinterfaces</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All Known Implementing Classes</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declaration</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Class/interface description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Nested Class Summary</w:t>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Summary</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Summary</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Summary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Field Detail</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Constructor Detail</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 Detail</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Annotation Type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annotation type has its own separate page with the following sections:</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declaration</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Annotation Type description</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Required Element Summary</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Optional Element Summary</w:t>
      </w:r>
    </w:p>
    <w:p w:rsidR="00000000" w:rsidDel="00000000" w:rsidP="00000000" w:rsidRDefault="00000000" w:rsidRPr="00000000" w14:paraId="0000003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Element Detail</w:t>
      </w:r>
    </w:p>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Enum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enum has its own separate page with the following sections: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declaration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description</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Summary</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Enum Constant Detail</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documented package, class and interface has its own Use page. This page describes what packages, classes, methods, constructors and fields use any part of the given class or package. Given a class or interface A, its Use page includes subclasses of A, fields declared as A, methods that return A, and methods and constructors with parameters of type A. You can access this page by first going to the package, class or interface, then clicking on the "Use" link in the navigation bar.</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 (Class Hierarchy)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There is a </w:t>
      </w:r>
      <w:hyperlink r:id="rId14">
        <w:r w:rsidDel="00000000" w:rsidR="00000000" w:rsidRPr="00000000">
          <w:rPr>
            <w:color w:val="0000ee"/>
            <w:u w:val="single"/>
            <w:shd w:fill="auto" w:val="clear"/>
            <w:rtl w:val="0"/>
          </w:rPr>
          <w:t xml:space="preserve">Class Hierarchy</w:t>
        </w:r>
      </w:hyperlink>
      <w:r w:rsidDel="00000000" w:rsidR="00000000" w:rsidRPr="00000000">
        <w:rPr>
          <w:shd w:fill="auto" w:val="clea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the Overview page, clicking on "Tree" displays the hierarchy for all packages.</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viewing a particular package, class or interface page, clicking "Tree" displays the hierarchy for only that package.</w:t>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API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5">
        <w:r w:rsidDel="00000000" w:rsidR="00000000" w:rsidRPr="00000000">
          <w:rPr>
            <w:color w:val="0000ee"/>
            <w:u w:val="single"/>
            <w:shd w:fill="auto" w:val="clear"/>
            <w:rtl w:val="0"/>
          </w:rPr>
          <w:t xml:space="preserve">Deprecated API</w:t>
        </w:r>
      </w:hyperlink>
      <w:r w:rsidDel="00000000" w:rsidR="00000000" w:rsidRPr="00000000">
        <w:rPr>
          <w:shd w:fill="auto" w:val="clea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Index</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6">
        <w:r w:rsidDel="00000000" w:rsidR="00000000" w:rsidRPr="00000000">
          <w:rPr>
            <w:color w:val="0000ee"/>
            <w:u w:val="single"/>
            <w:shd w:fill="auto" w:val="clear"/>
            <w:rtl w:val="0"/>
          </w:rPr>
          <w:t xml:space="preserve">Index</w:t>
        </w:r>
      </w:hyperlink>
      <w:r w:rsidDel="00000000" w:rsidR="00000000" w:rsidRPr="00000000">
        <w:rPr>
          <w:shd w:fill="auto" w:val="clear"/>
          <w:rtl w:val="0"/>
        </w:rPr>
        <w:t xml:space="preserve"> contains an alphabetic list of all classes, interfaces, constructors, methods, and fields.</w:t>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Prev/Next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take you to the next or previous class, interface, package, or related page.</w:t>
      </w:r>
    </w:p>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Frames/No Frames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links show and hide the HTML frames. All pages are available with or without frames.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Serialized Form</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Constant Field Values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w:t>
      </w:r>
      <w:hyperlink r:id="rId1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page lists the static final fields and their values.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This help file applies to API documentation generated using the standard doclet.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et92p0" w:id="4"/>
          <w:bookmarkEnd w:id="4"/>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1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1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2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2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Help</w:t>
                  </w:r>
                  <w:r w:rsidDel="00000000" w:rsidR="00000000" w:rsidRPr="00000000">
                    <w:rPr>
                      <w:shd w:fill="auto" w:val="clear"/>
                      <w:rtl w:val="0"/>
                    </w:rPr>
                    <w:t xml:space="preserve"> </w:t>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tyjcwt" w:id="5"/>
    <w:bookmarkEnd w:id="5"/>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deprecated-list.html" TargetMode="External"/><Relationship Id="rId22" Type="http://schemas.openxmlformats.org/officeDocument/2006/relationships/hyperlink" Target="http://docs.google.com/index.html?help-doc.html" TargetMode="External"/><Relationship Id="rId21" Type="http://schemas.openxmlformats.org/officeDocument/2006/relationships/hyperlink" Target="http://docs.google.com/index-files/index-1.html" TargetMode="External"/><Relationship Id="rId24" Type="http://schemas.openxmlformats.org/officeDocument/2006/relationships/hyperlink" Target="http://docs.google.com/allclasses-noframe.html" TargetMode="External"/><Relationship Id="rId23"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files/index-1.html" TargetMode="External"/><Relationship Id="rId26" Type="http://schemas.openxmlformats.org/officeDocument/2006/relationships/hyperlink" Target="http://docs.google.com/webnotes/devdocs-vs-specs.html" TargetMode="External"/><Relationship Id="rId25" Type="http://schemas.openxmlformats.org/officeDocument/2006/relationships/hyperlink" Target="http://bugs.sun.com/services/bugreport/index.jsp" TargetMode="External"/><Relationship Id="rId28" Type="http://schemas.openxmlformats.org/officeDocument/2006/relationships/hyperlink" Target="http://java.sun.com/docs/redist.html" TargetMode="External"/><Relationship Id="rId27"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html?help-doc.html" TargetMode="External"/><Relationship Id="rId13" Type="http://schemas.openxmlformats.org/officeDocument/2006/relationships/hyperlink" Target="http://docs.google.com/overview-summary.html" TargetMode="External"/><Relationship Id="rId12" Type="http://schemas.openxmlformats.org/officeDocument/2006/relationships/hyperlink" Target="http://docs.google.com/allclasses-noframe.html" TargetMode="External"/><Relationship Id="rId15" Type="http://schemas.openxmlformats.org/officeDocument/2006/relationships/hyperlink" Target="http://docs.google.com/deprecated-list.html" TargetMode="External"/><Relationship Id="rId14" Type="http://schemas.openxmlformats.org/officeDocument/2006/relationships/hyperlink" Target="http://docs.google.com/overview-tree.html" TargetMode="External"/><Relationship Id="rId17" Type="http://schemas.openxmlformats.org/officeDocument/2006/relationships/hyperlink" Target="http://docs.google.com/constant-values.html" TargetMode="External"/><Relationship Id="rId16" Type="http://schemas.openxmlformats.org/officeDocument/2006/relationships/hyperlink" Target="http://docs.google.com/index-files/index-1.html" TargetMode="External"/><Relationship Id="rId19" Type="http://schemas.openxmlformats.org/officeDocument/2006/relationships/hyperlink" Target="http://docs.google.com/overview-tree.html" TargetMode="External"/><Relationship Id="rId18"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