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DefaultKeyboardFocusManager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java.awt.KeyboardFocusManager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java.awt.DefaultKeyboardFocusManager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KeyEventDispatcher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KeyEventPostProcessor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FocusManager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DefaultKeyboardFocusManager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KeyboardFocusManager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KeyboardFocusManager for AWT applications. Focus traversal is done in response to a Component's focus traversal keys, and using a Container's FocusTraversalPolicy.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see </w:t>
      </w:r>
      <w:hyperlink r:id="rId26">
        <w:r w:rsidDel="00000000" w:rsidR="00000000" w:rsidRPr="00000000">
          <w:rPr>
            <w:color w:val="0000ee"/>
            <w:u w:val="single"/>
            <w:shd w:fill="auto" w:val="clear"/>
            <w:rtl w:val="0"/>
          </w:rPr>
          <w:t xml:space="preserve"> How to Use the Focus Subsystem</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 and the </w:t>
      </w:r>
      <w:hyperlink r:id="rId27">
        <w:r w:rsidDel="00000000" w:rsidR="00000000" w:rsidRPr="00000000">
          <w:rPr>
            <w:color w:val="0000ee"/>
            <w:u w:val="single"/>
            <w:shd w:fill="auto" w:val="clear"/>
            <w:rtl w:val="0"/>
          </w:rPr>
          <w:t xml:space="preserve">Focus Specification</w:t>
        </w:r>
      </w:hyperlink>
      <w:r w:rsidDel="00000000" w:rsidR="00000000" w:rsidRPr="00000000">
        <w:rPr>
          <w:shd w:fill="auto" w:val="clear"/>
          <w:rtl w:val="0"/>
        </w:rPr>
        <w:t xml:space="preserve"> for more information.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Component.setFocusTraversalKeys(int, java.util.Set)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Component.getFocusTraversalKeys(int)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31">
              <w:r w:rsidDel="00000000" w:rsidR="00000000" w:rsidRPr="00000000">
                <w:rPr>
                  <w:b w:val="1"/>
                  <w:color w:val="0000ee"/>
                  <w:u w:val="single"/>
                  <w:shd w:fill="auto" w:val="clear"/>
                  <w:rtl w:val="0"/>
                </w:rPr>
                <w:t xml:space="preserve">KeyboardFocusManager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BACKWARD_TRAVERSAL_KEYS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DOWN_CYCLE_TRAVERSAL_KEYS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FORWARD_TRAVERSAL_KEYS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UP_CYCLE_TRAVERSAL_KEYS</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DefaultKeyboardFocusManager</w:t>
              </w:r>
            </w:hyperlink>
            <w:r w:rsidDel="00000000" w:rsidR="00000000" w:rsidRPr="00000000">
              <w:rPr>
                <w:shd w:fill="auto" w:val="clear"/>
                <w:rtl w:val="0"/>
              </w:rPr>
              <w:t xml:space="preserve">()           </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dequeueKeyEvents</w:t>
              </w:r>
            </w:hyperlink>
            <w:r w:rsidDel="00000000" w:rsidR="00000000" w:rsidRPr="00000000">
              <w:rPr>
                <w:shd w:fill="auto" w:val="clear"/>
                <w:rtl w:val="0"/>
              </w:rPr>
              <w:t xml:space="preserve">(long after, </w:t>
            </w:r>
            <w:hyperlink r:id="rId3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untilFocused)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for normal dispatching to the current focus owner all KeyEvents which were enqueued because of a call to enqueueKeyEvents with the same timestamp and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discardKeyEvents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Discards all KeyEvents which were enqueued because of one or more calls to enqueueKeyEvents with the specified Component, or one of its descendants.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dispatchEvent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by the AWT event dispatcher requesting that the current KeyboardFocusManager dispatch the specified event on its behalf.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dispatchKeyEvent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dispatchEvent if no other KeyEventDispatcher in the dispatcher chain dispatched the KeyEvent, or if no other KeyEventDispatchers are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downFocusCycle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focus down one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enqueueKeyEvents</w:t>
              </w:r>
            </w:hyperlink>
            <w:r w:rsidDel="00000000" w:rsidR="00000000" w:rsidRPr="00000000">
              <w:rPr>
                <w:shd w:fill="auto" w:val="clear"/>
                <w:rtl w:val="0"/>
              </w:rPr>
              <w:t xml:space="preserve">(long after, </w:t>
            </w:r>
            <w:hyperlink r:id="rId4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untilFocused)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Delays dispatching of KeyEvents until the specified Component becomes the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focusNextComponent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Focuses the Component after aComponent, typically based on a FocusTraversalPolicy.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focusPreviousComponent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Focuses the Component before aComponent, typically based on a FocusTraversalPolicy.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postProcessKeyEvent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will be called by dispatchKeyEvent.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processKeyEvent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focusedComponent, </w:t>
            </w:r>
            <w:hyperlink r:id="rId57">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initiates a focus traversal operation if and only if the KeyEvent represents a focus traversal key for the specified focusedComponent.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upFocusCycle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focus up one focus traversal cycle.</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60">
              <w:r w:rsidDel="00000000" w:rsidR="00000000" w:rsidRPr="00000000">
                <w:rPr>
                  <w:b w:val="1"/>
                  <w:color w:val="0000ee"/>
                  <w:u w:val="single"/>
                  <w:shd w:fill="auto" w:val="clear"/>
                  <w:rtl w:val="0"/>
                </w:rPr>
                <w:t xml:space="preserve">KeyboardFocusManager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addKeyEventDispatcher</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addKeyEventPostProcessor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clearGlobalFocusOwner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downFocusCycle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focusNextComponent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focusPreviousComponent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getActiveWindow</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getCurrentFocusCycleRoot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getCurrentKeyboardFocusManager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getDefaultFocusTraversalKeys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getDefaultFocusTraversalPolicy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getFocusedWindow</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getFocusOwner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getGlobalActiveWindow</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getGlobalCurrentFocusCycleRoot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getGlobalFocusedWindow</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getGlobalFocusOwner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getGlobalPermanentFocusOwner</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getKeyEventDispatchers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getKeyEventPostProcessors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getPermanentFocusOwner</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redispatchEvent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removeKeyEventDispatcher</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removeKeyEventPostProcessor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setCurrentKeyboardFocusManager</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setDefaultFocusTraversalKeys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setDefaultFocusTraversalPolicy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setGlobalActiveWindow</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setGlobalCurrentFocusCycleRoot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setGlobalFocusedWindow</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setGlobalFocusOwner</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setGlobalPermanentFocusOwner</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upFocusCycle</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10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DefaultKeyboardFocusManager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DefaultKeyboardFocusManager</w:t>
      </w:r>
      <w:r w:rsidDel="00000000" w:rsidR="00000000" w:rsidRPr="00000000">
        <w:rPr>
          <w:rFonts w:ascii="Courier" w:cs="Courier" w:eastAsia="Courier" w:hAnsi="Courier"/>
          <w:shd w:fill="auto" w:val="clear"/>
          <w:rtl w:val="0"/>
        </w:rPr>
        <w:t xml:space="preserve">()</w:t>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dispatchEvent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dispatchEvent</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by the AWT event dispatcher requesting that the current KeyboardFocusManager dispatch the specified event on its behalf. DefaultKeyboardFocusManagers dispatch all FocusEvents, all WindowEvents related to focus, and all KeyEvents. These events are dispatched based on the KeyboardFocusManager's notion of the focus owner and the focused and active Windows, sometimes overriding the source of the specified AWTEvent. If this method returns false, then the AWT event dispatcher will attempt to dispatch the event itself.</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in class </w:t>
      </w:r>
      <w:hyperlink r:id="rId122">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AWTEvent to be dispatched </w:t>
      </w:r>
      <w:r w:rsidDel="00000000" w:rsidR="00000000" w:rsidRPr="00000000">
        <w:rPr>
          <w:b w:val="1"/>
          <w:shd w:fill="auto" w:val="clear"/>
          <w:rtl w:val="0"/>
        </w:rPr>
        <w:t xml:space="preserve">Returns:</w:t>
      </w:r>
      <w:r w:rsidDel="00000000" w:rsidR="00000000" w:rsidRPr="00000000">
        <w:rPr>
          <w:shd w:fill="auto" w:val="clear"/>
          <w:rtl w:val="0"/>
        </w:rPr>
        <w:t xml:space="preserve">true if this method dispatched the event; false otherwise</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KeyboardFocusManager.redispatchEvent(java.awt.Component, java.awt.AWTEvent)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KeyboardFocusManager.dispatchKeyEvent(java.awt.event.KeyEvent)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dispatchKeyEvent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dispatchKeyEvent</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dispatchEvent if no other KeyEventDispatcher in the dispatcher chain dispatched the KeyEvent, or if no other KeyEventDispatchers are registered. If the event has not been consumed, its target is enabled, and the focus owner is not null, this method dispatches the event to its target. This method will also subsequently dispatch the event to all registered KeyEventPostProcessors. After all this operations are finished, the event is passed to peers for processing.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cases, this method returns true, since DefaultKeyboardFocusManager is designed so that neither dispatchEvent, nor the AWT event dispatcher, should take further action on the event in any situation.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dispatchKeyEvent</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KeyEventDispatcher</w:t>
        </w:r>
      </w:hyperlink>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dispatchKeyEvent</w:t>
        </w:r>
      </w:hyperlink>
      <w:r w:rsidDel="00000000" w:rsidR="00000000" w:rsidRPr="00000000">
        <w:rPr>
          <w:shd w:fill="auto" w:val="clear"/>
          <w:rtl w:val="0"/>
        </w:rPr>
        <w:t xml:space="preserve"> in class </w:t>
      </w:r>
      <w:hyperlink r:id="rId129">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KeyEvent to be dispatched </w:t>
      </w:r>
      <w:r w:rsidDel="00000000" w:rsidR="00000000" w:rsidRPr="00000000">
        <w:rPr>
          <w:b w:val="1"/>
          <w:shd w:fill="auto" w:val="clear"/>
          <w:rtl w:val="0"/>
        </w:rPr>
        <w:t xml:space="preserve">Returns:</w:t>
      </w:r>
      <w:r w:rsidDel="00000000" w:rsidR="00000000" w:rsidRPr="00000000">
        <w:rPr>
          <w:shd w:fill="auto" w:val="clear"/>
          <w:rtl w:val="0"/>
        </w:rPr>
        <w:t xml:space="preserve">true</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Component.dispatchEvent(java.awt.AWTEvent)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postProcessKeyEvent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postProcessKeyEvent</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will be called by dispatchKeyEvent. It will handle any unconsumed KeyEvents that map to an AWT MenuShortcut by consuming the event and activating the shortcut.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postProcessKeyEvent</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KeyEventPostProcessor</w:t>
        </w:r>
      </w:hyperlink>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postProcessKeyEvent</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KeyEvent to post-process </w:t>
      </w:r>
      <w:r w:rsidDel="00000000" w:rsidR="00000000" w:rsidRPr="00000000">
        <w:rPr>
          <w:b w:val="1"/>
          <w:shd w:fill="auto" w:val="clear"/>
          <w:rtl w:val="0"/>
        </w:rPr>
        <w:t xml:space="preserve">Returns:</w:t>
      </w:r>
      <w:r w:rsidDel="00000000" w:rsidR="00000000" w:rsidRPr="00000000">
        <w:rPr>
          <w:shd w:fill="auto" w:val="clear"/>
          <w:rtl w:val="0"/>
        </w:rPr>
        <w:t xml:space="preserve">true</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dispatchKeyEvent(java.awt.event.KeyEvent)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MenuShortcut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processKeyEvent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processKeyEvent</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focusedComponent,</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initiates a focus traversal operation if and only if the KeyEvent represents a focus traversal key for the specified focusedComponent. It is expected that focusedComponent is the current focus owner, although this need not be the case. If it is not, focus traversal will nevertheless proceed as if focusedComponent were the focus owner.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0">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focusedComponent - the Component that is the basis for a focus traversal operation if the specified event represents a focus traversal key for the Componente - the event that may represent a focus traversal key</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enqueueKeyEvents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enqueueKeyEvents</w:t>
      </w:r>
      <w:r w:rsidDel="00000000" w:rsidR="00000000" w:rsidRPr="00000000">
        <w:rPr>
          <w:rFonts w:ascii="Courier" w:cs="Courier" w:eastAsia="Courier" w:hAnsi="Courier"/>
          <w:shd w:fill="auto" w:val="clear"/>
          <w:rtl w:val="0"/>
        </w:rPr>
        <w:t xml:space="preserve">(long after,</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untilFocused)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Delays dispatching of KeyEvents until the specified Component becomes the focus owner. KeyEvents with timestamps later than the specified timestamp will be enqueued until the specified Component receives a FOCUS_GAINED event, or the AWT cancels the delay request by invoking dequeueKeyEvents or discardKeyEvents.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3">
        <w:r w:rsidDel="00000000" w:rsidR="00000000" w:rsidRPr="00000000">
          <w:rPr>
            <w:color w:val="0000ee"/>
            <w:u w:val="single"/>
            <w:shd w:fill="auto" w:val="clear"/>
            <w:rtl w:val="0"/>
          </w:rPr>
          <w:t xml:space="preserve">enqueueKeyEvents</w:t>
        </w:r>
      </w:hyperlink>
      <w:r w:rsidDel="00000000" w:rsidR="00000000" w:rsidRPr="00000000">
        <w:rPr>
          <w:shd w:fill="auto" w:val="clear"/>
          <w:rtl w:val="0"/>
        </w:rPr>
        <w:t xml:space="preserve"> in class </w:t>
      </w:r>
      <w:hyperlink r:id="rId144">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after - timestamp of current event, or the current, system time if the current event has no timestamp, or the AWT cannot determine which event is currently being handleduntilFocused - Component which will receive a FOCUS_GAINED event before any pending KeyEvents</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dequeueKeyEvents(long, java.awt.Component)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discardKeyEvents(java.awt.Component)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dequeueKeyEvents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dequeueKeyEvents</w:t>
      </w:r>
      <w:r w:rsidDel="00000000" w:rsidR="00000000" w:rsidRPr="00000000">
        <w:rPr>
          <w:rFonts w:ascii="Courier" w:cs="Courier" w:eastAsia="Courier" w:hAnsi="Courier"/>
          <w:shd w:fill="auto" w:val="clear"/>
          <w:rtl w:val="0"/>
        </w:rPr>
        <w:t xml:space="preserve">(long after,</w:t>
        <w:br w:type="textWrapping"/>
        <w:t xml:space="preserve">                                </w:t>
      </w:r>
      <w:hyperlink r:id="rId14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untilFocused)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for normal dispatching to the current focus owner all KeyEvents which were enqueued because of a call to enqueueKeyEvents with the same timestamp and Component. If the given timestamp is less than zero, the outstanding enqueue request for the given Component with the </w:t>
      </w:r>
      <w:r w:rsidDel="00000000" w:rsidR="00000000" w:rsidRPr="00000000">
        <w:rPr>
          <w:b w:val="1"/>
          <w:shd w:fill="auto" w:val="clear"/>
          <w:rtl w:val="0"/>
        </w:rPr>
        <w:t xml:space="preserve">oldest</w:t>
      </w:r>
      <w:r w:rsidDel="00000000" w:rsidR="00000000" w:rsidRPr="00000000">
        <w:rPr>
          <w:shd w:fill="auto" w:val="clear"/>
          <w:rtl w:val="0"/>
        </w:rPr>
        <w:t xml:space="preserve"> timestamp (if any) should be cancelled.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8">
        <w:r w:rsidDel="00000000" w:rsidR="00000000" w:rsidRPr="00000000">
          <w:rPr>
            <w:color w:val="0000ee"/>
            <w:u w:val="single"/>
            <w:shd w:fill="auto" w:val="clear"/>
            <w:rtl w:val="0"/>
          </w:rPr>
          <w:t xml:space="preserve">dequeueKeyEvents</w:t>
        </w:r>
      </w:hyperlink>
      <w:r w:rsidDel="00000000" w:rsidR="00000000" w:rsidRPr="00000000">
        <w:rPr>
          <w:shd w:fill="auto" w:val="clear"/>
          <w:rtl w:val="0"/>
        </w:rPr>
        <w:t xml:space="preserve"> in class </w:t>
      </w:r>
      <w:hyperlink r:id="rId149">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after - the timestamp specified in the call to enqueueKeyEvents, or any value &lt; 0untilFocused - the Component specified in the call to enqueueKeyEvents</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enqueueKeyEvents(long, java.awt.Component)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discardKeyEvents(java.awt.Component)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discardKeyEvents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discardKeyEvents</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Discards all KeyEvents which were enqueued because of one or more calls to enqueueKeyEvents with the specified Component, or one of its descendants.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discardKeyEvents</w:t>
        </w:r>
      </w:hyperlink>
      <w:r w:rsidDel="00000000" w:rsidR="00000000" w:rsidRPr="00000000">
        <w:rPr>
          <w:shd w:fill="auto" w:val="clear"/>
          <w:rtl w:val="0"/>
        </w:rPr>
        <w:t xml:space="preserve"> in class </w:t>
      </w:r>
      <w:hyperlink r:id="rId154">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specified in one or more calls to enqueueKeyEvents, or a parent of such a Component</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enqueueKeyEvents(long, java.awt.Component)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dequeueKeyEvents(long, java.awt.Component)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focusPreviousComponent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focusPreviousComponent</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Focuses the Component before aComponent, typically based on a FocusTraversalPolicy.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focusPreviousComponent</w:t>
        </w:r>
      </w:hyperlink>
      <w:r w:rsidDel="00000000" w:rsidR="00000000" w:rsidRPr="00000000">
        <w:rPr>
          <w:shd w:fill="auto" w:val="clear"/>
          <w:rtl w:val="0"/>
        </w:rPr>
        <w:t xml:space="preserve"> in class </w:t>
      </w:r>
      <w:hyperlink r:id="rId159">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aComponent - the Component that is the basis for the focus traversal operation</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Component.transferFocusBackward()</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focusNextComponent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focusNextComponent</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Focuses the Component after aComponent, typically based on a FocusTraversalPolicy.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3">
        <w:r w:rsidDel="00000000" w:rsidR="00000000" w:rsidRPr="00000000">
          <w:rPr>
            <w:color w:val="0000ee"/>
            <w:u w:val="single"/>
            <w:shd w:fill="auto" w:val="clear"/>
            <w:rtl w:val="0"/>
          </w:rPr>
          <w:t xml:space="preserve">focusNextComponent</w:t>
        </w:r>
      </w:hyperlink>
      <w:r w:rsidDel="00000000" w:rsidR="00000000" w:rsidRPr="00000000">
        <w:rPr>
          <w:shd w:fill="auto" w:val="clear"/>
          <w:rtl w:val="0"/>
        </w:rPr>
        <w:t xml:space="preserve"> in class </w:t>
      </w:r>
      <w:hyperlink r:id="rId164">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aComponent - the Component that is the basis for the focus traversal operation</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Component.transferFocus()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upFocusCycle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upFocusCycle</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focus up one focus traversal cycle. Typically, the focus owner is set to aComponent's focus cycle root, and the current focus cycle root is set to the new focus owner's focus cycle root. If, however, aComponent's focus cycle root is a Window, then the focus owner is set to the focus cycle root's default Component to focus, and the current focus cycle root is unchanged.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8">
        <w:r w:rsidDel="00000000" w:rsidR="00000000" w:rsidRPr="00000000">
          <w:rPr>
            <w:color w:val="0000ee"/>
            <w:u w:val="single"/>
            <w:shd w:fill="auto" w:val="clear"/>
            <w:rtl w:val="0"/>
          </w:rPr>
          <w:t xml:space="preserve">upFocusCycle</w:t>
        </w:r>
      </w:hyperlink>
      <w:r w:rsidDel="00000000" w:rsidR="00000000" w:rsidRPr="00000000">
        <w:rPr>
          <w:shd w:fill="auto" w:val="clear"/>
          <w:rtl w:val="0"/>
        </w:rPr>
        <w:t xml:space="preserve"> in class </w:t>
      </w:r>
      <w:hyperlink r:id="rId169">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aComponent - the Component that is the basis for the focus traversal operation</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Component.transferFocusUpCycle()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downFocusCycle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downFocusCycle</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aContainer)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focus down one focus traversal cycle. If aContainer is a focus cycle root, then the focus owner is set to aContainer's default Component to focus, and the current focus cycle root is set to aContainer. If aContainer is not a focus cycle root, then no focus traversal operation occurs.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downFocusCycle</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aContainer - the Container that is the basis for the focus traversal operation</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Container.transferFocusDownCycle()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html" TargetMode="External"/><Relationship Id="rId190" Type="http://schemas.openxmlformats.org/officeDocument/2006/relationships/hyperlink" Target="http://java.sun.com/docs/redist.html" TargetMode="External"/><Relationship Id="rId42" Type="http://schemas.openxmlformats.org/officeDocument/2006/relationships/hyperlink" Target="http://docs.google.com/java/awt/AWTEvent.html" TargetMode="External"/><Relationship Id="rId41" Type="http://schemas.openxmlformats.org/officeDocument/2006/relationships/hyperlink" Target="http://docs.google.com/java/awt/DefaultKeyboardFocusManager.html#dispatchEvent(java.awt.AWTEvent)" TargetMode="External"/><Relationship Id="rId44" Type="http://schemas.openxmlformats.org/officeDocument/2006/relationships/hyperlink" Target="http://docs.google.com/java/awt/event/KeyEvent.html" TargetMode="External"/><Relationship Id="rId43" Type="http://schemas.openxmlformats.org/officeDocument/2006/relationships/hyperlink" Target="http://docs.google.com/java/awt/DefaultKeyboardFocusManager.html#dispatchKeyEvent(java.awt.event.KeyEvent)" TargetMode="External"/><Relationship Id="rId46" Type="http://schemas.openxmlformats.org/officeDocument/2006/relationships/hyperlink" Target="http://docs.google.com/java/awt/Container.html" TargetMode="External"/><Relationship Id="rId45" Type="http://schemas.openxmlformats.org/officeDocument/2006/relationships/hyperlink" Target="http://docs.google.com/java/awt/DefaultKeyboardFocusManager.html#downFocusCycle(java.awt.Container)" TargetMode="External"/><Relationship Id="rId107" Type="http://schemas.openxmlformats.org/officeDocument/2006/relationships/hyperlink" Target="http://docs.google.com/java/awt/KeyboardFocusManager.html#upFocusCycle()" TargetMode="External"/><Relationship Id="rId106" Type="http://schemas.openxmlformats.org/officeDocument/2006/relationships/hyperlink" Target="http://docs.google.com/java/awt/KeyboardFocusManager.html#setGlobalPermanentFocusOwner(java.awt.Component)" TargetMode="External"/><Relationship Id="rId105" Type="http://schemas.openxmlformats.org/officeDocument/2006/relationships/hyperlink" Target="http://docs.google.com/java/awt/KeyboardFocusManager.html#setGlobalFocusOwner(java.awt.Component)" TargetMode="External"/><Relationship Id="rId104" Type="http://schemas.openxmlformats.org/officeDocument/2006/relationships/hyperlink" Target="http://docs.google.com/java/awt/KeyboardFocusManager.html#setGlobalFocusedWindow(java.awt.Window)" TargetMode="External"/><Relationship Id="rId109" Type="http://schemas.openxmlformats.org/officeDocument/2006/relationships/hyperlink" Target="http://docs.google.com/java/lang/Object.html#clone()" TargetMode="External"/><Relationship Id="rId108" Type="http://schemas.openxmlformats.org/officeDocument/2006/relationships/hyperlink" Target="http://docs.google.com/java/lang/Object.html" TargetMode="External"/><Relationship Id="rId48" Type="http://schemas.openxmlformats.org/officeDocument/2006/relationships/hyperlink" Target="http://docs.google.com/java/awt/Component.html" TargetMode="External"/><Relationship Id="rId187" Type="http://schemas.openxmlformats.org/officeDocument/2006/relationships/hyperlink" Target="http://bugs.sun.com/services/bugreport/index.jsp" TargetMode="External"/><Relationship Id="rId47" Type="http://schemas.openxmlformats.org/officeDocument/2006/relationships/hyperlink" Target="http://docs.google.com/java/awt/DefaultKeyboardFocusManager.html#enqueueKeyEvents(long,%20java.awt.Component)" TargetMode="External"/><Relationship Id="rId186" Type="http://schemas.openxmlformats.org/officeDocument/2006/relationships/hyperlink" Target="http://docs.google.com/allclasses-noframe.html" TargetMode="External"/><Relationship Id="rId185" Type="http://schemas.openxmlformats.org/officeDocument/2006/relationships/hyperlink" Target="http://docs.google.com/DefaultKeyboardFocusManager.html" TargetMode="External"/><Relationship Id="rId49" Type="http://schemas.openxmlformats.org/officeDocument/2006/relationships/hyperlink" Target="http://docs.google.com/java/awt/DefaultKeyboardFocusManager.html#focusNextComponent(java.awt.Component)" TargetMode="External"/><Relationship Id="rId184" Type="http://schemas.openxmlformats.org/officeDocument/2006/relationships/hyperlink" Target="http://docs.google.com/index.html?java/awt/DefaultKeyboardFocusManager.html" TargetMode="External"/><Relationship Id="rId103" Type="http://schemas.openxmlformats.org/officeDocument/2006/relationships/hyperlink" Target="http://docs.google.com/java/awt/KeyboardFocusManager.html#setGlobalCurrentFocusCycleRoot(java.awt.Container)" TargetMode="External"/><Relationship Id="rId102" Type="http://schemas.openxmlformats.org/officeDocument/2006/relationships/hyperlink" Target="http://docs.google.com/java/awt/KeyboardFocusManager.html#setGlobalActiveWindow(java.awt.Window)" TargetMode="External"/><Relationship Id="rId101" Type="http://schemas.openxmlformats.org/officeDocument/2006/relationships/hyperlink" Target="http://docs.google.com/java/awt/KeyboardFocusManager.html#setDefaultFocusTraversalPolicy(java.awt.FocusTraversalPolicy)" TargetMode="External"/><Relationship Id="rId189" Type="http://schemas.openxmlformats.org/officeDocument/2006/relationships/hyperlink" Target="http://docs.google.com/legal/license.html" TargetMode="External"/><Relationship Id="rId100" Type="http://schemas.openxmlformats.org/officeDocument/2006/relationships/hyperlink" Target="http://docs.google.com/java/awt/KeyboardFocusManager.html#setDefaultFocusTraversalKeys(int,%20java.util.Set)" TargetMode="External"/><Relationship Id="rId188" Type="http://schemas.openxmlformats.org/officeDocument/2006/relationships/hyperlink" Target="http://docs.google.com/webnotes/devdocs-vs-specs.html" TargetMode="External"/><Relationship Id="rId31" Type="http://schemas.openxmlformats.org/officeDocument/2006/relationships/hyperlink" Target="http://docs.google.com/java/awt/KeyboardFocusManager.html" TargetMode="External"/><Relationship Id="rId30" Type="http://schemas.openxmlformats.org/officeDocument/2006/relationships/hyperlink" Target="http://docs.google.com/java/awt/Component.html#getFocusTraversalKeys(int)" TargetMode="External"/><Relationship Id="rId33" Type="http://schemas.openxmlformats.org/officeDocument/2006/relationships/hyperlink" Target="http://docs.google.com/java/awt/KeyboardFocusManager.html#DOWN_CYCLE_TRAVERSAL_KEYS" TargetMode="External"/><Relationship Id="rId183" Type="http://schemas.openxmlformats.org/officeDocument/2006/relationships/hyperlink" Target="http://docs.google.com/java/awt/Desktop.html" TargetMode="External"/><Relationship Id="rId32" Type="http://schemas.openxmlformats.org/officeDocument/2006/relationships/hyperlink" Target="http://docs.google.com/java/awt/KeyboardFocusManager.html#BACKWARD_TRAVERSAL_KEYS" TargetMode="External"/><Relationship Id="rId182" Type="http://schemas.openxmlformats.org/officeDocument/2006/relationships/hyperlink" Target="http://docs.google.com/java/awt/DefaultFocusTraversalPolicy.html" TargetMode="External"/><Relationship Id="rId35" Type="http://schemas.openxmlformats.org/officeDocument/2006/relationships/hyperlink" Target="http://docs.google.com/java/awt/KeyboardFocusManager.html#UP_CYCLE_TRAVERSAL_KEYS" TargetMode="External"/><Relationship Id="rId181" Type="http://schemas.openxmlformats.org/officeDocument/2006/relationships/hyperlink" Target="http://docs.google.com/help-doc.html" TargetMode="External"/><Relationship Id="rId34" Type="http://schemas.openxmlformats.org/officeDocument/2006/relationships/hyperlink" Target="http://docs.google.com/java/awt/KeyboardFocusManager.html#FORWARD_TRAVERSAL_KEYS" TargetMode="External"/><Relationship Id="rId180" Type="http://schemas.openxmlformats.org/officeDocument/2006/relationships/hyperlink" Target="http://docs.google.com/index-files/index-1.html" TargetMode="External"/><Relationship Id="rId37" Type="http://schemas.openxmlformats.org/officeDocument/2006/relationships/hyperlink" Target="http://docs.google.com/java/awt/DefaultKeyboardFocusManager.html#dequeueKeyEvents(long,%20java.awt.Component)" TargetMode="External"/><Relationship Id="rId176" Type="http://schemas.openxmlformats.org/officeDocument/2006/relationships/hyperlink" Target="http://docs.google.com/package-summary.html" TargetMode="External"/><Relationship Id="rId36" Type="http://schemas.openxmlformats.org/officeDocument/2006/relationships/hyperlink" Target="http://docs.google.com/java/awt/DefaultKeyboardFocusManager.html#DefaultKeyboardFocusManager()" TargetMode="External"/><Relationship Id="rId175" Type="http://schemas.openxmlformats.org/officeDocument/2006/relationships/hyperlink" Target="http://docs.google.com/overview-summary.html" TargetMode="External"/><Relationship Id="rId39" Type="http://schemas.openxmlformats.org/officeDocument/2006/relationships/hyperlink" Target="http://docs.google.com/java/awt/DefaultKeyboardFocusManager.html#discardKeyEvents(java.awt.Component)" TargetMode="External"/><Relationship Id="rId174" Type="http://schemas.openxmlformats.org/officeDocument/2006/relationships/hyperlink" Target="http://docs.google.com/java/awt/Container.html#transferFocusDownCycle()" TargetMode="External"/><Relationship Id="rId38" Type="http://schemas.openxmlformats.org/officeDocument/2006/relationships/hyperlink" Target="http://docs.google.com/java/awt/Component.html" TargetMode="External"/><Relationship Id="rId173" Type="http://schemas.openxmlformats.org/officeDocument/2006/relationships/hyperlink" Target="http://docs.google.com/java/awt/KeyboardFocusManager.html" TargetMode="External"/><Relationship Id="rId179" Type="http://schemas.openxmlformats.org/officeDocument/2006/relationships/hyperlink" Target="http://docs.google.com/deprecated-list.html" TargetMode="External"/><Relationship Id="rId178" Type="http://schemas.openxmlformats.org/officeDocument/2006/relationships/hyperlink" Target="http://docs.google.com/package-tree.html" TargetMode="External"/><Relationship Id="rId177" Type="http://schemas.openxmlformats.org/officeDocument/2006/relationships/hyperlink" Target="http://docs.google.com/class-use/DefaultKeyboardFocusManager.html" TargetMode="External"/><Relationship Id="rId20" Type="http://schemas.openxmlformats.org/officeDocument/2006/relationships/hyperlink" Target="http://docs.google.com/java/awt/KeyboardFocusManager.html" TargetMode="External"/><Relationship Id="rId22" Type="http://schemas.openxmlformats.org/officeDocument/2006/relationships/hyperlink" Target="http://docs.google.com/java/awt/KeyEventDispatcher.html" TargetMode="External"/><Relationship Id="rId21" Type="http://schemas.openxmlformats.org/officeDocument/2006/relationships/image" Target="media/image2.png"/><Relationship Id="rId24" Type="http://schemas.openxmlformats.org/officeDocument/2006/relationships/hyperlink" Target="http://docs.google.com/javax/swing/FocusManager.html" TargetMode="External"/><Relationship Id="rId23" Type="http://schemas.openxmlformats.org/officeDocument/2006/relationships/hyperlink" Target="http://docs.google.com/java/awt/KeyEventPostProcessor.html" TargetMode="External"/><Relationship Id="rId129" Type="http://schemas.openxmlformats.org/officeDocument/2006/relationships/hyperlink" Target="http://docs.google.com/java/awt/KeyboardFocusManager.html" TargetMode="External"/><Relationship Id="rId128" Type="http://schemas.openxmlformats.org/officeDocument/2006/relationships/hyperlink" Target="http://docs.google.com/java/awt/KeyboardFocusManager.html#dispatchKeyEvent(java.awt.event.KeyEvent)" TargetMode="External"/><Relationship Id="rId127" Type="http://schemas.openxmlformats.org/officeDocument/2006/relationships/hyperlink" Target="http://docs.google.com/java/awt/KeyEventDispatcher.html" TargetMode="External"/><Relationship Id="rId126" Type="http://schemas.openxmlformats.org/officeDocument/2006/relationships/hyperlink" Target="http://docs.google.com/java/awt/KeyEventDispatcher.html#dispatchKeyEvent(java.awt.event.KeyEvent)" TargetMode="External"/><Relationship Id="rId26" Type="http://schemas.openxmlformats.org/officeDocument/2006/relationships/hyperlink" Target="http://java.sun.com/docs/books/tutorial/uiswing/misc/focus.html" TargetMode="External"/><Relationship Id="rId121" Type="http://schemas.openxmlformats.org/officeDocument/2006/relationships/hyperlink" Target="http://docs.google.com/java/awt/KeyboardFocusManager.html#dispatchEvent(java.awt.AWTEvent)" TargetMode="External"/><Relationship Id="rId25" Type="http://schemas.openxmlformats.org/officeDocument/2006/relationships/hyperlink" Target="http://docs.google.com/java/awt/KeyboardFocusManager.html" TargetMode="External"/><Relationship Id="rId120" Type="http://schemas.openxmlformats.org/officeDocument/2006/relationships/hyperlink" Target="http://docs.google.com/java/awt/AWTEvent.html" TargetMode="External"/><Relationship Id="rId28" Type="http://schemas.openxmlformats.org/officeDocument/2006/relationships/hyperlink" Target="http://docs.google.com/java/awt/FocusTraversalPolicy.html" TargetMode="External"/><Relationship Id="rId27" Type="http://schemas.openxmlformats.org/officeDocument/2006/relationships/hyperlink" Target="http://docs.google.com/java/awt/doc-files/FocusSpec.html" TargetMode="External"/><Relationship Id="rId125" Type="http://schemas.openxmlformats.org/officeDocument/2006/relationships/hyperlink" Target="http://docs.google.com/java/awt/event/KeyEvent.html" TargetMode="External"/><Relationship Id="rId29" Type="http://schemas.openxmlformats.org/officeDocument/2006/relationships/hyperlink" Target="http://docs.google.com/java/awt/Component.html#setFocusTraversalKeys(int,%20java.util.Set)" TargetMode="External"/><Relationship Id="rId124" Type="http://schemas.openxmlformats.org/officeDocument/2006/relationships/hyperlink" Target="http://docs.google.com/java/awt/KeyboardFocusManager.html#dispatchKeyEvent(java.awt.event.KeyEvent)" TargetMode="External"/><Relationship Id="rId123" Type="http://schemas.openxmlformats.org/officeDocument/2006/relationships/hyperlink" Target="http://docs.google.com/java/awt/KeyboardFocusManager.html#redispatchEvent(java.awt.Component,%20java.awt.AWTEvent)" TargetMode="External"/><Relationship Id="rId122" Type="http://schemas.openxmlformats.org/officeDocument/2006/relationships/hyperlink" Target="http://docs.google.com/java/awt/KeyboardFocusManager.html" TargetMode="External"/><Relationship Id="rId95" Type="http://schemas.openxmlformats.org/officeDocument/2006/relationships/hyperlink" Target="http://docs.google.com/java/awt/KeyboardFocusManager.html#removePropertyChangeListener(java.beans.PropertyChangeListener)" TargetMode="External"/><Relationship Id="rId94" Type="http://schemas.openxmlformats.org/officeDocument/2006/relationships/hyperlink" Target="http://docs.google.com/java/awt/KeyboardFocusManager.html#removeKeyEventPostProcessor(java.awt.KeyEventPostProcessor)" TargetMode="External"/><Relationship Id="rId97" Type="http://schemas.openxmlformats.org/officeDocument/2006/relationships/hyperlink" Target="http://docs.google.com/java/awt/KeyboardFocusManager.html#removeVetoableChangeListener(java.lang.String,%20java.beans.VetoableChangeListener)" TargetMode="External"/><Relationship Id="rId96" Type="http://schemas.openxmlformats.org/officeDocument/2006/relationships/hyperlink" Target="http://docs.google.com/java/awt/KeyboardFocusManager.html#removePropertyChangeListener(java.lang.String,%20java.beans.PropertyChangeListener)"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KeyboardFocusManager.html#setCurrentKeyboardFocusManager(java.awt.KeyboardFocusManager)"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KeyboardFocusManager.html#removeVetoableChangeListener(java.beans.VetoableChangeListener)" TargetMode="External"/><Relationship Id="rId13" Type="http://schemas.openxmlformats.org/officeDocument/2006/relationships/hyperlink" Target="http://docs.google.com/java/awt/DefaultFocusTraversalPolic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KeyboardFocusManager.html#getVetoableChangeListeners(java.lang.String)" TargetMode="External"/><Relationship Id="rId90" Type="http://schemas.openxmlformats.org/officeDocument/2006/relationships/hyperlink" Target="http://docs.google.com/java/awt/KeyboardFocusManager.html#getVetoableChangeListeners()" TargetMode="External"/><Relationship Id="rId93" Type="http://schemas.openxmlformats.org/officeDocument/2006/relationships/hyperlink" Target="http://docs.google.com/java/awt/KeyboardFocusManager.html#removeKeyEventDispatcher(java.awt.KeyEventDispatcher)" TargetMode="External"/><Relationship Id="rId92" Type="http://schemas.openxmlformats.org/officeDocument/2006/relationships/hyperlink" Target="http://docs.google.com/java/awt/KeyboardFocusManager.html#redispatchEvent(java.awt.Component,%20java.awt.AWTEvent)" TargetMode="External"/><Relationship Id="rId118" Type="http://schemas.openxmlformats.org/officeDocument/2006/relationships/hyperlink" Target="http://docs.google.com/java/lang/Object.html#wait(long)" TargetMode="External"/><Relationship Id="rId117" Type="http://schemas.openxmlformats.org/officeDocument/2006/relationships/hyperlink" Target="http://docs.google.com/java/lang/Object.html#wait()" TargetMode="External"/><Relationship Id="rId116" Type="http://schemas.openxmlformats.org/officeDocument/2006/relationships/hyperlink" Target="http://docs.google.com/java/lang/Object.html#toString()" TargetMode="External"/><Relationship Id="rId115" Type="http://schemas.openxmlformats.org/officeDocument/2006/relationships/hyperlink" Target="http://docs.google.com/java/lang/Object.html#notifyAll()" TargetMode="External"/><Relationship Id="rId119" Type="http://schemas.openxmlformats.org/officeDocument/2006/relationships/hyperlink" Target="http://docs.google.com/java/lang/Object.html#wait(long,%20int)" TargetMode="External"/><Relationship Id="rId15" Type="http://schemas.openxmlformats.org/officeDocument/2006/relationships/hyperlink" Target="http://docs.google.com/index.html?java/awt/DefaultKeyboardFocusManager.html" TargetMode="External"/><Relationship Id="rId110" Type="http://schemas.openxmlformats.org/officeDocument/2006/relationships/hyperlink" Target="http://docs.google.com/java/lang/Object.html#equals(java.lang.Object)" TargetMode="External"/><Relationship Id="rId14" Type="http://schemas.openxmlformats.org/officeDocument/2006/relationships/hyperlink" Target="http://docs.google.com/java/awt/Deskto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KeyboardFocusManager.html" TargetMode="External"/><Relationship Id="rId19" Type="http://schemas.openxmlformats.org/officeDocument/2006/relationships/image" Target="media/image1.png"/><Relationship Id="rId114" Type="http://schemas.openxmlformats.org/officeDocument/2006/relationships/hyperlink" Target="http://docs.google.com/java/lang/Object.html#notify()"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hashCode()" TargetMode="External"/><Relationship Id="rId112" Type="http://schemas.openxmlformats.org/officeDocument/2006/relationships/hyperlink" Target="http://docs.google.com/java/lang/Object.html#getClass()" TargetMode="External"/><Relationship Id="rId111" Type="http://schemas.openxmlformats.org/officeDocument/2006/relationships/hyperlink" Target="http://docs.google.com/java/lang/Object.html#finalize()" TargetMode="External"/><Relationship Id="rId84" Type="http://schemas.openxmlformats.org/officeDocument/2006/relationships/hyperlink" Target="http://docs.google.com/java/awt/KeyboardFocusManager.html#getGlobalPermanentFocusOwner()" TargetMode="External"/><Relationship Id="rId83" Type="http://schemas.openxmlformats.org/officeDocument/2006/relationships/hyperlink" Target="http://docs.google.com/java/awt/KeyboardFocusManager.html#getGlobalFocusOwner()" TargetMode="External"/><Relationship Id="rId86" Type="http://schemas.openxmlformats.org/officeDocument/2006/relationships/hyperlink" Target="http://docs.google.com/java/awt/KeyboardFocusManager.html#getKeyEventPostProcessors()" TargetMode="External"/><Relationship Id="rId85" Type="http://schemas.openxmlformats.org/officeDocument/2006/relationships/hyperlink" Target="http://docs.google.com/java/awt/KeyboardFocusManager.html#getKeyEventDispatchers()" TargetMode="External"/><Relationship Id="rId88" Type="http://schemas.openxmlformats.org/officeDocument/2006/relationships/hyperlink" Target="http://docs.google.com/java/awt/KeyboardFocusManager.html#getPropertyChangeListeners()" TargetMode="External"/><Relationship Id="rId150" Type="http://schemas.openxmlformats.org/officeDocument/2006/relationships/hyperlink" Target="http://docs.google.com/java/awt/DefaultKeyboardFocusManager.html#enqueueKeyEvents(long,%20java.awt.Component)" TargetMode="External"/><Relationship Id="rId87" Type="http://schemas.openxmlformats.org/officeDocument/2006/relationships/hyperlink" Target="http://docs.google.com/java/awt/KeyboardFocusManager.html#getPermanentFocusOwner()" TargetMode="External"/><Relationship Id="rId89" Type="http://schemas.openxmlformats.org/officeDocument/2006/relationships/hyperlink" Target="http://docs.google.com/java/awt/KeyboardFocusManager.html#getPropertyChangeListeners(java.lang.String)" TargetMode="External"/><Relationship Id="rId80" Type="http://schemas.openxmlformats.org/officeDocument/2006/relationships/hyperlink" Target="http://docs.google.com/java/awt/KeyboardFocusManager.html#getGlobalActiveWindow()" TargetMode="External"/><Relationship Id="rId82" Type="http://schemas.openxmlformats.org/officeDocument/2006/relationships/hyperlink" Target="http://docs.google.com/java/awt/KeyboardFocusManager.html#getGlobalFocusedWindow()" TargetMode="External"/><Relationship Id="rId81" Type="http://schemas.openxmlformats.org/officeDocument/2006/relationships/hyperlink" Target="http://docs.google.com/java/awt/KeyboardFocusManager.html#getGlobalCurrentFocusCycleRo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KeyboardFocusManager.html" TargetMode="External"/><Relationship Id="rId4" Type="http://schemas.openxmlformats.org/officeDocument/2006/relationships/numbering" Target="numbering.xml"/><Relationship Id="rId148" Type="http://schemas.openxmlformats.org/officeDocument/2006/relationships/hyperlink" Target="http://docs.google.com/java/awt/KeyboardFocusManager.html#dequeueKeyEvents(long,%20java.awt.Compone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KeyboardFocusManager.html#enqueueKeyEvents(long,%20java.awt.Component)" TargetMode="External"/><Relationship Id="rId142" Type="http://schemas.openxmlformats.org/officeDocument/2006/relationships/hyperlink" Target="http://docs.google.com/java/awt/Component.html" TargetMode="External"/><Relationship Id="rId141" Type="http://schemas.openxmlformats.org/officeDocument/2006/relationships/hyperlink" Target="http://docs.google.com/java/awt/KeyboardFocusManager.html" TargetMode="External"/><Relationship Id="rId140" Type="http://schemas.openxmlformats.org/officeDocument/2006/relationships/hyperlink" Target="http://docs.google.com/java/awt/KeyboardFocusManager.html#processKeyEvent(java.awt.Component,%20java.awt.event.KeyEvent)" TargetMode="External"/><Relationship Id="rId5" Type="http://schemas.openxmlformats.org/officeDocument/2006/relationships/styles" Target="styles.xml"/><Relationship Id="rId147" Type="http://schemas.openxmlformats.org/officeDocument/2006/relationships/hyperlink" Target="http://docs.google.com/java/awt/Compone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DefaultKeyboardFocusManager.html#discardKeyEvents(java.awt.Compon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DefaultKeyboardFocusManager.html#dequeueKeyEvents(long,%20java.awt.Component)" TargetMode="External"/><Relationship Id="rId8" Type="http://schemas.openxmlformats.org/officeDocument/2006/relationships/hyperlink" Target="http://docs.google.com/class-use/DefaultKeyboardFocusManager.html" TargetMode="External"/><Relationship Id="rId144" Type="http://schemas.openxmlformats.org/officeDocument/2006/relationships/hyperlink" Target="http://docs.google.com/java/awt/KeyboardFocusManager.html" TargetMode="External"/><Relationship Id="rId73" Type="http://schemas.openxmlformats.org/officeDocument/2006/relationships/hyperlink" Target="http://docs.google.com/java/awt/KeyboardFocusManager.html#getActiveWindow()" TargetMode="External"/><Relationship Id="rId72" Type="http://schemas.openxmlformats.org/officeDocument/2006/relationships/hyperlink" Target="http://docs.google.com/java/awt/KeyboardFocusManager.html#focusPreviousComponent()" TargetMode="External"/><Relationship Id="rId75" Type="http://schemas.openxmlformats.org/officeDocument/2006/relationships/hyperlink" Target="http://docs.google.com/java/awt/KeyboardFocusManager.html#getCurrentKeyboardFocusManager()" TargetMode="External"/><Relationship Id="rId74" Type="http://schemas.openxmlformats.org/officeDocument/2006/relationships/hyperlink" Target="http://docs.google.com/java/awt/KeyboardFocusManager.html#getCurrentFocusCycleRoot()" TargetMode="External"/><Relationship Id="rId77" Type="http://schemas.openxmlformats.org/officeDocument/2006/relationships/hyperlink" Target="http://docs.google.com/java/awt/KeyboardFocusManager.html#getDefaultFocusTraversalPolicy()" TargetMode="External"/><Relationship Id="rId76" Type="http://schemas.openxmlformats.org/officeDocument/2006/relationships/hyperlink" Target="http://docs.google.com/java/awt/KeyboardFocusManager.html#getDefaultFocusTraversalKeys(int)" TargetMode="External"/><Relationship Id="rId79" Type="http://schemas.openxmlformats.org/officeDocument/2006/relationships/hyperlink" Target="http://docs.google.com/java/awt/KeyboardFocusManager.html#getFocusOwner()" TargetMode="External"/><Relationship Id="rId78" Type="http://schemas.openxmlformats.org/officeDocument/2006/relationships/hyperlink" Target="http://docs.google.com/java/awt/KeyboardFocusManager.html#getFocusedWindow()" TargetMode="External"/><Relationship Id="rId71" Type="http://schemas.openxmlformats.org/officeDocument/2006/relationships/hyperlink" Target="http://docs.google.com/java/awt/KeyboardFocusManager.html#focusNextComponent()" TargetMode="External"/><Relationship Id="rId70" Type="http://schemas.openxmlformats.org/officeDocument/2006/relationships/hyperlink" Target="http://docs.google.com/java/awt/KeyboardFocusManager.html#fireVetoableChange(java.lang.String,%20java.lang.Object,%20java.lang.Object)" TargetMode="External"/><Relationship Id="rId139" Type="http://schemas.openxmlformats.org/officeDocument/2006/relationships/hyperlink" Target="http://docs.google.com/java/awt/event/KeyEvent.html" TargetMode="External"/><Relationship Id="rId138" Type="http://schemas.openxmlformats.org/officeDocument/2006/relationships/hyperlink" Target="http://docs.google.com/java/awt/Component.html" TargetMode="External"/><Relationship Id="rId137" Type="http://schemas.openxmlformats.org/officeDocument/2006/relationships/hyperlink" Target="http://docs.google.com/java/awt/MenuShortcut.html" TargetMode="External"/><Relationship Id="rId132" Type="http://schemas.openxmlformats.org/officeDocument/2006/relationships/hyperlink" Target="http://docs.google.com/java/awt/KeyEventPostProcessor.html#postProcessKeyEvent(java.awt.event.KeyEvent)" TargetMode="External"/><Relationship Id="rId131" Type="http://schemas.openxmlformats.org/officeDocument/2006/relationships/hyperlink" Target="http://docs.google.com/java/awt/event/KeyEvent.html" TargetMode="External"/><Relationship Id="rId130" Type="http://schemas.openxmlformats.org/officeDocument/2006/relationships/hyperlink" Target="http://docs.google.com/java/awt/Component.html#dispatchEvent(java.awt.AWTEvent)" TargetMode="External"/><Relationship Id="rId136" Type="http://schemas.openxmlformats.org/officeDocument/2006/relationships/hyperlink" Target="http://docs.google.com/java/awt/DefaultKeyboardFocusManager.html#dispatchKeyEvent(java.awt.event.KeyEvent)" TargetMode="External"/><Relationship Id="rId135" Type="http://schemas.openxmlformats.org/officeDocument/2006/relationships/hyperlink" Target="http://docs.google.com/java/awt/KeyboardFocusManager.html" TargetMode="External"/><Relationship Id="rId134" Type="http://schemas.openxmlformats.org/officeDocument/2006/relationships/hyperlink" Target="http://docs.google.com/java/awt/KeyboardFocusManager.html#postProcessKeyEvent(java.awt.event.KeyEvent)" TargetMode="External"/><Relationship Id="rId133" Type="http://schemas.openxmlformats.org/officeDocument/2006/relationships/hyperlink" Target="http://docs.google.com/java/awt/KeyEventPostProcessor.html" TargetMode="External"/><Relationship Id="rId62" Type="http://schemas.openxmlformats.org/officeDocument/2006/relationships/hyperlink" Target="http://docs.google.com/java/awt/KeyboardFocusManager.html#addKeyEventPostProcessor(java.awt.KeyEventPostProcessor)" TargetMode="External"/><Relationship Id="rId61" Type="http://schemas.openxmlformats.org/officeDocument/2006/relationships/hyperlink" Target="http://docs.google.com/java/awt/KeyboardFocusManager.html#addKeyEventDispatcher(java.awt.KeyEventDispatcher)" TargetMode="External"/><Relationship Id="rId64" Type="http://schemas.openxmlformats.org/officeDocument/2006/relationships/hyperlink" Target="http://docs.google.com/java/awt/KeyboardFocusManager.html#addPropertyChangeListener(java.lang.String,%20java.beans.PropertyChangeListener)" TargetMode="External"/><Relationship Id="rId63" Type="http://schemas.openxmlformats.org/officeDocument/2006/relationships/hyperlink" Target="http://docs.google.com/java/awt/KeyboardFocusManager.html#addPropertyChangeListener(java.beans.PropertyChangeListener)" TargetMode="External"/><Relationship Id="rId66" Type="http://schemas.openxmlformats.org/officeDocument/2006/relationships/hyperlink" Target="http://docs.google.com/java/awt/KeyboardFocusManager.html#addVetoableChangeListener(java.beans.VetoableChangeListener)" TargetMode="External"/><Relationship Id="rId172" Type="http://schemas.openxmlformats.org/officeDocument/2006/relationships/hyperlink" Target="http://docs.google.com/java/awt/KeyboardFocusManager.html#downFocusCycle(java.awt.Container)" TargetMode="External"/><Relationship Id="rId65" Type="http://schemas.openxmlformats.org/officeDocument/2006/relationships/hyperlink" Target="http://docs.google.com/java/awt/KeyboardFocusManager.html#addVetoableChangeListener(java.lang.String,%20java.beans.VetoableChangeListener)" TargetMode="External"/><Relationship Id="rId171" Type="http://schemas.openxmlformats.org/officeDocument/2006/relationships/hyperlink" Target="http://docs.google.com/java/awt/Container.html" TargetMode="External"/><Relationship Id="rId68" Type="http://schemas.openxmlformats.org/officeDocument/2006/relationships/hyperlink" Target="http://docs.google.com/java/awt/KeyboardFocusManager.html#downFocusCycle()" TargetMode="External"/><Relationship Id="rId170" Type="http://schemas.openxmlformats.org/officeDocument/2006/relationships/hyperlink" Target="http://docs.google.com/java/awt/Component.html#transferFocusUpCycle()" TargetMode="External"/><Relationship Id="rId67" Type="http://schemas.openxmlformats.org/officeDocument/2006/relationships/hyperlink" Target="http://docs.google.com/java/awt/KeyboardFocusManager.html#clearGlobalFocusOwner()" TargetMode="External"/><Relationship Id="rId60" Type="http://schemas.openxmlformats.org/officeDocument/2006/relationships/hyperlink" Target="http://docs.google.com/java/awt/KeyboardFocusManager.html" TargetMode="External"/><Relationship Id="rId165" Type="http://schemas.openxmlformats.org/officeDocument/2006/relationships/hyperlink" Target="http://docs.google.com/java/awt/FocusTraversalPolicy.html" TargetMode="External"/><Relationship Id="rId69" Type="http://schemas.openxmlformats.org/officeDocument/2006/relationships/hyperlink" Target="http://docs.google.com/java/awt/KeyboardFocusManager.html#firePropertyChange(java.lang.String,%20java.lang.Object,%20java.lang.Object)" TargetMode="External"/><Relationship Id="rId164" Type="http://schemas.openxmlformats.org/officeDocument/2006/relationships/hyperlink" Target="http://docs.google.com/java/awt/KeyboardFocusManager.html" TargetMode="External"/><Relationship Id="rId163" Type="http://schemas.openxmlformats.org/officeDocument/2006/relationships/hyperlink" Target="http://docs.google.com/java/awt/KeyboardFocusManager.html#focusNextComponent(java.awt.Component)" TargetMode="External"/><Relationship Id="rId162" Type="http://schemas.openxmlformats.org/officeDocument/2006/relationships/hyperlink" Target="http://docs.google.com/java/awt/Component.html" TargetMode="External"/><Relationship Id="rId169" Type="http://schemas.openxmlformats.org/officeDocument/2006/relationships/hyperlink" Target="http://docs.google.com/java/awt/KeyboardFocusManager.html" TargetMode="External"/><Relationship Id="rId168" Type="http://schemas.openxmlformats.org/officeDocument/2006/relationships/hyperlink" Target="http://docs.google.com/java/awt/KeyboardFocusManager.html#upFocusCycle(java.awt.Component)" TargetMode="External"/><Relationship Id="rId167" Type="http://schemas.openxmlformats.org/officeDocument/2006/relationships/hyperlink" Target="http://docs.google.com/java/awt/Component.html" TargetMode="External"/><Relationship Id="rId166" Type="http://schemas.openxmlformats.org/officeDocument/2006/relationships/hyperlink" Target="http://docs.google.com/java/awt/Component.html#transferFocus()" TargetMode="External"/><Relationship Id="rId51" Type="http://schemas.openxmlformats.org/officeDocument/2006/relationships/hyperlink" Target="http://docs.google.com/java/awt/DefaultKeyboardFocusManager.html#focusPreviousComponent(java.awt.Component)" TargetMode="External"/><Relationship Id="rId50" Type="http://schemas.openxmlformats.org/officeDocument/2006/relationships/hyperlink" Target="http://docs.google.com/java/awt/Component.html" TargetMode="External"/><Relationship Id="rId53" Type="http://schemas.openxmlformats.org/officeDocument/2006/relationships/hyperlink" Target="http://docs.google.com/java/awt/DefaultKeyboardFocusManager.html#postProcessKeyEvent(java.awt.event.KeyEvent)" TargetMode="External"/><Relationship Id="rId52" Type="http://schemas.openxmlformats.org/officeDocument/2006/relationships/hyperlink" Target="http://docs.google.com/java/awt/Component.html" TargetMode="External"/><Relationship Id="rId55" Type="http://schemas.openxmlformats.org/officeDocument/2006/relationships/hyperlink" Target="http://docs.google.com/java/awt/DefaultKeyboardFocusManager.html#processKeyEvent(java.awt.Component,%20java.awt.event.KeyEvent)" TargetMode="External"/><Relationship Id="rId161" Type="http://schemas.openxmlformats.org/officeDocument/2006/relationships/hyperlink" Target="http://docs.google.com/java/awt/Component.html#transferFocusBackward()" TargetMode="External"/><Relationship Id="rId54" Type="http://schemas.openxmlformats.org/officeDocument/2006/relationships/hyperlink" Target="http://docs.google.com/java/awt/event/KeyEvent.html" TargetMode="External"/><Relationship Id="rId160" Type="http://schemas.openxmlformats.org/officeDocument/2006/relationships/hyperlink" Target="http://docs.google.com/java/awt/FocusTraversalPolicy.html" TargetMode="External"/><Relationship Id="rId57" Type="http://schemas.openxmlformats.org/officeDocument/2006/relationships/hyperlink" Target="http://docs.google.com/java/awt/event/KeyEvent.html" TargetMode="External"/><Relationship Id="rId56" Type="http://schemas.openxmlformats.org/officeDocument/2006/relationships/hyperlink" Target="http://docs.google.com/java/awt/Component.html" TargetMode="External"/><Relationship Id="rId159" Type="http://schemas.openxmlformats.org/officeDocument/2006/relationships/hyperlink" Target="http://docs.google.com/java/awt/KeyboardFocusManager.html" TargetMode="External"/><Relationship Id="rId59" Type="http://schemas.openxmlformats.org/officeDocument/2006/relationships/hyperlink" Target="http://docs.google.com/java/awt/Component.html" TargetMode="External"/><Relationship Id="rId154" Type="http://schemas.openxmlformats.org/officeDocument/2006/relationships/hyperlink" Target="http://docs.google.com/java/awt/KeyboardFocusManager.html" TargetMode="External"/><Relationship Id="rId58" Type="http://schemas.openxmlformats.org/officeDocument/2006/relationships/hyperlink" Target="http://docs.google.com/java/awt/DefaultKeyboardFocusManager.html#upFocusCycle(java.awt.Component)" TargetMode="External"/><Relationship Id="rId153" Type="http://schemas.openxmlformats.org/officeDocument/2006/relationships/hyperlink" Target="http://docs.google.com/java/awt/KeyboardFocusManager.html#discardKeyEvents(java.awt.Component)" TargetMode="External"/><Relationship Id="rId152" Type="http://schemas.openxmlformats.org/officeDocument/2006/relationships/hyperlink" Target="http://docs.google.com/java/awt/Component.html" TargetMode="External"/><Relationship Id="rId151" Type="http://schemas.openxmlformats.org/officeDocument/2006/relationships/hyperlink" Target="http://docs.google.com/java/awt/DefaultKeyboardFocusManager.html#discardKeyEvents(java.awt.Component)" TargetMode="External"/><Relationship Id="rId158" Type="http://schemas.openxmlformats.org/officeDocument/2006/relationships/hyperlink" Target="http://docs.google.com/java/awt/KeyboardFocusManager.html#focusPreviousComponent(java.awt.Component)" TargetMode="External"/><Relationship Id="rId157" Type="http://schemas.openxmlformats.org/officeDocument/2006/relationships/hyperlink" Target="http://docs.google.com/java/awt/Component.html" TargetMode="External"/><Relationship Id="rId156" Type="http://schemas.openxmlformats.org/officeDocument/2006/relationships/hyperlink" Target="http://docs.google.com/java/awt/DefaultKeyboardFocusManager.html#dequeueKeyEvents(long,%20java.awt.Component)" TargetMode="External"/><Relationship Id="rId155" Type="http://schemas.openxmlformats.org/officeDocument/2006/relationships/hyperlink" Target="http://docs.google.com/java/awt/DefaultKeyboardFocusManager.html#enqueueKeyEvents(long,%20java.awt.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