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DisplayMode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java.awt.DisplayMode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DisplayMode</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DisplayMode class encapsulates the bit depth, height, width, and refresh rate of a GraphicsDevice. The ability to change graphics device's display mode is platform- and configuration-dependent and may not always be available (see </w:t>
      </w:r>
      <w:hyperlink r:id="rId21">
        <w:r w:rsidDel="00000000" w:rsidR="00000000" w:rsidRPr="00000000">
          <w:rPr>
            <w:color w:val="0000ee"/>
            <w:u w:val="single"/>
            <w:shd w:fill="auto" w:val="clear"/>
            <w:rtl w:val="0"/>
          </w:rPr>
          <w:t xml:space="preserve">GraphicsDevice.isDisplayChangeSupported()</w:t>
        </w:r>
      </w:hyperlink>
      <w:r w:rsidDel="00000000" w:rsidR="00000000" w:rsidRPr="00000000">
        <w:rPr>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more information on full-screen exclusive mode API, see the </w:t>
      </w:r>
      <w:hyperlink r:id="rId22">
        <w:r w:rsidDel="00000000" w:rsidR="00000000" w:rsidRPr="00000000">
          <w:rPr>
            <w:color w:val="0000ee"/>
            <w:u w:val="single"/>
            <w:shd w:fill="auto" w:val="clear"/>
            <w:rtl w:val="0"/>
          </w:rPr>
          <w:t xml:space="preserve"> Full-Screen Exclusive Mode API Tutorial</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GraphicsDevice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GraphicsDevice.isDisplayChangeSupported()</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GraphicsDevice.getDisplayModes()</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GraphicsDevice.setDisplayMode(java.awt.DisplayMode)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BIT_DEPTH_MULTI</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Value of the bit depth if multiple bit depths are supported in this display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REFRESH_RATE_UNKNOWN</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Value of the refresh rate if not known.</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DisplayMode</w:t>
              </w:r>
            </w:hyperlink>
            <w:r w:rsidDel="00000000" w:rsidR="00000000" w:rsidRPr="00000000">
              <w:rPr>
                <w:shd w:fill="auto" w:val="clear"/>
                <w:rtl w:val="0"/>
              </w:rPr>
              <w:t xml:space="preserve">(int width, int height, int bitDepth, int refreshRate)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display mode object with the supplied parameters.</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DisplayMode</w:t>
              </w:r>
            </w:hyperlink>
            <w:r w:rsidDel="00000000" w:rsidR="00000000" w:rsidRPr="00000000">
              <w:rPr>
                <w:shd w:fill="auto" w:val="clear"/>
                <w:rtl w:val="0"/>
              </w:rPr>
              <w:t xml:space="preserve"> dm)</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the two display modes are equal.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dm)</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some other object is "equal to" this 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getBitDepth</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bit depth of the display, in bits per pixel.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height of the display, in pixels.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getRefreshRate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refresh rate of the display, in hertz.</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width of the display, in pixels.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value for the object.</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BIT_DEPTH_MULTI</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BIT_DEPTH_MULTI</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Value of the bit depth if multiple bit depths are supported in this display mode.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9">
        <w:r w:rsidDel="00000000" w:rsidR="00000000" w:rsidRPr="00000000">
          <w:rPr>
            <w:color w:val="0000ee"/>
            <w:u w:val="single"/>
            <w:shd w:fill="auto" w:val="clear"/>
            <w:rtl w:val="0"/>
          </w:rPr>
          <w:t xml:space="preserve">getBitDepth()</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REFRESH_RATE_UNKNOWN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REFRESH_RATE_UNKNOWN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Value of the refresh rate if not known.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1">
        <w:r w:rsidDel="00000000" w:rsidR="00000000" w:rsidRPr="00000000">
          <w:rPr>
            <w:color w:val="0000ee"/>
            <w:u w:val="single"/>
            <w:shd w:fill="auto" w:val="clear"/>
            <w:rtl w:val="0"/>
          </w:rPr>
          <w:t xml:space="preserve">getRefreshRate()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DisplayMode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DisplayMode</w:t>
      </w:r>
      <w:r w:rsidDel="00000000" w:rsidR="00000000" w:rsidRPr="00000000">
        <w:rPr>
          <w:rFonts w:ascii="Courier" w:cs="Courier" w:eastAsia="Courier" w:hAnsi="Courier"/>
          <w:shd w:fill="auto" w:val="clear"/>
          <w:rtl w:val="0"/>
        </w:rPr>
        <w:t xml:space="preserve">(int width,</w:t>
        <w:br w:type="textWrapping"/>
        <w:t xml:space="preserve">                   int height,</w:t>
        <w:br w:type="textWrapping"/>
        <w:t xml:space="preserve">                   int bitDepth,</w:t>
        <w:br w:type="textWrapping"/>
        <w:t xml:space="preserve">                   int refreshRate)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display mode object with the supplied parameters.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width - the width of the display, in pixelsheight - the height of the display, in pixelsbitDepth - the bit depth of the display, in bits per pixel. This can be BIT_DEPTH_MULTI if multiple bit depths are available.refreshRate - the refresh rate of the display, in hertz. This can be REFRESH_RATE_UNKNOWN if the information is not available.</w:t>
      </w:r>
      <w:r w:rsidDel="00000000" w:rsidR="00000000" w:rsidRPr="00000000">
        <w:rPr>
          <w:b w:val="1"/>
          <w:shd w:fill="auto" w:val="clear"/>
          <w:rtl w:val="0"/>
        </w:rPr>
        <w:t xml:space="preserve">See Also:</w:t>
      </w:r>
      <w:hyperlink r:id="rId53">
        <w:r w:rsidDel="00000000" w:rsidR="00000000" w:rsidRPr="00000000">
          <w:rPr>
            <w:color w:val="0000ee"/>
            <w:u w:val="single"/>
            <w:shd w:fill="auto" w:val="clear"/>
            <w:rtl w:val="0"/>
          </w:rPr>
          <w:t xml:space="preserve">BIT_DEPTH_MULTI</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REFRESH_RATE_UNKNOWN</w:t>
        </w:r>
      </w:hyperlink>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getHeight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height of the display, in pixels.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height of the display, in pixels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getWidth</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width of the display, in pixels.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width of the display, in pixels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getBitDepth</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getBitDepth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bit depth of the display, in bits per pixel. This may be BIT_DEPTH_MULTI if multiple bit depths are supported in this display mode.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bit depth of the display, in bits per pixel.</w:t>
      </w:r>
      <w:r w:rsidDel="00000000" w:rsidR="00000000" w:rsidRPr="00000000">
        <w:rPr>
          <w:b w:val="1"/>
          <w:shd w:fill="auto" w:val="clear"/>
          <w:rtl w:val="0"/>
        </w:rPr>
        <w:t xml:space="preserve">See Also:</w:t>
      </w:r>
      <w:hyperlink r:id="rId55">
        <w:r w:rsidDel="00000000" w:rsidR="00000000" w:rsidRPr="00000000">
          <w:rPr>
            <w:color w:val="0000ee"/>
            <w:u w:val="single"/>
            <w:shd w:fill="auto" w:val="clear"/>
            <w:rtl w:val="0"/>
          </w:rPr>
          <w:t xml:space="preserve">BIT_DEPTH_MULTI</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getRefreshRate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getRefreshRate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refresh rate of the display, in hertz. This may be REFRESH_RATE_UNKNOWN if the information is not available.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refresh rate of the display, in hertz.</w:t>
      </w:r>
      <w:r w:rsidDel="00000000" w:rsidR="00000000" w:rsidRPr="00000000">
        <w:rPr>
          <w:b w:val="1"/>
          <w:shd w:fill="auto" w:val="clear"/>
          <w:rtl w:val="0"/>
        </w:rPr>
        <w:t xml:space="preserve">See Also:</w:t>
      </w:r>
      <w:hyperlink r:id="rId56">
        <w:r w:rsidDel="00000000" w:rsidR="00000000" w:rsidRPr="00000000">
          <w:rPr>
            <w:color w:val="0000ee"/>
            <w:u w:val="single"/>
            <w:shd w:fill="auto" w:val="clear"/>
            <w:rtl w:val="0"/>
          </w:rPr>
          <w:t xml:space="preserve">REFRESH_RATE_UNKNOWN</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DisplayMode</w:t>
        </w:r>
      </w:hyperlink>
      <w:r w:rsidDel="00000000" w:rsidR="00000000" w:rsidRPr="00000000">
        <w:rPr>
          <w:rFonts w:ascii="Courier" w:cs="Courier" w:eastAsia="Courier" w:hAnsi="Courier"/>
          <w:shd w:fill="auto" w:val="clear"/>
          <w:rtl w:val="0"/>
        </w:rPr>
        <w:t xml:space="preserve"> dm)</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the two display modes are equal.</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whether the two display modes are equal</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dm)</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some other object is "equal to" this one.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equals method implements an equivalence relation on non-null object references:</w:t>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reflexive</w:t>
      </w:r>
      <w:r w:rsidDel="00000000" w:rsidR="00000000" w:rsidRPr="00000000">
        <w:rPr>
          <w:shd w:fill="auto" w:val="clear"/>
          <w:rtl w:val="0"/>
        </w:rPr>
        <w:t xml:space="preserve">: for any non-null reference value x, x.equals(x) should return true.</w:t>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symmetric</w:t>
      </w:r>
      <w:r w:rsidDel="00000000" w:rsidR="00000000" w:rsidRPr="00000000">
        <w:rPr>
          <w:shd w:fill="auto" w:val="clear"/>
          <w:rtl w:val="0"/>
        </w:rPr>
        <w:t xml:space="preserve">: for any non-null reference values x and y, x.equals(y) should return true if and only if y.equals(x) returns true.</w:t>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transitive</w:t>
      </w:r>
      <w:r w:rsidDel="00000000" w:rsidR="00000000" w:rsidRPr="00000000">
        <w:rPr>
          <w:shd w:fill="auto" w:val="clear"/>
          <w:rtl w:val="0"/>
        </w:rPr>
        <w:t xml:space="preserve">: for any non-null reference values x, y, and z, if x.equals(y) returns true and y.equals(z) returns true, then x.equals(z) should return true.</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consistent</w:t>
      </w:r>
      <w:r w:rsidDel="00000000" w:rsidR="00000000" w:rsidRPr="00000000">
        <w:rPr>
          <w:shd w:fill="auto" w:val="clear"/>
          <w:rtl w:val="0"/>
        </w:rPr>
        <w:t xml:space="preserve">: for any non-null reference values x and y, multiple invocations of x.equals(y) consistently return true or consistently return false, provided no information used in equals comparisons on the objects is modified.</w:t>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any non-null reference value x, x.equals(null) should return false.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equals method for class Object implements the most discriminating possible equivalence relation on objects; that is, for any non-null reference values x and y, this method returns true if and only if x and y refer to the same object (x == y has the value true).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it is generally necessary to override the hashCode method whenever this method is overridden, so as to maintain the general contract for the hashCode method, which states that equal objects must have equal hash codes.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6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dm - the reference object with which to compare. </w:t>
      </w:r>
      <w:r w:rsidDel="00000000" w:rsidR="00000000" w:rsidRPr="00000000">
        <w:rPr>
          <w:b w:val="1"/>
          <w:shd w:fill="auto" w:val="clear"/>
          <w:rtl w:val="0"/>
        </w:rPr>
        <w:t xml:space="preserve">Returns:</w:t>
      </w:r>
      <w:r w:rsidDel="00000000" w:rsidR="00000000" w:rsidRPr="00000000">
        <w:rPr>
          <w:shd w:fill="auto" w:val="clear"/>
          <w:rtl w:val="0"/>
        </w:rPr>
        <w:t xml:space="preserve">true if this object is the same as the obj argument; false otherwise.</w:t>
      </w:r>
      <w:r w:rsidDel="00000000" w:rsidR="00000000" w:rsidRPr="00000000">
        <w:rPr>
          <w:b w:val="1"/>
          <w:shd w:fill="auto" w:val="clear"/>
          <w:rtl w:val="0"/>
        </w:rPr>
        <w:t xml:space="preserve">See Also:</w:t>
      </w:r>
      <w:hyperlink r:id="rId61">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 code value for the object. This method is supported for the benefit of hashtables such as those provided by java.util.Hashtable.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general contract of hashCode is:</w:t>
      </w:r>
    </w:p>
    <w:p w:rsidR="00000000" w:rsidDel="00000000" w:rsidP="00000000" w:rsidRDefault="00000000" w:rsidRPr="00000000" w14:paraId="0000008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w:t>
      </w:r>
    </w:p>
    <w:p w:rsidR="00000000" w:rsidDel="00000000" w:rsidP="00000000" w:rsidRDefault="00000000" w:rsidRPr="00000000" w14:paraId="0000008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two objects are equal according to the equals(Object) method, then calling the hashCode method on each of the two objects must produce the same integer result.</w:t>
      </w:r>
    </w:p>
    <w:p w:rsidR="00000000" w:rsidDel="00000000" w:rsidP="00000000" w:rsidRDefault="00000000" w:rsidRPr="00000000" w14:paraId="0000008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not</w:t>
      </w:r>
      <w:r w:rsidDel="00000000" w:rsidR="00000000" w:rsidRPr="00000000">
        <w:rPr>
          <w:shd w:fill="auto" w:val="clear"/>
          <w:rtl w:val="0"/>
        </w:rPr>
        <w:t xml:space="preserve"> required that if two objects are unequal according to the </w:t>
      </w:r>
      <w:hyperlink r:id="rId63">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method, then calling the hashCode method on each of the two objects must produce distinct integer results. However, the programmer should be aware that producing distinct integer results for unequal objects may improve the performance of hashtables.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much as is reasonably practical, the hashCode method defined by class Object does return distinct integers for distinct objects. (This is typically implemented by converting the internal address of the object into an integer, but this implementation technique is not required by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6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clone()" TargetMode="External"/><Relationship Id="rId83" Type="http://schemas.openxmlformats.org/officeDocument/2006/relationships/hyperlink" Target="http://java.sun.com/docs/redist.html" TargetMode="External"/><Relationship Id="rId42" Type="http://schemas.openxmlformats.org/officeDocument/2006/relationships/hyperlink" Target="http://docs.google.com/java/lang/Object.html#getClass()" TargetMode="External"/><Relationship Id="rId41" Type="http://schemas.openxmlformats.org/officeDocument/2006/relationships/hyperlink" Target="http://docs.google.com/java/lang/Object.html#finalize()" TargetMode="External"/><Relationship Id="rId44" Type="http://schemas.openxmlformats.org/officeDocument/2006/relationships/hyperlink" Target="http://docs.google.com/java/lang/Object.html#notifyAll()" TargetMode="External"/><Relationship Id="rId43" Type="http://schemas.openxmlformats.org/officeDocument/2006/relationships/hyperlink" Target="http://docs.google.com/java/lang/Object.html#notify()" TargetMode="External"/><Relationship Id="rId46" Type="http://schemas.openxmlformats.org/officeDocument/2006/relationships/hyperlink" Target="http://docs.google.com/java/lang/Object.html#wait()" TargetMode="External"/><Relationship Id="rId45" Type="http://schemas.openxmlformats.org/officeDocument/2006/relationships/hyperlink" Target="http://docs.google.com/java/lang/Object.html#toString()" TargetMode="External"/><Relationship Id="rId80" Type="http://schemas.openxmlformats.org/officeDocument/2006/relationships/hyperlink" Target="http://bugs.sun.com/services/bugreport/index.jsp" TargetMode="External"/><Relationship Id="rId82" Type="http://schemas.openxmlformats.org/officeDocument/2006/relationships/hyperlink" Target="http://docs.google.com/legal/license.html" TargetMode="External"/><Relationship Id="rId81" Type="http://schemas.openxmlformats.org/officeDocument/2006/relationships/hyperlink" Target="http://docs.google.com/webnotes/devdocs-vs-spe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long,%20int)" TargetMode="External"/><Relationship Id="rId47" Type="http://schemas.openxmlformats.org/officeDocument/2006/relationships/hyperlink" Target="http://docs.google.com/java/lang/Object.html#wait(long)" TargetMode="External"/><Relationship Id="rId49" Type="http://schemas.openxmlformats.org/officeDocument/2006/relationships/hyperlink" Target="http://docs.google.com/java/awt/DisplayMode.html#getBitDepth()"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isplayMode.html" TargetMode="External"/><Relationship Id="rId73" Type="http://schemas.openxmlformats.org/officeDocument/2006/relationships/hyperlink" Target="http://docs.google.com/index-files/index-1.html" TargetMode="External"/><Relationship Id="rId72" Type="http://schemas.openxmlformats.org/officeDocument/2006/relationships/hyperlink" Target="http://docs.google.com/deprecated-list.html" TargetMode="External"/><Relationship Id="rId31" Type="http://schemas.openxmlformats.org/officeDocument/2006/relationships/hyperlink" Target="http://docs.google.com/java/awt/DisplayMode.html" TargetMode="External"/><Relationship Id="rId75" Type="http://schemas.openxmlformats.org/officeDocument/2006/relationships/hyperlink" Target="http://docs.google.com/java/awt/Dimension.html" TargetMode="External"/><Relationship Id="rId30" Type="http://schemas.openxmlformats.org/officeDocument/2006/relationships/hyperlink" Target="http://docs.google.com/java/awt/DisplayMode.html#equals(java.awt.DisplayMode)" TargetMode="External"/><Relationship Id="rId74" Type="http://schemas.openxmlformats.org/officeDocument/2006/relationships/hyperlink" Target="http://docs.google.com/help-doc.html" TargetMode="External"/><Relationship Id="rId33" Type="http://schemas.openxmlformats.org/officeDocument/2006/relationships/hyperlink" Target="http://docs.google.com/java/lang/Object.html" TargetMode="External"/><Relationship Id="rId77" Type="http://schemas.openxmlformats.org/officeDocument/2006/relationships/hyperlink" Target="http://docs.google.com/index.html?java/awt/DisplayMode.html" TargetMode="External"/><Relationship Id="rId32" Type="http://schemas.openxmlformats.org/officeDocument/2006/relationships/hyperlink" Target="http://docs.google.com/java/awt/DisplayMode.html#equals(java.lang.Object)" TargetMode="External"/><Relationship Id="rId76" Type="http://schemas.openxmlformats.org/officeDocument/2006/relationships/hyperlink" Target="http://docs.google.com/java/awt/Event.html" TargetMode="External"/><Relationship Id="rId35" Type="http://schemas.openxmlformats.org/officeDocument/2006/relationships/hyperlink" Target="http://docs.google.com/java/awt/DisplayMode.html#getHeight()" TargetMode="External"/><Relationship Id="rId79" Type="http://schemas.openxmlformats.org/officeDocument/2006/relationships/hyperlink" Target="http://docs.google.com/allclasses-noframe.html" TargetMode="External"/><Relationship Id="rId34" Type="http://schemas.openxmlformats.org/officeDocument/2006/relationships/hyperlink" Target="http://docs.google.com/java/awt/DisplayMode.html#getBitDepth()" TargetMode="External"/><Relationship Id="rId78" Type="http://schemas.openxmlformats.org/officeDocument/2006/relationships/hyperlink" Target="http://docs.google.com/DisplayMode.html" TargetMode="External"/><Relationship Id="rId71" Type="http://schemas.openxmlformats.org/officeDocument/2006/relationships/hyperlink" Target="http://docs.google.com/package-tree.html" TargetMode="External"/><Relationship Id="rId70" Type="http://schemas.openxmlformats.org/officeDocument/2006/relationships/hyperlink" Target="http://docs.google.com/class-use/DisplayMode.html" TargetMode="External"/><Relationship Id="rId37" Type="http://schemas.openxmlformats.org/officeDocument/2006/relationships/hyperlink" Target="http://docs.google.com/java/awt/DisplayMode.html#getWidth()" TargetMode="External"/><Relationship Id="rId36" Type="http://schemas.openxmlformats.org/officeDocument/2006/relationships/hyperlink" Target="http://docs.google.com/java/awt/DisplayMode.html#getRefreshRate()"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awt/DisplayMode.html#hashCode()" TargetMode="External"/><Relationship Id="rId62" Type="http://schemas.openxmlformats.org/officeDocument/2006/relationships/hyperlink" Target="http://docs.google.com/java/util/Hashtable.html" TargetMode="External"/><Relationship Id="rId61" Type="http://schemas.openxmlformats.org/officeDocument/2006/relationships/hyperlink" Target="http://docs.google.com/java/lang/Object.html#hashCode()"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java/lang/Object.html#hashCode()" TargetMode="External"/><Relationship Id="rId63" Type="http://schemas.openxmlformats.org/officeDocument/2006/relationships/hyperlink" Target="http://docs.google.com/java/lang/Object.html#equals(java.lang.Object)" TargetMode="External"/><Relationship Id="rId22" Type="http://schemas.openxmlformats.org/officeDocument/2006/relationships/hyperlink" Target="http://java.sun.com/docs/books/tutorial/extra/fullscreen/index.html" TargetMode="External"/><Relationship Id="rId66" Type="http://schemas.openxmlformats.org/officeDocument/2006/relationships/hyperlink" Target="http://docs.google.com/java/lang/Object.html#equals(java.lang.Object)" TargetMode="External"/><Relationship Id="rId21" Type="http://schemas.openxmlformats.org/officeDocument/2006/relationships/hyperlink" Target="http://docs.google.com/java/awt/GraphicsDevice.html#isDisplayChangeSupported()" TargetMode="External"/><Relationship Id="rId65" Type="http://schemas.openxmlformats.org/officeDocument/2006/relationships/hyperlink" Target="http://docs.google.com/java/lang/Object.html" TargetMode="External"/><Relationship Id="rId24" Type="http://schemas.openxmlformats.org/officeDocument/2006/relationships/hyperlink" Target="http://docs.google.com/java/awt/GraphicsDevice.html#isDisplayChangeSupported()" TargetMode="External"/><Relationship Id="rId68" Type="http://schemas.openxmlformats.org/officeDocument/2006/relationships/hyperlink" Target="http://docs.google.com/overview-summary.html" TargetMode="External"/><Relationship Id="rId23" Type="http://schemas.openxmlformats.org/officeDocument/2006/relationships/hyperlink" Target="http://docs.google.com/java/awt/GraphicsDevice.html" TargetMode="External"/><Relationship Id="rId67" Type="http://schemas.openxmlformats.org/officeDocument/2006/relationships/hyperlink" Target="http://docs.google.com/java/util/Hashtable.html" TargetMode="External"/><Relationship Id="rId60" Type="http://schemas.openxmlformats.org/officeDocument/2006/relationships/hyperlink" Target="http://docs.google.com/java/lang/Object.html" TargetMode="External"/><Relationship Id="rId26" Type="http://schemas.openxmlformats.org/officeDocument/2006/relationships/hyperlink" Target="http://docs.google.com/java/awt/GraphicsDevice.html#setDisplayMode(java.awt.DisplayMode)" TargetMode="External"/><Relationship Id="rId25" Type="http://schemas.openxmlformats.org/officeDocument/2006/relationships/hyperlink" Target="http://docs.google.com/java/awt/GraphicsDevice.html#getDisplayModes()" TargetMode="External"/><Relationship Id="rId69" Type="http://schemas.openxmlformats.org/officeDocument/2006/relationships/hyperlink" Target="http://docs.google.com/package-summary.html" TargetMode="External"/><Relationship Id="rId28" Type="http://schemas.openxmlformats.org/officeDocument/2006/relationships/hyperlink" Target="http://docs.google.com/java/awt/DisplayMode.html#REFRESH_RATE_UNKNOWN" TargetMode="External"/><Relationship Id="rId27" Type="http://schemas.openxmlformats.org/officeDocument/2006/relationships/hyperlink" Target="http://docs.google.com/java/awt/DisplayMode.html#BIT_DEPTH_MULTI" TargetMode="External"/><Relationship Id="rId29" Type="http://schemas.openxmlformats.org/officeDocument/2006/relationships/hyperlink" Target="http://docs.google.com/java/awt/DisplayMode.html#DisplayMode(int,%20int,%20int,%20int)" TargetMode="External"/><Relationship Id="rId51" Type="http://schemas.openxmlformats.org/officeDocument/2006/relationships/hyperlink" Target="http://docs.google.com/java/awt/DisplayMode.html#getRefreshRate()" TargetMode="External"/><Relationship Id="rId50" Type="http://schemas.openxmlformats.org/officeDocument/2006/relationships/hyperlink" Target="http://docs.google.com/constant-values.html#java.awt.DisplayMode.BIT_DEPTH_MULTI" TargetMode="External"/><Relationship Id="rId53" Type="http://schemas.openxmlformats.org/officeDocument/2006/relationships/hyperlink" Target="http://docs.google.com/java/awt/DisplayMode.html#BIT_DEPTH_MULTI" TargetMode="External"/><Relationship Id="rId52" Type="http://schemas.openxmlformats.org/officeDocument/2006/relationships/hyperlink" Target="http://docs.google.com/constant-values.html#java.awt.DisplayMode.REFRESH_RATE_UNKNOWN"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awt/DisplayMode.html#BIT_DEPTH_MULTI"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awt/DisplayMode.html#REFRESH_RATE_UNKNOWN" TargetMode="External"/><Relationship Id="rId13" Type="http://schemas.openxmlformats.org/officeDocument/2006/relationships/hyperlink" Target="http://docs.google.com/java/awt/Dimension.html" TargetMode="External"/><Relationship Id="rId57" Type="http://schemas.openxmlformats.org/officeDocument/2006/relationships/hyperlink" Target="http://docs.google.com/java/awt/DisplayMod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awt/DisplayMode.html#REFRESH_RATE_UNKNOWN" TargetMode="External"/><Relationship Id="rId15" Type="http://schemas.openxmlformats.org/officeDocument/2006/relationships/hyperlink" Target="http://docs.google.com/index.html?java/awt/DisplayMode.html" TargetMode="External"/><Relationship Id="rId59" Type="http://schemas.openxmlformats.org/officeDocument/2006/relationships/hyperlink" Target="http://docs.google.com/java/lang/Object.html#equals(java.lang.Object)" TargetMode="External"/><Relationship Id="rId14" Type="http://schemas.openxmlformats.org/officeDocument/2006/relationships/hyperlink" Target="http://docs.google.com/java/awt/Event.html" TargetMode="External"/><Relationship Id="rId58" Type="http://schemas.openxmlformats.org/officeDocument/2006/relationships/hyperlink" Target="http://docs.google.com/java/lang/Objec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isplayMod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