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GraphicsConfigTemplate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java.awt.GraphicsConfigTemplate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GraphicsConfigTemplate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GraphicsConfigTemplate class is used to obtain a valid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GraphicsConfiguration</w:t>
        </w:r>
      </w:hyperlink>
      <w:r w:rsidDel="00000000" w:rsidR="00000000" w:rsidRPr="00000000">
        <w:rPr>
          <w:shd w:fill="auto" w:val="clear"/>
          <w:rtl w:val="0"/>
        </w:rPr>
        <w:t xml:space="preserve">. A user instantiates one of these objects and then sets all non-default attributes as desired. The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GraphicsDevice.getBestConfiguration(java.awt.GraphicsConfigTemplate)</w:t>
        </w:r>
      </w:hyperlink>
      <w:r w:rsidDel="00000000" w:rsidR="00000000" w:rsidRPr="00000000">
        <w:rPr>
          <w:shd w:fill="auto" w:val="clear"/>
          <w:rtl w:val="0"/>
        </w:rPr>
        <w:t xml:space="preserve"> method found in the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GraphicsDevice</w:t>
        </w:r>
      </w:hyperlink>
      <w:r w:rsidDel="00000000" w:rsidR="00000000" w:rsidRPr="00000000">
        <w:rPr>
          <w:shd w:fill="auto" w:val="clear"/>
          <w:rtl w:val="0"/>
        </w:rPr>
        <w:t xml:space="preserve"> class is then called with this GraphicsConfigTemplate. A valid GraphicsConfiguration is returned that meets or exceeds what was requested in the GraphicsConfigTemplate.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GraphicsDevice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GraphicsConfiguration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PREFERRED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Value used for "Enum" (Integer)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Value used for "Enum" (Integer)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UNNECESSARY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Value used for "Enum" (Integer) type.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GraphicsConfigTemplate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an abstract class so only subclasses can be instantiated.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getBestConfiguration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gc)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"best" configuration possible that passes the criteria defined in the GraphicsConfigTemplate.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isGraphicsConfigSupported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boolean indicating whether or not the specified GraphicsConfiguration can be used to create a drawing surface that supports the indicated features.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REQUIRED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REQUIRED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 used for "Enum" (Integer) type. States that this feature is required for the GraphicsConfiguration object. If this feature is not available, do not select the GraphicsConfiguration object.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PREFERRED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PREFERRED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 used for "Enum" (Integer) type. States that this feature is desired for the GraphicsConfiguration object. A selection with this feature is preferred over a selection that does not include this feature, although both selections can be considered valid matches.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UNNECESSARY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UNNECESSARY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 used for "Enum" (Integer) type. States that this feature is not necessary for the selection of the GraphicsConfiguration object. A selection without this feature is preferred over a selection that includes this feature since it is not used.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GraphicsConfigTemplate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GraphicsConfigTemplate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is an abstract class so only subclasses can be instantiated.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getBestConfiguration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GraphicsConfiguration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getBestConfiguration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GraphicsConfiguration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gc)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"best" configuration possible that passes the criteria defined in the GraphicsConfigTemplate.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gc - the array of GraphicsConfiguration objects to choose from.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GraphicsConfiguration object that is the best configuration possible.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GraphicsConfiguration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isGraphicsConfigSupported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isGraphicsConfigSupported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GraphicsConfiguration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gc)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boolean indicating whether or not the specified GraphicsConfiguration can be used to create a drawing surface that supports the indicated features.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gc - the GraphicsConfiguration object to test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GraphicsConfiguration object can be used to create surfaces that support the indicated features; false if the GraphicsConfiguration can not be used to create a drawing surface usable by this Java(tm) API.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GraphicsConfigTemplate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awt/GraphicsConfigTemplate.html#UNNECESSARY" TargetMode="External"/><Relationship Id="rId30" Type="http://schemas.openxmlformats.org/officeDocument/2006/relationships/hyperlink" Target="http://docs.google.com/java/awt/GraphicsConfigTemplate.html#REQUIRED" TargetMode="External"/><Relationship Id="rId33" Type="http://schemas.openxmlformats.org/officeDocument/2006/relationships/hyperlink" Target="http://docs.google.com/java/awt/GraphicsConfiguration.html" TargetMode="External"/><Relationship Id="rId32" Type="http://schemas.openxmlformats.org/officeDocument/2006/relationships/hyperlink" Target="http://docs.google.com/java/awt/GraphicsConfigTemplate.html#GraphicsConfigTemplate()" TargetMode="External"/><Relationship Id="rId35" Type="http://schemas.openxmlformats.org/officeDocument/2006/relationships/hyperlink" Target="http://docs.google.com/java/awt/GraphicsConfiguration.html" TargetMode="External"/><Relationship Id="rId34" Type="http://schemas.openxmlformats.org/officeDocument/2006/relationships/hyperlink" Target="http://docs.google.com/java/awt/GraphicsConfigTemplate.html#getBestConfiguration(java.awt.GraphicsConfiguration%5B%5D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awt/GraphicsConfiguration.html" TargetMode="External"/><Relationship Id="rId36" Type="http://schemas.openxmlformats.org/officeDocument/2006/relationships/hyperlink" Target="http://docs.google.com/java/awt/GraphicsConfigTemplate.html#isGraphicsConfigSupported(java.awt.GraphicsConfiguration)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java/awt/Graphics2D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index.html?java/awt/GraphicsConfigTemplate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java/awt/GraphicsConfiguration.html" TargetMode="External"/><Relationship Id="rId24" Type="http://schemas.openxmlformats.org/officeDocument/2006/relationships/hyperlink" Target="http://docs.google.com/java/awt/GraphicsDevice.html#getBestConfiguration(java.awt.GraphicsConfigTemplate)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/awt/GraphicsConfiguration.html" TargetMode="External"/><Relationship Id="rId67" Type="http://schemas.openxmlformats.org/officeDocument/2006/relationships/hyperlink" Target="http://docs.google.com/GraphicsConfigTemplate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GraphicsDevice.html" TargetMode="External"/><Relationship Id="rId25" Type="http://schemas.openxmlformats.org/officeDocument/2006/relationships/hyperlink" Target="http://docs.google.com/java/awt/GraphicsDevice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serialized-form.html#java.awt.GraphicsConfigTemplate" TargetMode="External"/><Relationship Id="rId27" Type="http://schemas.openxmlformats.org/officeDocument/2006/relationships/hyperlink" Target="http://docs.google.com/java/awt/GraphicsConfiguration.html" TargetMode="External"/><Relationship Id="rId29" Type="http://schemas.openxmlformats.org/officeDocument/2006/relationships/hyperlink" Target="http://docs.google.com/java/awt/GraphicsConfigTemplate.html#PREFERRED" TargetMode="External"/><Relationship Id="rId51" Type="http://schemas.openxmlformats.org/officeDocument/2006/relationships/hyperlink" Target="http://docs.google.com/constant-values.html#java.awt.GraphicsConfigTemplate.PREFERRED" TargetMode="External"/><Relationship Id="rId50" Type="http://schemas.openxmlformats.org/officeDocument/2006/relationships/hyperlink" Target="http://docs.google.com/constant-values.html#java.awt.GraphicsConfigTemplate.REQUIRED" TargetMode="External"/><Relationship Id="rId53" Type="http://schemas.openxmlformats.org/officeDocument/2006/relationships/hyperlink" Target="http://docs.google.com/java/awt/GraphicsConfiguration.html" TargetMode="External"/><Relationship Id="rId52" Type="http://schemas.openxmlformats.org/officeDocument/2006/relationships/hyperlink" Target="http://docs.google.com/constant-values.html#java.awt.GraphicsConfigTemplate.UNNECESSARY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GraphicsConfigura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GraphicsConfiguration.html" TargetMode="External"/><Relationship Id="rId13" Type="http://schemas.openxmlformats.org/officeDocument/2006/relationships/hyperlink" Target="http://docs.google.com/java/awt/Graphics2D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GraphicsConfiguration.html" TargetMode="External"/><Relationship Id="rId15" Type="http://schemas.openxmlformats.org/officeDocument/2006/relationships/hyperlink" Target="http://docs.google.com/index.html?java/awt/GraphicsConfigTemplate.html" TargetMode="External"/><Relationship Id="rId59" Type="http://schemas.openxmlformats.org/officeDocument/2006/relationships/hyperlink" Target="http://docs.google.com/class-use/GraphicsConfigTemplate.html" TargetMode="External"/><Relationship Id="rId14" Type="http://schemas.openxmlformats.org/officeDocument/2006/relationships/hyperlink" Target="http://docs.google.com/java/awt/GraphicsConfiguration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GraphicsConfigTemplat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