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PageAttributes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java.awt.PageAttributes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PageAttributes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set of attributes which control the output of a printed page.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control the color state, paper size (media type), orientation, logical origin, print quality, and resolution of every page which uses the instance. Attribute names are compliant with the Internet Printing Protocol (IPP) 1.1 where possible. Attribute values are partially compliant where possible.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use a method which takes an inner class type, pass a reference to one of the constant fields of the inner class. Client code cannot create new instances of the inner class types because none of those classes has a public constructor. For example, to set the color state to monochrome, use the following 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java.awt.PageAttributes;</w:t>
        <w:br w:type="textWrapping"/>
        <w:br w:type="textWrapping"/>
        <w:t xml:space="preserve"> public class MonochromeExample {</w:t>
        <w:br w:type="textWrapping"/>
        <w:t xml:space="preserve">     public void setMonochrome(PageAttributes pageAttributes) {</w:t>
        <w:br w:type="textWrapping"/>
        <w:t xml:space="preserve">         pageAttributes.setColor(PageAttributes.ColorType.MONOCHROME);</w:t>
        <w:br w:type="textWrapping"/>
        <w:t xml:space="preserve">     }</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IPP attribute which supports an </w:t>
      </w:r>
      <w:r w:rsidDel="00000000" w:rsidR="00000000" w:rsidRPr="00000000">
        <w:rPr>
          <w:i w:val="1"/>
          <w:shd w:fill="auto" w:val="clear"/>
          <w:rtl w:val="0"/>
        </w:rPr>
        <w:t xml:space="preserve">attributeName</w:t>
      </w:r>
      <w:r w:rsidDel="00000000" w:rsidR="00000000" w:rsidRPr="00000000">
        <w:rPr>
          <w:shd w:fill="auto" w:val="clear"/>
          <w:rtl w:val="0"/>
        </w:rPr>
        <w:t xml:space="preserve">-default value has a corresponding set</w:t>
      </w:r>
      <w:r w:rsidDel="00000000" w:rsidR="00000000" w:rsidRPr="00000000">
        <w:rPr>
          <w:i w:val="1"/>
          <w:shd w:fill="auto" w:val="clear"/>
          <w:rtl w:val="0"/>
        </w:rPr>
        <w:t xml:space="preserve">attributeName</w:t>
      </w:r>
      <w:r w:rsidDel="00000000" w:rsidR="00000000" w:rsidRPr="00000000">
        <w:rPr>
          <w:shd w:fill="auto" w:val="clear"/>
          <w:rtl w:val="0"/>
        </w:rPr>
        <w:t xml:space="preserve">ToDefault method. Default value fields are not provided.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PageAttributes.ColorType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color states.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PageAttributes.MediaType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paper sizes.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PageAttributes.OrientationRequestedType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orientations.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PageAttributes.OriginType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origins.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PageAttributes.PrintQualityType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type-safe enumeration of possible print qualities.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PageAttributes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PageAttributes instance with default values for every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PageAttributes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PageAttributes.ColorType</w:t>
              </w:r>
            </w:hyperlink>
            <w:r w:rsidDel="00000000" w:rsidR="00000000" w:rsidRPr="00000000">
              <w:rPr>
                <w:shd w:fill="auto" w:val="clear"/>
                <w:rtl w:val="0"/>
              </w:rPr>
              <w:t xml:space="preserve"> color, </w:t>
            </w:r>
            <w:hyperlink r:id="rId3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media, </w:t>
            </w:r>
            <w:hyperlink r:id="rId32">
              <w:r w:rsidDel="00000000" w:rsidR="00000000" w:rsidRPr="00000000">
                <w:rPr>
                  <w:color w:val="0000ee"/>
                  <w:u w:val="single"/>
                  <w:shd w:fill="auto" w:val="clear"/>
                  <w:rtl w:val="0"/>
                </w:rPr>
                <w:t xml:space="preserve">PageAttributes.OrientationRequestedType</w:t>
              </w:r>
            </w:hyperlink>
            <w:r w:rsidDel="00000000" w:rsidR="00000000" w:rsidRPr="00000000">
              <w:rPr>
                <w:shd w:fill="auto" w:val="clear"/>
                <w:rtl w:val="0"/>
              </w:rPr>
              <w:t xml:space="preserve"> orientationRequested, </w:t>
            </w:r>
            <w:hyperlink r:id="rId33">
              <w:r w:rsidDel="00000000" w:rsidR="00000000" w:rsidRPr="00000000">
                <w:rPr>
                  <w:color w:val="0000ee"/>
                  <w:u w:val="single"/>
                  <w:shd w:fill="auto" w:val="clear"/>
                  <w:rtl w:val="0"/>
                </w:rPr>
                <w:t xml:space="preserve">PageAttributes.OriginType</w:t>
              </w:r>
            </w:hyperlink>
            <w:r w:rsidDel="00000000" w:rsidR="00000000" w:rsidRPr="00000000">
              <w:rPr>
                <w:shd w:fill="auto" w:val="clear"/>
                <w:rtl w:val="0"/>
              </w:rPr>
              <w:t xml:space="preserve"> origin, </w:t>
            </w:r>
            <w:hyperlink r:id="rId34">
              <w:r w:rsidDel="00000000" w:rsidR="00000000" w:rsidRPr="00000000">
                <w:rPr>
                  <w:color w:val="0000ee"/>
                  <w:u w:val="single"/>
                  <w:shd w:fill="auto" w:val="clear"/>
                  <w:rtl w:val="0"/>
                </w:rPr>
                <w:t xml:space="preserve">PageAttributes.PrintQualityType</w:t>
              </w:r>
            </w:hyperlink>
            <w:r w:rsidDel="00000000" w:rsidR="00000000" w:rsidRPr="00000000">
              <w:rPr>
                <w:shd w:fill="auto" w:val="clear"/>
                <w:rtl w:val="0"/>
              </w:rPr>
              <w:t xml:space="preserve"> printQuality, int[] printerResolution)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PageAttributes instance with the specified values for every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PageAttributes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PageAttributes instance which is a copy of the supplied PageAttributes.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PageAttributes.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two PageAttributes are equal to each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PageAttributes.ColorType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pages using these attributes will be rendered in color or monochrome.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PageAttributes.MediaType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getMedia</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paper size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PageAttributes.OrientationRequestedType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getOrientationRequested</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print orientation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PageAttributes.OriginType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getOrigin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drawing at (0, 0) to pages using these attributes draws at the upper-left corner of the physical page, or at the upper-left corner of the printable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getPrinterResolution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print resolution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PageAttributes.PrintQualityType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getPrintQuality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print quality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PageAttributes.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obj)</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of the attributes of this PageAttributes to the same values as the attributes of obj.</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PageAttributes.ColorType</w:t>
              </w:r>
            </w:hyperlink>
            <w:r w:rsidDel="00000000" w:rsidR="00000000" w:rsidRPr="00000000">
              <w:rPr>
                <w:shd w:fill="auto" w:val="clear"/>
                <w:rtl w:val="0"/>
              </w:rPr>
              <w:t xml:space="preserve"> color)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pages using these attributes will be rendered in color or monochrome.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setMedia</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media)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desired paper size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setMediaToDefault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paper size for pages using these attributes to the default size for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setOrientationRequested</w:t>
              </w:r>
            </w:hyperlink>
            <w:r w:rsidDel="00000000" w:rsidR="00000000" w:rsidRPr="00000000">
              <w:rPr>
                <w:shd w:fill="auto" w:val="clear"/>
                <w:rtl w:val="0"/>
              </w:rPr>
              <w:t xml:space="preserve">(int orientationRequested)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print orientation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setOrientationRequested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PageAttributes.OrientationRequestedType</w:t>
              </w:r>
            </w:hyperlink>
            <w:r w:rsidDel="00000000" w:rsidR="00000000" w:rsidRPr="00000000">
              <w:rPr>
                <w:shd w:fill="auto" w:val="clear"/>
                <w:rtl w:val="0"/>
              </w:rPr>
              <w:t xml:space="preserve"> orientationRequested)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print orientation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setOrientationRequestedToDefault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print orientation for pages using these attributes to the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setOrigin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PageAttributes.OriginType</w:t>
              </w:r>
            </w:hyperlink>
            <w:r w:rsidDel="00000000" w:rsidR="00000000" w:rsidRPr="00000000">
              <w:rPr>
                <w:shd w:fill="auto" w:val="clear"/>
                <w:rtl w:val="0"/>
              </w:rPr>
              <w:t xml:space="preserve"> origin)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drawing at (0, 0) to pages using these attributes draws at the upper-left corner of the physical page, or at the upper-left corner of the printable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setPrinterResolution</w:t>
              </w:r>
            </w:hyperlink>
            <w:r w:rsidDel="00000000" w:rsidR="00000000" w:rsidRPr="00000000">
              <w:rPr>
                <w:shd w:fill="auto" w:val="clear"/>
                <w:rtl w:val="0"/>
              </w:rPr>
              <w:t xml:space="preserve">(int printerResolution)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desired cross feed and feed print resolutions in dots per inch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setPrinterResolution</w:t>
              </w:r>
            </w:hyperlink>
            <w:r w:rsidDel="00000000" w:rsidR="00000000" w:rsidRPr="00000000">
              <w:rPr>
                <w:shd w:fill="auto" w:val="clear"/>
                <w:rtl w:val="0"/>
              </w:rPr>
              <w:t xml:space="preserve">(int[] printerResolution)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desired print resolution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setPrinterResolutionToDefault</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printer resolution for pages using these attributes to the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setPrintQuality</w:t>
              </w:r>
            </w:hyperlink>
            <w:r w:rsidDel="00000000" w:rsidR="00000000" w:rsidRPr="00000000">
              <w:rPr>
                <w:shd w:fill="auto" w:val="clear"/>
                <w:rtl w:val="0"/>
              </w:rPr>
              <w:t xml:space="preserve">(int printQuality)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print quality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setPrintQuality</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PageAttributes.PrintQualityType</w:t>
              </w:r>
            </w:hyperlink>
            <w:r w:rsidDel="00000000" w:rsidR="00000000" w:rsidRPr="00000000">
              <w:rPr>
                <w:shd w:fill="auto" w:val="clear"/>
                <w:rtl w:val="0"/>
              </w:rPr>
              <w:t xml:space="preserve"> printQuality)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print quality for pages using these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setPrintQualityToDefault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print quality for pages using these attributes to the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PageAttributes.</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PageAttributes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PageAttributes instance with default values for every attribute.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PageAttributes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PageAttributes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PageAttributes</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PageAttributes instance which is a copy of the supplied PageAttributes.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PageAttributes to copy.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PageAttributes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PageAttributes</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PageAttributes.ColorType</w:t>
        </w:r>
      </w:hyperlink>
      <w:r w:rsidDel="00000000" w:rsidR="00000000" w:rsidRPr="00000000">
        <w:rPr>
          <w:rFonts w:ascii="Courier" w:cs="Courier" w:eastAsia="Courier" w:hAnsi="Courier"/>
          <w:shd w:fill="auto" w:val="clear"/>
          <w:rtl w:val="0"/>
        </w:rPr>
        <w:t xml:space="preserve"> color,</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media,</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PageAttributes.OrientationRequestedType</w:t>
        </w:r>
      </w:hyperlink>
      <w:r w:rsidDel="00000000" w:rsidR="00000000" w:rsidRPr="00000000">
        <w:rPr>
          <w:rFonts w:ascii="Courier" w:cs="Courier" w:eastAsia="Courier" w:hAnsi="Courier"/>
          <w:shd w:fill="auto" w:val="clear"/>
          <w:rtl w:val="0"/>
        </w:rPr>
        <w:t xml:space="preserve"> orientationRequested,</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PageAttributes.OriginType</w:t>
        </w:r>
      </w:hyperlink>
      <w:r w:rsidDel="00000000" w:rsidR="00000000" w:rsidRPr="00000000">
        <w:rPr>
          <w:rFonts w:ascii="Courier" w:cs="Courier" w:eastAsia="Courier" w:hAnsi="Courier"/>
          <w:shd w:fill="auto" w:val="clear"/>
          <w:rtl w:val="0"/>
        </w:rPr>
        <w:t xml:space="preserve"> origin,</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PageAttributes.PrintQualityType</w:t>
        </w:r>
      </w:hyperlink>
      <w:r w:rsidDel="00000000" w:rsidR="00000000" w:rsidRPr="00000000">
        <w:rPr>
          <w:rFonts w:ascii="Courier" w:cs="Courier" w:eastAsia="Courier" w:hAnsi="Courier"/>
          <w:shd w:fill="auto" w:val="clear"/>
          <w:rtl w:val="0"/>
        </w:rPr>
        <w:t xml:space="preserve"> printQuality,</w:t>
        <w:br w:type="textWrapping"/>
        <w:t xml:space="preserve">                      int[] printerResolution)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PageAttributes instance with the specified values for every attribute.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ColorType.COLOR or ColorType.MONOCHROME.media - one of the constant fields of the MediaType class.orientationRequested - OrientationRequestedType.PORTRAIT or OrientationRequestedType.LANDSCAPE.origin - OriginType.PHYSICAL or OriginType.PRINTABLEprintQuality - PrintQualityType.DRAFT, PrintQualityType.NORMAL, or PrintQualityType.HIGHprinterResolution - an integer array of 3 elements. The first element must be greater than 0. The second element must be must be greater than 0. The third element must be either 3 or 4.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PageAttributes.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copy. It is safe to cast this Object into a PageAttributes.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PageAttributes</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of the attributes of this PageAttributes to the same values as the attributes of obj.</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PageAttributes to copy.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PageAttributes.ColorType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pages using these attributes will be rendered in color or monochrome. This attribute is updated to the value chosen by the user.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ColorType.COLOR or ColorType.MONOCHROME.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PageAttributes.ColorType</w:t>
        </w:r>
      </w:hyperlink>
      <w:r w:rsidDel="00000000" w:rsidR="00000000" w:rsidRPr="00000000">
        <w:rPr>
          <w:rFonts w:ascii="Courier" w:cs="Courier" w:eastAsia="Courier" w:hAnsi="Courier"/>
          <w:shd w:fill="auto" w:val="clear"/>
          <w:rtl w:val="0"/>
        </w:rPr>
        <w:t xml:space="preserve"> color)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pages using these attributes will be rendered in color or monochrome. Not specifying this attribute is equivalent to specifying ColorType.MONOCHROME.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color - ColorType.COLOR or ColorType.MONOCHROME.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color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getMedia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getMedia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paper size for pages using these attributes. This attribute is updated to the value chosen by the user.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constant fields of the MediaType class.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setMedia</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setMedia</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PageAttributes.MediaType</w:t>
        </w:r>
      </w:hyperlink>
      <w:r w:rsidDel="00000000" w:rsidR="00000000" w:rsidRPr="00000000">
        <w:rPr>
          <w:rFonts w:ascii="Courier" w:cs="Courier" w:eastAsia="Courier" w:hAnsi="Courier"/>
          <w:shd w:fill="auto" w:val="clear"/>
          <w:rtl w:val="0"/>
        </w:rPr>
        <w:t xml:space="preserve"> media)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desired paper size for pages using these attributes. The actual paper size will be determined by the limitations of the target printer. If an exact match cannot be found, an implementation will choose the closest possible match. Not specifying this attribute is equivalent to specifying the default size for the default locale. The default size for locales in the United States and Canada is MediaType.NA_LETTER. The default size for all other locales is MediaType.ISO_A4.</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media - one of the constant fields of the MediaType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media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setMediaToDefault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setMediaToDefault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paper size for pages using these attributes to the default size for the default locale. The default size for locales in the United States and Canada is MediaType.NA_LETTER. The default size for all other locales is MediaType.ISO_A4.</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getOrientationRequested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PageAttributes.OrientationRequestedType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getOrientationRequested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print orientation for pages using these attributes. This attribute is updated to the value chosen by the user.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OrientationRequestedType.PORTRAIT or OrientationRequestedType.LANDSCAPE.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setOrientationRequested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setOrientationRequested</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PageAttributes.OrientationRequestedType</w:t>
        </w:r>
      </w:hyperlink>
      <w:r w:rsidDel="00000000" w:rsidR="00000000" w:rsidRPr="00000000">
        <w:rPr>
          <w:rFonts w:ascii="Courier" w:cs="Courier" w:eastAsia="Courier" w:hAnsi="Courier"/>
          <w:shd w:fill="auto" w:val="clear"/>
          <w:rtl w:val="0"/>
        </w:rPr>
        <w:t xml:space="preserve"> orientationRequested)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print orientation for pages using these attributes. Not specifying the property is equivalent to specifying OrientationRequestedType.PORTRAIT.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orientationRequested - OrientationRequestedType.PORTRAIT or OrientationRequestedType.LANDSCAPE.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orientationRequested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setOrientationRequested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setOrientationRequested</w:t>
      </w:r>
      <w:r w:rsidDel="00000000" w:rsidR="00000000" w:rsidRPr="00000000">
        <w:rPr>
          <w:rFonts w:ascii="Courier" w:cs="Courier" w:eastAsia="Courier" w:hAnsi="Courier"/>
          <w:shd w:fill="auto" w:val="clear"/>
          <w:rtl w:val="0"/>
        </w:rPr>
        <w:t xml:space="preserve">(int orientationRequested)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print orientation for pages using these attributes. Specifying 3 denotes portrait. Specifying 4 denotes landscape. Specifying any other value will generate an IllegalArgumentException. Not specifying the property is equivalent to calling setOrientationRequested(OrientationRequestedType.PORTRAIT).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orientationRequested - 3 or 4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orientationRequested is not 3 or 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setOrientationRequestedToDefault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setOrientationRequestedToDefault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print orientation for pages using these attributes to the default. The default orientation is portrait.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getOrigin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PageAttributes.OriginType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drawing at (0, 0) to pages using these attributes draws at the upper-left corner of the physical page, or at the upper-left corner of the printable area. (Note that these locations could be equivalent.) This attribute cannot be modified by, and is not subject to any limitations of, the implementation or the target printer.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OriginType.PHYSICAL or OriginType.PRINTABLE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setOrigin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setOrigin</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PageAttributes.OriginType</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whether drawing at (0, 0) to pages using these attributes draws at the upper-left corner of the physical page, or at the upper-left corner of the printable area. (Note that these locations could be equivalent.) Not specifying the property is equivalent to specifying OriginType.PHYSICAL.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 - OriginType.PHYSICAL or OriginType.PRINTABLE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origin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getPrintQuality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PageAttributes.PrintQualityType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getPrintQuality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print quality for pages using these attributes. This attribute is updated to the value chosen by the user.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PrintQualityType.DRAFT, PrintQualityType.NORMAL, or PrintQualityType.HIGH</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setPrintQuality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setPrintQuality</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PageAttributes.PrintQualityType</w:t>
        </w:r>
      </w:hyperlink>
      <w:r w:rsidDel="00000000" w:rsidR="00000000" w:rsidRPr="00000000">
        <w:rPr>
          <w:rFonts w:ascii="Courier" w:cs="Courier" w:eastAsia="Courier" w:hAnsi="Courier"/>
          <w:shd w:fill="auto" w:val="clear"/>
          <w:rtl w:val="0"/>
        </w:rPr>
        <w:t xml:space="preserve"> printQuality)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print quality for pages using these attributes. Not specifying the property is equivalent to specifying PrintQualityType.NORMAL.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printQuality - PrintQualityType.DRAFT, PrintQualityType.NORMAL, or PrintQualityType.HIGH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printQuality is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setPrintQuality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setPrintQuality</w:t>
      </w:r>
      <w:r w:rsidDel="00000000" w:rsidR="00000000" w:rsidRPr="00000000">
        <w:rPr>
          <w:rFonts w:ascii="Courier" w:cs="Courier" w:eastAsia="Courier" w:hAnsi="Courier"/>
          <w:shd w:fill="auto" w:val="clear"/>
          <w:rtl w:val="0"/>
        </w:rPr>
        <w:t xml:space="preserve">(int printQuality)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print quality for pages using these attributes. Specifying 3 denotes draft. Specifying 4 denotes normal. Specifying 5 denotes high. Specifying any other value will generate an IllegalArgumentException. Not specifying the property is equivalent to calling setPrintQuality(PrintQualityType.NORMAL).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printQuality - 3, 4, or 5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printQuality is not 3 , 4, or 5</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setPrintQualityToDefault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setPrintQualityToDefault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print quality for pages using these attributes to the default. The default print quality is normal.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getPrinterResolution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getPrinterResolution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print resolution for pages using these attributes. Index 0 of the array specifies the cross feed direction resolution (typically the horizontal resolution). Index 1 of the array specifies the feed direction resolution (typically the vertical resolution). Index 2 of the array specifies whether the resolutions are in dots per inch or dots per centimeter. 3 denotes dots per inch. 4 denotes dots per centimeter.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array of 3 elements. The first element must be greater than 0. The second element must be must be greater than 0. The third element must be either 3 or 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setPrinterResolution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setPrinterResolution</w:t>
      </w:r>
      <w:r w:rsidDel="00000000" w:rsidR="00000000" w:rsidRPr="00000000">
        <w:rPr>
          <w:rFonts w:ascii="Courier" w:cs="Courier" w:eastAsia="Courier" w:hAnsi="Courier"/>
          <w:shd w:fill="auto" w:val="clear"/>
          <w:rtl w:val="0"/>
        </w:rPr>
        <w:t xml:space="preserve">(int[] printerResolution)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desired print resolution for pages using these attributes. The actual resolution will be determined by the limitations of the implementation and the target printer. Index 0 of the array specifies the cross feed direction resolution (typically the horizontal resolution). Index 1 of the array specifies the feed direction resolution (typically the vertical resolution). Index 2 of the array specifies whether the resolutions are in dots per inch or dots per centimeter. 3 denotes dots per inch. 4 denotes dots per centimeter. Note that the 1.1 printing implementation (Toolkit.getPrintJob) requires that the feed and cross feed resolutions be the same. Not specifying the property is equivalent to calling setPrinterResolution(72).</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printerResolution - an integer array of 3 elements. The first element must be greater than 0. The second element must be must be greater than 0. The third element must be either 3 or 4.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one or more of the above conditions is violated.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setPrinterResolution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setPrinterResolution</w:t>
      </w:r>
      <w:r w:rsidDel="00000000" w:rsidR="00000000" w:rsidRPr="00000000">
        <w:rPr>
          <w:rFonts w:ascii="Courier" w:cs="Courier" w:eastAsia="Courier" w:hAnsi="Courier"/>
          <w:shd w:fill="auto" w:val="clear"/>
          <w:rtl w:val="0"/>
        </w:rPr>
        <w:t xml:space="preserve">(int printerResolution)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desired cross feed and feed print resolutions in dots per inch for pages using these attributes. The same value is used for both resolutions. The actual resolutions will be determined by the limitations of the implementation and the target printer. Not specifying the property is equivalent to specifying 72.</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printerResolution - an integer greater than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printerResolution is less than or equal to 0.</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setPrinterResolutionToDefault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setPrinterResolutionToDefault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printer resolution for pages using these attributes to the default. The default is 72 dpi for both the feed and cross feed resolutions.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equals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two PageAttributes are equal to each other.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PageAttributes are equal if and only if each of their attributes are equal. Attributes of enumeration type are equal if and only if the fields refer to the same unique enumeration object. This means that an aliased media is equal to its underlying unique media. Printer resolutions are equal if and only if the feed resolution, cross feed resolution, and units are equal.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equality will be checked. </w:t>
      </w:r>
      <w:r w:rsidDel="00000000" w:rsidR="00000000" w:rsidRPr="00000000">
        <w:rPr>
          <w:b w:val="1"/>
          <w:shd w:fill="auto" w:val="clear"/>
          <w:rtl w:val="0"/>
        </w:rPr>
        <w:t xml:space="preserve">Returns:</w:t>
      </w:r>
      <w:r w:rsidDel="00000000" w:rsidR="00000000" w:rsidRPr="00000000">
        <w:rPr>
          <w:shd w:fill="auto" w:val="clear"/>
          <w:rtl w:val="0"/>
        </w:rPr>
        <w:t xml:space="preserve">whether obj is equal to this PageAttribute according to the above criteria.</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PageAttributes.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PageAttributes.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awt/PageAttributes.html#getColor()" TargetMode="External"/><Relationship Id="rId41" Type="http://schemas.openxmlformats.org/officeDocument/2006/relationships/hyperlink" Target="http://docs.google.com/java/awt/PageAttributes.ColorType.html" TargetMode="External"/><Relationship Id="rId44" Type="http://schemas.openxmlformats.org/officeDocument/2006/relationships/hyperlink" Target="http://docs.google.com/java/awt/PageAttributes.html#getMedia()" TargetMode="External"/><Relationship Id="rId43" Type="http://schemas.openxmlformats.org/officeDocument/2006/relationships/hyperlink" Target="http://docs.google.com/java/awt/PageAttributes.MediaType.html" TargetMode="External"/><Relationship Id="rId46" Type="http://schemas.openxmlformats.org/officeDocument/2006/relationships/hyperlink" Target="http://docs.google.com/java/awt/PageAttributes.html#getOrientationRequested()" TargetMode="External"/><Relationship Id="rId45" Type="http://schemas.openxmlformats.org/officeDocument/2006/relationships/hyperlink" Target="http://docs.google.com/java/awt/PageAttributes.OrientationRequestedType.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awt/PageAttributes.OriginType.html" TargetMode="External"/><Relationship Id="rId105" Type="http://schemas.openxmlformats.org/officeDocument/2006/relationships/hyperlink" Target="http://docs.google.com/java/awt/PageAttributes.OriginType.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awt/PageAttributes.PrintQualityType.html" TargetMode="External"/><Relationship Id="rId108" Type="http://schemas.openxmlformats.org/officeDocument/2006/relationships/hyperlink" Target="http://docs.google.com/java/awt/PageAttributes.PrintQualityType.html" TargetMode="External"/><Relationship Id="rId48" Type="http://schemas.openxmlformats.org/officeDocument/2006/relationships/hyperlink" Target="http://docs.google.com/java/awt/PageAttributes.html#getOrigin()" TargetMode="External"/><Relationship Id="rId47" Type="http://schemas.openxmlformats.org/officeDocument/2006/relationships/hyperlink" Target="http://docs.google.com/java/awt/PageAttributes.OriginType.html" TargetMode="External"/><Relationship Id="rId49" Type="http://schemas.openxmlformats.org/officeDocument/2006/relationships/hyperlink" Target="http://docs.google.com/java/awt/PageAttributes.html#getPrinterResolution()"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awt/PageAttributes.OrientationRequestedType.html" TargetMode="External"/><Relationship Id="rId101" Type="http://schemas.openxmlformats.org/officeDocument/2006/relationships/hyperlink" Target="http://docs.google.com/java/awt/PageAttributes.OrientationRequestedType.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awt/PageAttributes.MediaType.html" TargetMode="External"/><Relationship Id="rId30" Type="http://schemas.openxmlformats.org/officeDocument/2006/relationships/hyperlink" Target="http://docs.google.com/java/awt/PageAttributes.ColorType.html" TargetMode="External"/><Relationship Id="rId33" Type="http://schemas.openxmlformats.org/officeDocument/2006/relationships/hyperlink" Target="http://docs.google.com/java/awt/PageAttributes.OriginType.html" TargetMode="External"/><Relationship Id="rId32" Type="http://schemas.openxmlformats.org/officeDocument/2006/relationships/hyperlink" Target="http://docs.google.com/java/awt/PageAttributes.OrientationRequestedType.html" TargetMode="External"/><Relationship Id="rId35" Type="http://schemas.openxmlformats.org/officeDocument/2006/relationships/hyperlink" Target="http://docs.google.com/java/awt/PageAttributes.html#PageAttributes(java.awt.PageAttributes)" TargetMode="External"/><Relationship Id="rId34" Type="http://schemas.openxmlformats.org/officeDocument/2006/relationships/hyperlink" Target="http://docs.google.com/java/awt/PageAttributes.PrintQualityType.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PageAttributes.html" TargetMode="External"/><Relationship Id="rId39" Type="http://schemas.openxmlformats.org/officeDocument/2006/relationships/hyperlink" Target="http://docs.google.com/java/awt/PageAttributes.html#equals(java.lang.Object)" TargetMode="External"/><Relationship Id="rId38" Type="http://schemas.openxmlformats.org/officeDocument/2006/relationships/hyperlink" Target="http://docs.google.com/java/awt/PageAttributes.html#clone()"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PageAttributes.MediaType.html" TargetMode="External"/><Relationship Id="rId23" Type="http://schemas.openxmlformats.org/officeDocument/2006/relationships/hyperlink" Target="http://docs.google.com/java/awt/PageAttributes.ColorType.html" TargetMode="External"/><Relationship Id="rId129" Type="http://schemas.openxmlformats.org/officeDocument/2006/relationships/hyperlink" Target="http://docs.google.com/package-tree.html" TargetMode="External"/><Relationship Id="rId128" Type="http://schemas.openxmlformats.org/officeDocument/2006/relationships/hyperlink" Target="http://docs.google.com/class-use/PageAttributes.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hyperlink" Target="http://docs.google.com/java/awt/PageAttributes.OriginType.html" TargetMode="External"/><Relationship Id="rId121" Type="http://schemas.openxmlformats.org/officeDocument/2006/relationships/hyperlink" Target="http://docs.google.com/java/lang/Object.html#equals(java.lang.Object)" TargetMode="External"/><Relationship Id="rId25" Type="http://schemas.openxmlformats.org/officeDocument/2006/relationships/hyperlink" Target="http://docs.google.com/java/awt/PageAttributes.OrientationRequestedType.html"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awt/PageAttributes.html#PageAttributes()" TargetMode="External"/><Relationship Id="rId27" Type="http://schemas.openxmlformats.org/officeDocument/2006/relationships/hyperlink" Target="http://docs.google.com/java/awt/PageAttributes.PrintQualityType.html"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awt/PageAttributes.html#PageAttributes(java.awt.PageAttributes.ColorType,%20java.awt.PageAttributes.MediaType,%20java.awt.PageAttributes.OrientationRequestedType,%20java.awt.PageAttributes.OriginType,%20java.awt.PageAttributes.PrintQualityType,%20int%5B%5D)"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util/Hashtable.html" TargetMode="External"/><Relationship Id="rId95" Type="http://schemas.openxmlformats.org/officeDocument/2006/relationships/hyperlink" Target="http://docs.google.com/java/awt/PageAttributes.ColorType.html" TargetMode="External"/><Relationship Id="rId94" Type="http://schemas.openxmlformats.org/officeDocument/2006/relationships/hyperlink" Target="http://docs.google.com/java/awt/PageAttributes.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awt/PageAttributes.ColorTy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PageAttributes.MediaTyp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PageAttributes.MediaType.html" TargetMode="External"/><Relationship Id="rId13" Type="http://schemas.openxmlformats.org/officeDocument/2006/relationships/hyperlink" Target="http://docs.google.com/java/awt/MultipleGradientPaint.CycleMetho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clon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Cloneable.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util/Hashtable.html" TargetMode="External"/><Relationship Id="rId117" Type="http://schemas.openxmlformats.org/officeDocument/2006/relationships/hyperlink" Target="http://docs.google.com/java/lang/Object.html#hashCode()"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Object.html#equals(java.lang.Object)" TargetMode="External"/><Relationship Id="rId119" Type="http://schemas.openxmlformats.org/officeDocument/2006/relationships/hyperlink" Target="http://docs.google.com/java/lang/Object.html#hashCode()" TargetMode="External"/><Relationship Id="rId15" Type="http://schemas.openxmlformats.org/officeDocument/2006/relationships/hyperlink" Target="http://docs.google.com/index.html?java/awt/PageAttributes.html" TargetMode="External"/><Relationship Id="rId110" Type="http://schemas.openxmlformats.org/officeDocument/2006/relationships/hyperlink" Target="http://docs.google.com/java/lang/IllegalArgumentException.html" TargetMode="External"/><Relationship Id="rId14" Type="http://schemas.openxmlformats.org/officeDocument/2006/relationships/hyperlink" Target="http://docs.google.com/java/awt/PageAttributes.Color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Attributes.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lang/IllegalArgumentException.html" TargetMode="External"/><Relationship Id="rId84" Type="http://schemas.openxmlformats.org/officeDocument/2006/relationships/hyperlink" Target="http://docs.google.com/java/awt/PageAttributes.ColorType.html" TargetMode="External"/><Relationship Id="rId83" Type="http://schemas.openxmlformats.org/officeDocument/2006/relationships/hyperlink" Target="http://docs.google.com/java/awt/PageAttributes.html" TargetMode="External"/><Relationship Id="rId86" Type="http://schemas.openxmlformats.org/officeDocument/2006/relationships/hyperlink" Target="http://docs.google.com/java/awt/PageAttributes.OrientationRequestedType.html" TargetMode="External"/><Relationship Id="rId85" Type="http://schemas.openxmlformats.org/officeDocument/2006/relationships/hyperlink" Target="http://docs.google.com/java/awt/PageAttributes.MediaType.html" TargetMode="External"/><Relationship Id="rId88" Type="http://schemas.openxmlformats.org/officeDocument/2006/relationships/hyperlink" Target="http://docs.google.com/java/awt/PageAttributes.PrintQualityType.html" TargetMode="External"/><Relationship Id="rId87" Type="http://schemas.openxmlformats.org/officeDocument/2006/relationships/hyperlink" Target="http://docs.google.com/java/awt/PageAttributes.OriginType.html" TargetMode="External"/><Relationship Id="rId89" Type="http://schemas.openxmlformats.org/officeDocument/2006/relationships/hyperlink" Target="http://docs.google.com/java/lang/IllegalArgumentException.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Attributes.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awt/PageAttributes.html#setPrintQualityToDefaul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PageAttributes.html#toString()"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awt/PageAttributes.PrintQualityType.html" TargetMode="External"/><Relationship Id="rId70" Type="http://schemas.openxmlformats.org/officeDocument/2006/relationships/hyperlink" Target="http://docs.google.com/java/awt/PageAttributes.html#setPrintQuality(java.awt.PageAttributes.PrintQualityType)"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PageAttributes.html" TargetMode="External"/><Relationship Id="rId135" Type="http://schemas.openxmlformats.org/officeDocument/2006/relationships/hyperlink" Target="http://docs.google.com/index.html?java/awt/PageAttributes.html" TargetMode="External"/><Relationship Id="rId134" Type="http://schemas.openxmlformats.org/officeDocument/2006/relationships/hyperlink" Target="http://docs.google.com/java/awt/PageAttributes.ColorType.html" TargetMode="External"/><Relationship Id="rId133" Type="http://schemas.openxmlformats.org/officeDocument/2006/relationships/hyperlink" Target="http://docs.google.com/java/awt/MultipleGradientPaint.CycleMethod.html" TargetMode="External"/><Relationship Id="rId62" Type="http://schemas.openxmlformats.org/officeDocument/2006/relationships/hyperlink" Target="http://docs.google.com/java/awt/PageAttributes.OrientationRequestedType.html" TargetMode="External"/><Relationship Id="rId61" Type="http://schemas.openxmlformats.org/officeDocument/2006/relationships/hyperlink" Target="http://docs.google.com/java/awt/PageAttributes.html#setOrientationRequested(java.awt.PageAttributes.OrientationRequestedType)" TargetMode="External"/><Relationship Id="rId64" Type="http://schemas.openxmlformats.org/officeDocument/2006/relationships/hyperlink" Target="http://docs.google.com/java/awt/PageAttributes.html#setOrigin(java.awt.PageAttributes.OriginType)" TargetMode="External"/><Relationship Id="rId63" Type="http://schemas.openxmlformats.org/officeDocument/2006/relationships/hyperlink" Target="http://docs.google.com/java/awt/PageAttributes.html#setOrientationRequestedToDefault()" TargetMode="External"/><Relationship Id="rId66" Type="http://schemas.openxmlformats.org/officeDocument/2006/relationships/hyperlink" Target="http://docs.google.com/java/awt/PageAttributes.html#setPrinterResolution(int)" TargetMode="External"/><Relationship Id="rId65" Type="http://schemas.openxmlformats.org/officeDocument/2006/relationships/hyperlink" Target="http://docs.google.com/java/awt/PageAttributes.OriginType.html" TargetMode="External"/><Relationship Id="rId68" Type="http://schemas.openxmlformats.org/officeDocument/2006/relationships/hyperlink" Target="http://docs.google.com/java/awt/PageAttributes.html#setPrinterResolutionToDefault()" TargetMode="External"/><Relationship Id="rId67" Type="http://schemas.openxmlformats.org/officeDocument/2006/relationships/hyperlink" Target="http://docs.google.com/java/awt/PageAttributes.html#setPrinterResolution(int%5B%5D)" TargetMode="External"/><Relationship Id="rId60" Type="http://schemas.openxmlformats.org/officeDocument/2006/relationships/hyperlink" Target="http://docs.google.com/java/awt/PageAttributes.html#setOrientationRequested(int)" TargetMode="External"/><Relationship Id="rId69" Type="http://schemas.openxmlformats.org/officeDocument/2006/relationships/hyperlink" Target="http://docs.google.com/java/awt/PageAttributes.html#setPrintQuality(int)" TargetMode="External"/><Relationship Id="rId51" Type="http://schemas.openxmlformats.org/officeDocument/2006/relationships/hyperlink" Target="http://docs.google.com/java/awt/PageAttributes.html#getPrintQuality()" TargetMode="External"/><Relationship Id="rId50" Type="http://schemas.openxmlformats.org/officeDocument/2006/relationships/hyperlink" Target="http://docs.google.com/java/awt/PageAttributes.PrintQualityType.html" TargetMode="External"/><Relationship Id="rId53" Type="http://schemas.openxmlformats.org/officeDocument/2006/relationships/hyperlink" Target="http://docs.google.com/java/awt/PageAttributes.html#set(java.awt.PageAttributes)" TargetMode="External"/><Relationship Id="rId52" Type="http://schemas.openxmlformats.org/officeDocument/2006/relationships/hyperlink" Target="http://docs.google.com/java/awt/PageAttributes.html#hashCode()" TargetMode="External"/><Relationship Id="rId55" Type="http://schemas.openxmlformats.org/officeDocument/2006/relationships/hyperlink" Target="http://docs.google.com/java/awt/PageAttributes.html#setColor(java.awt.PageAttributes.ColorType)" TargetMode="External"/><Relationship Id="rId54" Type="http://schemas.openxmlformats.org/officeDocument/2006/relationships/hyperlink" Target="http://docs.google.com/java/awt/PageAttributes.html" TargetMode="External"/><Relationship Id="rId57" Type="http://schemas.openxmlformats.org/officeDocument/2006/relationships/hyperlink" Target="http://docs.google.com/java/awt/PageAttributes.html#setMedia(java.awt.PageAttributes.MediaType)" TargetMode="External"/><Relationship Id="rId56" Type="http://schemas.openxmlformats.org/officeDocument/2006/relationships/hyperlink" Target="http://docs.google.com/java/awt/PageAttributes.ColorType.html" TargetMode="External"/><Relationship Id="rId59" Type="http://schemas.openxmlformats.org/officeDocument/2006/relationships/hyperlink" Target="http://docs.google.com/java/awt/PageAttributes.html#setMediaToDefault()" TargetMode="External"/><Relationship Id="rId58" Type="http://schemas.openxmlformats.org/officeDocument/2006/relationships/hyperlink" Target="http://docs.google.com/java/awt/PageAttributes.Media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