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RadialGradientPaint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java.awt.MultipleGradientPaint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java.awt.RadialGradientPaint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Transparency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RadialGradientPaint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MultipleGradientPaint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RadialGradientPaint class provides a way to fill a shape with a circular radial color gradient pattern. The user may specify 2 or more gradient colors, and this paint will provide an interpolation between each color.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user must specify the circle controlling the gradient pattern, which is described by a center point and a radius. The user can also specify a separate focus point within that circle, which controls the location of the first color of the gradient. By default the focus is set to be the center of the circle.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paint will map the first color of the gradient to the focus point, and the last color to the perimeter of the circle, interpolating smoothly for any in-between colors specified by the user. Any line drawn from the focus point to the circumference will thus span all the gradient colors.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Specifying a focus point outside of the circle's radius will result in the focus being set to the intersection point of the focus-center line and the perimeter of the circle.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user must provide an array of floats specifying how to distribute the colors along the gradient. These values should range from 0.0 to 1.0 and act like keyframes along the gradient (they mark where the gradient should be exactly a particular color).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event that the user does not set the first keyframe value equal to 0 and/or the last keyframe value equal to 1, keyframes will be created at these positions and the first and last colors will be replicated there. So, if a user specifies the following arrays to construct a gradient: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{Color.BLUE, Color.RED}, {.3f, .7f}</w:t>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will be converted to a gradient with the following keyframes: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{Color.BLUE, Color.BLUE, Color.RED, Color.RED}, {0f, .3f, .7f, 1f}</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user may also select what action the RadialGradientPaint should take when filling color outside the bounds of the circle's radius. If no cycle method is specified, NO_CYCLE will be chosen by default, which means the the last keyframe color will be used to fill the remaining area.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colorSpace parameter allows the user to specify in which colorspace the interpolation should be performed, default sRGB or linearized RGB.</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demonstrates typical usage of RadialGradientPaint, where the center and focus points are the same: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Point2D center = new Point2D.Float(50, 50);</w:t>
        <w:br w:type="textWrapping"/>
        <w:t xml:space="preserve">     float radius = 25;</w:t>
        <w:br w:type="textWrapping"/>
        <w:t xml:space="preserve">     float[] dist = {0.0f, 0.2f, 1.0f};</w:t>
        <w:br w:type="textWrapping"/>
        <w:t xml:space="preserve">     Color[] colors = {Color.RED, Color.WHITE, Color.BLUE};</w:t>
        <w:br w:type="textWrapping"/>
        <w:t xml:space="preserve">     RadialGradientPaint p =</w:t>
        <w:br w:type="textWrapping"/>
        <w:t xml:space="preserve">         new RadialGradientPaint(center, radius, dist, colors);</w:t>
        <w:br w:type="textWrapping"/>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image demonstrates the example code above, with default (centered) focus for each of the three cycle methods: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also possible to specify a non-centered focus point, as in the following code: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Point2D center = new Point2D.Float(50, 50);</w:t>
        <w:br w:type="textWrapping"/>
        <w:t xml:space="preserve">     float radius = 25;</w:t>
        <w:br w:type="textWrapping"/>
        <w:t xml:space="preserve">     Point2D focus = new Point2D.Float(40, 40);</w:t>
        <w:br w:type="textWrapping"/>
        <w:t xml:space="preserve">     float[] dist = {0.0f, 0.2f, 1.0f};</w:t>
        <w:br w:type="textWrapping"/>
        <w:t xml:space="preserve">     Color[] colors = {Color.RED, Color.WHITE, Color.BLUE};</w:t>
        <w:br w:type="textWrapping"/>
        <w:t xml:space="preserve">     RadialGradientPaint p =</w:t>
        <w:br w:type="textWrapping"/>
        <w:t xml:space="preserve">         new RadialGradientPaint(center, radius, focus,</w:t>
        <w:br w:type="textWrapping"/>
        <w:t xml:space="preserve">                                 dist, colors,</w:t>
        <w:br w:type="textWrapping"/>
        <w:t xml:space="preserve">                                 CycleMethod.NO_CYCLE);</w:t>
        <w:br w:type="textWrapping"/>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image demonstrates the previous example code, with non-centered focus for each of the three cycle methods: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Graphics2D.setPaint(java.awt.Paint)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29">
              <w:r w:rsidDel="00000000" w:rsidR="00000000" w:rsidRPr="00000000">
                <w:rPr>
                  <w:b w:val="1"/>
                  <w:color w:val="0000ee"/>
                  <w:u w:val="single"/>
                  <w:shd w:fill="auto" w:val="clear"/>
                  <w:rtl w:val="0"/>
                </w:rPr>
                <w:t xml:space="preserve">MultipleGradientPaint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MultipleGradientPaint.ColorSpaceType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MultipleGradientPaint.CycleMethod</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w:t>
            </w:r>
            <w:hyperlink r:id="rId32">
              <w:r w:rsidDel="00000000" w:rsidR="00000000" w:rsidRPr="00000000">
                <w:rPr>
                  <w:b w:val="1"/>
                  <w:color w:val="0000ee"/>
                  <w:u w:val="single"/>
                  <w:shd w:fill="auto" w:val="clear"/>
                  <w:rtl w:val="0"/>
                </w:rPr>
                <w:t xml:space="preserve">Transparency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BITMASK</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OPAQUE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TRANSLUCENT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RadialGradientPaint</w:t>
              </w:r>
            </w:hyperlink>
            <w:r w:rsidDel="00000000" w:rsidR="00000000" w:rsidRPr="00000000">
              <w:rPr>
                <w:shd w:fill="auto" w:val="clear"/>
                <w:rtl w:val="0"/>
              </w:rPr>
              <w:t xml:space="preserve">(float cx, float cy, float radius, float[] fractions, </w:t>
            </w:r>
            <w:hyperlink r:id="rId3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RadialGradientPaint with a default NO_CYCLE repeating method and SRGB color space, using the center as the focus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RadialGradientPaint</w:t>
              </w:r>
            </w:hyperlink>
            <w:r w:rsidDel="00000000" w:rsidR="00000000" w:rsidRPr="00000000">
              <w:rPr>
                <w:shd w:fill="auto" w:val="clear"/>
                <w:rtl w:val="0"/>
              </w:rPr>
              <w:t xml:space="preserve">(float cx, float cy, float radius, float[] fractions, </w:t>
            </w:r>
            <w:hyperlink r:id="rId3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 </w:t>
            </w:r>
            <w:hyperlink r:id="rId40">
              <w:r w:rsidDel="00000000" w:rsidR="00000000" w:rsidRPr="00000000">
                <w:rPr>
                  <w:color w:val="0000ee"/>
                  <w:u w:val="single"/>
                  <w:shd w:fill="auto" w:val="clear"/>
                  <w:rtl w:val="0"/>
                </w:rPr>
                <w:t xml:space="preserve">MultipleGradientPaint.CycleMethod</w:t>
              </w:r>
            </w:hyperlink>
            <w:r w:rsidDel="00000000" w:rsidR="00000000" w:rsidRPr="00000000">
              <w:rPr>
                <w:shd w:fill="auto" w:val="clear"/>
                <w:rtl w:val="0"/>
              </w:rPr>
              <w:t xml:space="preserve"> cycleMethod)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RadialGradientPaint with a default SRGB color space, using the center as the focus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RadialGradientPaint</w:t>
              </w:r>
            </w:hyperlink>
            <w:r w:rsidDel="00000000" w:rsidR="00000000" w:rsidRPr="00000000">
              <w:rPr>
                <w:shd w:fill="auto" w:val="clear"/>
                <w:rtl w:val="0"/>
              </w:rPr>
              <w:t xml:space="preserve">(float cx, float cy, float radius, float fx, float fy, float[] fractions, </w:t>
            </w:r>
            <w:hyperlink r:id="rId4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 </w:t>
            </w:r>
            <w:hyperlink r:id="rId43">
              <w:r w:rsidDel="00000000" w:rsidR="00000000" w:rsidRPr="00000000">
                <w:rPr>
                  <w:color w:val="0000ee"/>
                  <w:u w:val="single"/>
                  <w:shd w:fill="auto" w:val="clear"/>
                  <w:rtl w:val="0"/>
                </w:rPr>
                <w:t xml:space="preserve">MultipleGradientPaint.CycleMethod</w:t>
              </w:r>
            </w:hyperlink>
            <w:r w:rsidDel="00000000" w:rsidR="00000000" w:rsidRPr="00000000">
              <w:rPr>
                <w:shd w:fill="auto" w:val="clear"/>
                <w:rtl w:val="0"/>
              </w:rPr>
              <w:t xml:space="preserve"> cycleMethod)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RadialGradientPaint with a default SRGB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RadialGradientPaint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center, float radius, float[] fractions, </w:t>
            </w:r>
            <w:hyperlink r:id="rId4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RadialGradientPaint with a default NO_CYCLE repeating method and SRGB color space, using the center as the focus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RadialGradientPaint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center, float radius, float[] fractions, </w:t>
            </w:r>
            <w:hyperlink r:id="rId4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 </w:t>
            </w:r>
            <w:hyperlink r:id="rId50">
              <w:r w:rsidDel="00000000" w:rsidR="00000000" w:rsidRPr="00000000">
                <w:rPr>
                  <w:color w:val="0000ee"/>
                  <w:u w:val="single"/>
                  <w:shd w:fill="auto" w:val="clear"/>
                  <w:rtl w:val="0"/>
                </w:rPr>
                <w:t xml:space="preserve">MultipleGradientPaint.CycleMethod</w:t>
              </w:r>
            </w:hyperlink>
            <w:r w:rsidDel="00000000" w:rsidR="00000000" w:rsidRPr="00000000">
              <w:rPr>
                <w:shd w:fill="auto" w:val="clear"/>
                <w:rtl w:val="0"/>
              </w:rPr>
              <w:t xml:space="preserve"> cycleMethod)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RadialGradientPaint with a default SRGB color space, using the center as the focus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RadialGradientPaint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center, float radius, </w:t>
            </w:r>
            <w:hyperlink r:id="rId53">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focus, float[] fractions, </w:t>
            </w:r>
            <w:hyperlink r:id="rId5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 </w:t>
            </w:r>
            <w:hyperlink r:id="rId55">
              <w:r w:rsidDel="00000000" w:rsidR="00000000" w:rsidRPr="00000000">
                <w:rPr>
                  <w:color w:val="0000ee"/>
                  <w:u w:val="single"/>
                  <w:shd w:fill="auto" w:val="clear"/>
                  <w:rtl w:val="0"/>
                </w:rPr>
                <w:t xml:space="preserve">MultipleGradientPaint.CycleMethod</w:t>
              </w:r>
            </w:hyperlink>
            <w:r w:rsidDel="00000000" w:rsidR="00000000" w:rsidRPr="00000000">
              <w:rPr>
                <w:shd w:fill="auto" w:val="clear"/>
                <w:rtl w:val="0"/>
              </w:rPr>
              <w:t xml:space="preserve"> cycleMethod)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RadialGradientPaint with a default SRGB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RadialGradientPaint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center, float radius, </w:t>
            </w:r>
            <w:hyperlink r:id="rId58">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focus, float[] fractions, </w:t>
            </w:r>
            <w:hyperlink r:id="rId5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 </w:t>
            </w:r>
            <w:hyperlink r:id="rId60">
              <w:r w:rsidDel="00000000" w:rsidR="00000000" w:rsidRPr="00000000">
                <w:rPr>
                  <w:color w:val="0000ee"/>
                  <w:u w:val="single"/>
                  <w:shd w:fill="auto" w:val="clear"/>
                  <w:rtl w:val="0"/>
                </w:rPr>
                <w:t xml:space="preserve">MultipleGradientPaint.CycleMethod</w:t>
              </w:r>
            </w:hyperlink>
            <w:r w:rsidDel="00000000" w:rsidR="00000000" w:rsidRPr="00000000">
              <w:rPr>
                <w:shd w:fill="auto" w:val="clear"/>
                <w:rtl w:val="0"/>
              </w:rPr>
              <w:t xml:space="preserve"> cycleMethod, </w:t>
            </w:r>
            <w:hyperlink r:id="rId61">
              <w:r w:rsidDel="00000000" w:rsidR="00000000" w:rsidRPr="00000000">
                <w:rPr>
                  <w:color w:val="0000ee"/>
                  <w:u w:val="single"/>
                  <w:shd w:fill="auto" w:val="clear"/>
                  <w:rtl w:val="0"/>
                </w:rPr>
                <w:t xml:space="preserve">MultipleGradientPaint.ColorSpaceType</w:t>
              </w:r>
            </w:hyperlink>
            <w:r w:rsidDel="00000000" w:rsidR="00000000" w:rsidRPr="00000000">
              <w:rPr>
                <w:shd w:fill="auto" w:val="clear"/>
                <w:rtl w:val="0"/>
              </w:rPr>
              <w:t xml:space="preserve"> colorSpace, </w:t>
            </w:r>
            <w:hyperlink r:id="rId62">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gradientTransform)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RadialGradientPaint.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RadialGradientPaint</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gradientBounds, float[] fractions, </w:t>
            </w:r>
            <w:hyperlink r:id="rId6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colors, </w:t>
            </w:r>
            <w:hyperlink r:id="rId66">
              <w:r w:rsidDel="00000000" w:rsidR="00000000" w:rsidRPr="00000000">
                <w:rPr>
                  <w:color w:val="0000ee"/>
                  <w:u w:val="single"/>
                  <w:shd w:fill="auto" w:val="clear"/>
                  <w:rtl w:val="0"/>
                </w:rPr>
                <w:t xml:space="preserve">MultipleGradientPaint.CycleMethod</w:t>
              </w:r>
            </w:hyperlink>
            <w:r w:rsidDel="00000000" w:rsidR="00000000" w:rsidRPr="00000000">
              <w:rPr>
                <w:shd w:fill="auto" w:val="clear"/>
                <w:rtl w:val="0"/>
              </w:rPr>
              <w:t xml:space="preserve"> cycleMethod)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RadialGradientPaint with a default SRGB color space.</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PaintContext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w:t>
            </w:r>
            <w:hyperlink r:id="rId7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deviceBounds, </w:t>
            </w:r>
            <w:hyperlink r:id="rId71">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userBounds, </w:t>
            </w:r>
            <w:hyperlink r:id="rId72">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transform, </w:t>
            </w:r>
            <w:hyperlink r:id="rId73">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w:t>
            </w:r>
            <w:hyperlink r:id="rId74">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used to generate the color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getCenterPoint</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center point of the radial gradient.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getFocusPoint</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end point of the gradient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getRadius</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radius of the circle defining the radial gradient.</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0">
              <w:r w:rsidDel="00000000" w:rsidR="00000000" w:rsidRPr="00000000">
                <w:rPr>
                  <w:b w:val="1"/>
                  <w:color w:val="0000ee"/>
                  <w:u w:val="single"/>
                  <w:shd w:fill="auto" w:val="clear"/>
                  <w:rtl w:val="0"/>
                </w:rPr>
                <w:t xml:space="preserve">MultipleGradientPaint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getColors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getColorSpace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getCycleMethod</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getFractions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getTransform</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getTransparency</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RadialGradientPaint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RadialGradientPaint</w:t>
      </w:r>
      <w:r w:rsidDel="00000000" w:rsidR="00000000" w:rsidRPr="00000000">
        <w:rPr>
          <w:rFonts w:ascii="Courier" w:cs="Courier" w:eastAsia="Courier" w:hAnsi="Courier"/>
          <w:shd w:fill="auto" w:val="clear"/>
          <w:rtl w:val="0"/>
        </w:rPr>
        <w:t xml:space="preserve">(float cx,</w:t>
        <w:br w:type="textWrapping"/>
        <w:t xml:space="preserve">                           float cy,</w:t>
        <w:br w:type="textWrapping"/>
        <w:t xml:space="preserve">                           float radius,</w:t>
        <w:br w:type="textWrapping"/>
        <w:t xml:space="preserve">                           float[] fractions,</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RadialGradientPaint with a default NO_CYCLE repeating method and SRGB color space, using the center as the focus point.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cx - the X coordinate in user space of the center point of the circle defining the gradient. The last color of the gradient is mapped to the perimeter of this circle.cy - the Y coordinate in user space of the center point of the circle defining the gradient. The last color of the gradient is mapped to the perimeter of this circle.radius - the radius of the circle defining the extents of the color gradientfractions - numbers ranging from 0.0 to 1.0 specifying the distribution of colors along the gradientcolors - array of colors to use in the gradient. The first color is used at the focus point, the last color around the perimeter of the circle.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fractions array is null, or colors array is null </w:t>
      </w:r>
      <w:hyperlink r:id="rId1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radius is non-positive, or fractions.length != colors.length, or colors is less than 2 in size, or a fractions value is less than 0.0 or greater than 1.0, or the fractions are not provided in strictly increasing order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RadialGradientPaint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RadialGradientPaint</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center,</w:t>
        <w:br w:type="textWrapping"/>
        <w:t xml:space="preserve">                           float radius,</w:t>
        <w:br w:type="textWrapping"/>
        <w:t xml:space="preserve">                           float[] fractions,</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RadialGradientPaint with a default NO_CYCLE repeating method and SRGB color space, using the center as the focus point.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center - the center point, in user space, of the circle defining the gradientradius - the radius of the circle defining the extents of the color gradientfractions - numbers ranging from 0.0 to 1.0 specifying the distribution of colors along the gradientcolors - array of colors to use in the gradient. The first color is used at the focus point, the last color around the perimeter of the circle.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center point is null, or fractions array is null, or colors array is null </w:t>
      </w:r>
      <w:hyperlink r:id="rId1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radius is non-positive, or fractions.length != colors.length, or colors is less than 2 in size, or a fractions value is less than 0.0 or greater than 1.0, or the fractions are not provided in strictly increasing order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RadialGradientPaint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RadialGradientPaint</w:t>
      </w:r>
      <w:r w:rsidDel="00000000" w:rsidR="00000000" w:rsidRPr="00000000">
        <w:rPr>
          <w:rFonts w:ascii="Courier" w:cs="Courier" w:eastAsia="Courier" w:hAnsi="Courier"/>
          <w:shd w:fill="auto" w:val="clear"/>
          <w:rtl w:val="0"/>
        </w:rPr>
        <w:t xml:space="preserve">(float cx,</w:t>
        <w:br w:type="textWrapping"/>
        <w:t xml:space="preserve">                           float cy,</w:t>
        <w:br w:type="textWrapping"/>
        <w:t xml:space="preserve">                           float radius,</w:t>
        <w:br w:type="textWrapping"/>
        <w:t xml:space="preserve">                           float[] fractions,</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colors,</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MultipleGradientPaint.CycleMethod</w:t>
        </w:r>
      </w:hyperlink>
      <w:r w:rsidDel="00000000" w:rsidR="00000000" w:rsidRPr="00000000">
        <w:rPr>
          <w:rFonts w:ascii="Courier" w:cs="Courier" w:eastAsia="Courier" w:hAnsi="Courier"/>
          <w:shd w:fill="auto" w:val="clear"/>
          <w:rtl w:val="0"/>
        </w:rPr>
        <w:t xml:space="preserve"> cycleMethod)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RadialGradientPaint with a default SRGB color space, using the center as the focus point.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cx - the X coordinate in user space of the center point of the circle defining the gradient. The last color of the gradient is mapped to the perimeter of this circle.cy - the Y coordinate in user space of the center point of the circle defining the gradient. The last color of the gradient is mapped to the perimeter of this circle.radius - the radius of the circle defining the extents of the color gradientfractions - numbers ranging from 0.0 to 1.0 specifying the distribution of colors along the gradientcolors - array of colors to use in the gradient. The first color is used at the focus point, the last color around the perimeter of the circle.cycleMethod - either NO_CYCLE, REFLECT, or REPEAT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fractions array is null, or colors array is null, or cycleMethod is null </w:t>
      </w:r>
      <w:hyperlink r:id="rId1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radius is non-positive, or fractions.length != colors.length, or colors is less than 2 in size, or a fractions value is less than 0.0 or greater than 1.0, or the fractions are not provided in strictly increasing order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RadialGradientPaint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RadialGradientPaint</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center,</w:t>
        <w:br w:type="textWrapping"/>
        <w:t xml:space="preserve">                           float radius,</w:t>
        <w:br w:type="textWrapping"/>
        <w:t xml:space="preserve">                           float[] fractions,</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colors,</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MultipleGradientPaint.CycleMethod</w:t>
        </w:r>
      </w:hyperlink>
      <w:r w:rsidDel="00000000" w:rsidR="00000000" w:rsidRPr="00000000">
        <w:rPr>
          <w:rFonts w:ascii="Courier" w:cs="Courier" w:eastAsia="Courier" w:hAnsi="Courier"/>
          <w:shd w:fill="auto" w:val="clear"/>
          <w:rtl w:val="0"/>
        </w:rPr>
        <w:t xml:space="preserve"> cycleMethod)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RadialGradientPaint with a default SRGB color space, using the center as the focus point.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center - the center point, in user space, of the circle defining the gradientradius - the radius of the circle defining the extents of the color gradientfractions - numbers ranging from 0.0 to 1.0 specifying the distribution of colors along the gradientcolors - array of colors to use in the gradient. The first color is used at the focus point, the last color around the perimeter of the circle.cycleMethod - either NO_CYCLE, REFLECT, or REPEAT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center point is null, or fractions array is null, or colors array is null, or cycleMethod is null </w:t>
      </w:r>
      <w:hyperlink r:id="rId11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radius is non-positive, or fractions.length != colors.length, or colors is less than 2 in size, or a fractions value is less than 0.0 or greater than 1.0, or the fractions are not provided in strictly increasing order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RadialGradientPaint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RadialGradientPaint</w:t>
      </w:r>
      <w:r w:rsidDel="00000000" w:rsidR="00000000" w:rsidRPr="00000000">
        <w:rPr>
          <w:rFonts w:ascii="Courier" w:cs="Courier" w:eastAsia="Courier" w:hAnsi="Courier"/>
          <w:shd w:fill="auto" w:val="clear"/>
          <w:rtl w:val="0"/>
        </w:rPr>
        <w:t xml:space="preserve">(float cx,</w:t>
        <w:br w:type="textWrapping"/>
        <w:t xml:space="preserve">                           float cy,</w:t>
        <w:br w:type="textWrapping"/>
        <w:t xml:space="preserve">                           float radius,</w:t>
        <w:br w:type="textWrapping"/>
        <w:t xml:space="preserve">                           float fx,</w:t>
        <w:br w:type="textWrapping"/>
        <w:t xml:space="preserve">                           float fy,</w:t>
        <w:br w:type="textWrapping"/>
        <w:t xml:space="preserve">                           float[] fractions,</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colors,</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MultipleGradientPaint.CycleMethod</w:t>
        </w:r>
      </w:hyperlink>
      <w:r w:rsidDel="00000000" w:rsidR="00000000" w:rsidRPr="00000000">
        <w:rPr>
          <w:rFonts w:ascii="Courier" w:cs="Courier" w:eastAsia="Courier" w:hAnsi="Courier"/>
          <w:shd w:fill="auto" w:val="clear"/>
          <w:rtl w:val="0"/>
        </w:rPr>
        <w:t xml:space="preserve"> cycleMethod)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RadialGradientPaint with a default SRGB color space.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cx - the X coordinate in user space of the center point of the circle defining the gradient. The last color of the gradient is mapped to the perimeter of this circle.cy - the Y coordinate in user space of the center point of the circle defining the gradient. The last color of the gradient is mapped to the perimeter of this circle.radius - the radius of the circle defining the extents of the color gradientfx - the X coordinate of the point in user space to which the first color is mappedfy - the Y coordinate of the point in user space to which the first color is mappedfractions - numbers ranging from 0.0 to 1.0 specifying the distribution of colors along the gradientcolors - array of colors to use in the gradient. The first color is used at the focus point, the last color around the perimeter of the circle.cycleMethod - either NO_CYCLE, REFLECT, or REPEAT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fractions array is null, or colors array is null, or cycleMethod is null </w:t>
      </w:r>
      <w:hyperlink r:id="rId11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radius is non-positive, or fractions.length != colors.length, or colors is less than 2 in size, or a fractions value is less than 0.0 or greater than 1.0, or the fractions are not provided in strictly increasing order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RadialGradientPaint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RadialGradientPaint</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center,</w:t>
        <w:br w:type="textWrapping"/>
        <w:t xml:space="preserve">                           float radius,</w:t>
        <w:br w:type="textWrapping"/>
        <w:t xml:space="preserve">                           </w:t>
      </w:r>
      <w:hyperlink r:id="rId120">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focus,</w:t>
        <w:br w:type="textWrapping"/>
        <w:t xml:space="preserve">                           float[] fractions,</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colors,</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MultipleGradientPaint.CycleMethod</w:t>
        </w:r>
      </w:hyperlink>
      <w:r w:rsidDel="00000000" w:rsidR="00000000" w:rsidRPr="00000000">
        <w:rPr>
          <w:rFonts w:ascii="Courier" w:cs="Courier" w:eastAsia="Courier" w:hAnsi="Courier"/>
          <w:shd w:fill="auto" w:val="clear"/>
          <w:rtl w:val="0"/>
        </w:rPr>
        <w:t xml:space="preserve"> cycleMethod)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RadialGradientPaint with a default SRGB color space.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center - the center point, in user space, of the circle defining the gradient. The last color of the gradient is mapped to the perimeter of this circle.radius - the radius of the circle defining the extents of the color gradientfocus - the point in user space to which the first color is mappedfractions - numbers ranging from 0.0 to 1.0 specifying the distribution of colors along the gradientcolors - array of colors to use in the gradient. The first color is used at the focus point, the last color around the perimeter of the circle.cycleMethod - either NO_CYCLE, REFLECT, or REPEAT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one of the points is null, or fractions array is null, or colors array is null, or cycleMethod is null </w:t>
      </w:r>
      <w:hyperlink r:id="rId1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radius is non-positive, or fractions.length != colors.length, or colors is less than 2 in size, or a fractions value is less than 0.0 or greater than 1.0, or the fractions are not provided in strictly increasing order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RadialGradientPaint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RadialGradientPaint</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center,</w:t>
        <w:br w:type="textWrapping"/>
        <w:t xml:space="preserve">                           float radius,</w:t>
        <w:br w:type="textWrapping"/>
        <w:t xml:space="preserve">                           </w:t>
      </w:r>
      <w:hyperlink r:id="rId126">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focus,</w:t>
        <w:br w:type="textWrapping"/>
        <w:t xml:space="preserve">                           float[] fractions,</w:t>
        <w:br w:type="textWrapping"/>
        <w:t xml:space="preserve">                           </w:t>
      </w:r>
      <w:hyperlink r:id="rId12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colors,</w:t>
        <w:br w:type="textWrapping"/>
        <w:t xml:space="preserve">                           </w:t>
      </w:r>
      <w:hyperlink r:id="rId128">
        <w:r w:rsidDel="00000000" w:rsidR="00000000" w:rsidRPr="00000000">
          <w:rPr>
            <w:rFonts w:ascii="Courier" w:cs="Courier" w:eastAsia="Courier" w:hAnsi="Courier"/>
            <w:color w:val="0000ee"/>
            <w:u w:val="single"/>
            <w:shd w:fill="auto" w:val="clear"/>
            <w:rtl w:val="0"/>
          </w:rPr>
          <w:t xml:space="preserve">MultipleGradientPaint.CycleMethod</w:t>
        </w:r>
      </w:hyperlink>
      <w:r w:rsidDel="00000000" w:rsidR="00000000" w:rsidRPr="00000000">
        <w:rPr>
          <w:rFonts w:ascii="Courier" w:cs="Courier" w:eastAsia="Courier" w:hAnsi="Courier"/>
          <w:shd w:fill="auto" w:val="clear"/>
          <w:rtl w:val="0"/>
        </w:rPr>
        <w:t xml:space="preserve"> cycleMethod,</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MultipleGradientPaint.ColorSpaceType</w:t>
        </w:r>
      </w:hyperlink>
      <w:r w:rsidDel="00000000" w:rsidR="00000000" w:rsidRPr="00000000">
        <w:rPr>
          <w:rFonts w:ascii="Courier" w:cs="Courier" w:eastAsia="Courier" w:hAnsi="Courier"/>
          <w:shd w:fill="auto" w:val="clear"/>
          <w:rtl w:val="0"/>
        </w:rPr>
        <w:t xml:space="preserve"> colorSpace,</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gradientTransform)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RadialGradientPaint.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center - the center point in user space of the circle defining the gradient. The last color of the gradient is mapped to the perimeter of this circle.radius - the radius of the circle defining the extents of the color gradientfocus - the point in user space to which the first color is mappedfractions - numbers ranging from 0.0 to 1.0 specifying the distribution of colors along the gradientcolors - array of colors to use in the gradient. The first color is used at the focus point, the last color around the perimeter of the circle.cycleMethod - either NO_CYCLE, REFLECT, or REPEATcolorSpace - which color space to use for interpolation, either SRGB or LINEAR_RGBgradientTransform - transform to apply to the gradient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one of the points is null, or fractions array is null, or colors array is null, or cycleMethod is null, or colorSpace is null, or gradientTransform is null </w:t>
      </w:r>
      <w:hyperlink r:id="rId13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radius is non-positive, or fractions.length != colors.length, or colors is less than 2 in size, or a fractions value is less than 0.0 or greater than 1.0, or the fractions are not provided in strictly increasing order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RadialGradientPaint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RadialGradientPaint</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gradientBounds,</w:t>
        <w:br w:type="textWrapping"/>
        <w:t xml:space="preserve">                           float[] fractions,</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colors,</w:t>
        <w:br w:type="textWrapping"/>
        <w:t xml:space="preserve">                           </w:t>
      </w:r>
      <w:hyperlink r:id="rId135">
        <w:r w:rsidDel="00000000" w:rsidR="00000000" w:rsidRPr="00000000">
          <w:rPr>
            <w:rFonts w:ascii="Courier" w:cs="Courier" w:eastAsia="Courier" w:hAnsi="Courier"/>
            <w:color w:val="0000ee"/>
            <w:u w:val="single"/>
            <w:shd w:fill="auto" w:val="clear"/>
            <w:rtl w:val="0"/>
          </w:rPr>
          <w:t xml:space="preserve">MultipleGradientPaint.CycleMethod</w:t>
        </w:r>
      </w:hyperlink>
      <w:r w:rsidDel="00000000" w:rsidR="00000000" w:rsidRPr="00000000">
        <w:rPr>
          <w:rFonts w:ascii="Courier" w:cs="Courier" w:eastAsia="Courier" w:hAnsi="Courier"/>
          <w:shd w:fill="auto" w:val="clear"/>
          <w:rtl w:val="0"/>
        </w:rPr>
        <w:t xml:space="preserve"> cycleMethod)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RadialGradientPaint with a default SRGB color space. The gradient circle of the RadialGradientPaint is defined by the given bounding box.</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is a more convenient way to express the following (equivalent) code: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double gw = gradientBounds.getWidth();</w:t>
        <w:br w:type="textWrapping"/>
        <w:t xml:space="preserve">     double gh = gradientBounds.getHeight();</w:t>
        <w:br w:type="textWrapping"/>
        <w:t xml:space="preserve">     double cx = gradientBounds.getCenterX();</w:t>
        <w:br w:type="textWrapping"/>
        <w:t xml:space="preserve">     double cy = gradientBounds.getCenterY();</w:t>
        <w:br w:type="textWrapping"/>
        <w:t xml:space="preserve">     Point2D center = new Point2D.Double(cx, cy);</w:t>
        <w:br w:type="textWrapping"/>
        <w:br w:type="textWrapping"/>
        <w:t xml:space="preserve">     AffineTransform gradientTransform = new AffineTransform();</w:t>
        <w:br w:type="textWrapping"/>
        <w:t xml:space="preserve">     gradientTransform.translate(cx, cy);</w:t>
        <w:br w:type="textWrapping"/>
        <w:t xml:space="preserve">     gradientTransform.scale(gw / 2, gh / 2);</w:t>
        <w:br w:type="textWrapping"/>
        <w:t xml:space="preserve">     gradientTransform.translate(-cx, -cy);</w:t>
        <w:br w:type="textWrapping"/>
        <w:br w:type="textWrapping"/>
        <w:t xml:space="preserve">     RadialGradientPaint gp =</w:t>
        <w:br w:type="textWrapping"/>
        <w:t xml:space="preserve">         new RadialGradientPaint(center, 1.0f, center,</w:t>
        <w:br w:type="textWrapping"/>
        <w:t xml:space="preserve">                                 fractions, colors,</w:t>
        <w:br w:type="textWrapping"/>
        <w:t xml:space="preserve">                                 cycleMethod,</w:t>
        <w:br w:type="textWrapping"/>
        <w:t xml:space="preserve">                                 ColorSpaceType.SRGB,</w:t>
        <w:br w:type="textWrapping"/>
        <w:t xml:space="preserve">                                 gradientTransform);</w:t>
        <w:br w:type="textWrapping"/>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gradientBounds - the bounding box, in user space, of the circle defining the outermost extent of the gradientfractions - numbers ranging from 0.0 to 1.0 specifying the distribution of colors along the gradientcolors - array of colors to use in the gradient. The first color is used at the focus point, the last color around the perimeter of the circle.cycleMethod - either NO_CYCLE, REFLECT, or REPEAT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gradientBounds is null, or fractions array is null, or colors array is null, or cycleMethod is null </w:t>
      </w:r>
      <w:hyperlink r:id="rId13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gradientBounds is empty, or fractions.length != colors.length, or colors is less than 2 in size, or a fractions value is less than 0.0 or greater than 1.0, or the fractions are not provided in strictly increasing order </w:t>
      </w:r>
      <w:bookmarkStart w:colFirst="0" w:colLast="0" w:name="1y810tw" w:id="20"/>
      <w:bookmarkEnd w:id="20"/>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createContext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8">
        <w:r w:rsidDel="00000000" w:rsidR="00000000" w:rsidRPr="00000000">
          <w:rPr>
            <w:rFonts w:ascii="Courier" w:cs="Courier" w:eastAsia="Courier" w:hAnsi="Courier"/>
            <w:color w:val="0000ee"/>
            <w:u w:val="single"/>
            <w:shd w:fill="auto" w:val="clear"/>
            <w:rtl w:val="0"/>
          </w:rPr>
          <w:t xml:space="preserve">PaintContext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createContext</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cm,</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deviceBounds,</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userBounds,</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transform,</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w:t>
      </w:r>
      <w:hyperlink r:id="rId144">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used to generate the color pattern. Since the ColorModel argument to createContext is only a hint, implementations of Paint should accept a null argument for ColorModel. Note that if the application does not prefer a specific ColorModel, the null ColorModel argument will give the Paint implementation full leeway in using the most efficient ColorModel it prefers for its raster processing.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 API documentation was not specific about this in releases before 1.4, there may be implementations of Paint that do not accept a null ColorModel argument. If a developer is writing code which passes a null ColorModel argument to the createContext method of Paint objects from arbitrary sources it would be wise to code defensively by manufacturing a non-null ColorModel for those objects which throw a NullPointerException.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cm - the </w:t>
      </w:r>
      <w:hyperlink r:id="rId145">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that receives the Paint data. This is used only as a hint.deviceBounds - the device space bounding box of the graphics primitive being rendereduserBounds - the user space bounding box of the graphics primitive being renderedtransform - the </w:t>
      </w:r>
      <w:hyperlink r:id="rId14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from user space into device spacehints - the hint that the context object uses to choose between rendering alternatives </w:t>
      </w:r>
      <w:r w:rsidDel="00000000" w:rsidR="00000000" w:rsidRPr="00000000">
        <w:rPr>
          <w:b w:val="1"/>
          <w:shd w:fill="auto" w:val="clear"/>
          <w:rtl w:val="0"/>
        </w:rPr>
        <w:t xml:space="preserve">Returns:</w:t>
      </w:r>
      <w:r w:rsidDel="00000000" w:rsidR="00000000" w:rsidRPr="00000000">
        <w:rPr>
          <w:shd w:fill="auto" w:val="clear"/>
          <w:rtl w:val="0"/>
        </w:rPr>
        <w:t xml:space="preserve">the PaintContext for generating color patterns</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PaintContext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getCenterPoint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8">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getCenterPoint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center point of the radial gradient.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Point2D object that is a copy of the center point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getFocusPoint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getFocusPoint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end point of the gradient axis.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Point2D object that is a copy of the focus point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getRadius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getRadius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radius of the circle defining the radial gradient.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radius of the circle defining the radial gradient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MultipleGradientPaint.CycleMethod.html" TargetMode="External"/><Relationship Id="rId42" Type="http://schemas.openxmlformats.org/officeDocument/2006/relationships/hyperlink" Target="http://docs.google.com/java/awt/Color.html" TargetMode="External"/><Relationship Id="rId41" Type="http://schemas.openxmlformats.org/officeDocument/2006/relationships/hyperlink" Target="http://docs.google.com/java/awt/RadialGradientPaint.html#RadialGradientPaint(float,%20float,%20float,%20float,%20float,%20float%5B%5D,%20java.awt.Color%5B%5D,%20java.awt.MultipleGradientPaint.CycleMethod)" TargetMode="External"/><Relationship Id="rId44" Type="http://schemas.openxmlformats.org/officeDocument/2006/relationships/hyperlink" Target="http://docs.google.com/java/awt/RadialGradientPaint.html#RadialGradientPaint(java.awt.geom.Point2D,%20float,%20float%5B%5D,%20java.awt.Color%5B%5D)" TargetMode="External"/><Relationship Id="rId43" Type="http://schemas.openxmlformats.org/officeDocument/2006/relationships/hyperlink" Target="http://docs.google.com/java/awt/MultipleGradientPaint.CycleMethod.html" TargetMode="External"/><Relationship Id="rId46" Type="http://schemas.openxmlformats.org/officeDocument/2006/relationships/hyperlink" Target="http://docs.google.com/java/awt/Color.html" TargetMode="External"/><Relationship Id="rId45" Type="http://schemas.openxmlformats.org/officeDocument/2006/relationships/hyperlink" Target="http://docs.google.com/java/awt/geom/Point2D.html" TargetMode="External"/><Relationship Id="rId107" Type="http://schemas.openxmlformats.org/officeDocument/2006/relationships/hyperlink" Target="http://docs.google.com/java/awt/MultipleGradientPaint.CycleMethod.html" TargetMode="External"/><Relationship Id="rId106" Type="http://schemas.openxmlformats.org/officeDocument/2006/relationships/hyperlink" Target="http://docs.google.com/java/awt/Color.html" TargetMode="External"/><Relationship Id="rId105" Type="http://schemas.openxmlformats.org/officeDocument/2006/relationships/hyperlink" Target="http://docs.google.com/java/lang/IllegalArgumentException.html" TargetMode="External"/><Relationship Id="rId104" Type="http://schemas.openxmlformats.org/officeDocument/2006/relationships/hyperlink" Target="http://docs.google.com/java/lang/NullPointerException.html" TargetMode="External"/><Relationship Id="rId109" Type="http://schemas.openxmlformats.org/officeDocument/2006/relationships/hyperlink" Target="http://docs.google.com/java/lang/IllegalArgumentException.html" TargetMode="External"/><Relationship Id="rId108" Type="http://schemas.openxmlformats.org/officeDocument/2006/relationships/hyperlink" Target="http://docs.google.com/java/lang/NullPointerException.html" TargetMode="External"/><Relationship Id="rId48" Type="http://schemas.openxmlformats.org/officeDocument/2006/relationships/hyperlink" Target="http://docs.google.com/java/awt/geom/Point2D.html" TargetMode="External"/><Relationship Id="rId47" Type="http://schemas.openxmlformats.org/officeDocument/2006/relationships/hyperlink" Target="http://docs.google.com/java/awt/RadialGradientPaint.html#RadialGradientPaint(java.awt.geom.Point2D,%20float,%20float%5B%5D,%20java.awt.Color%5B%5D,%20java.awt.MultipleGradientPaint.CycleMethod)" TargetMode="External"/><Relationship Id="rId49" Type="http://schemas.openxmlformats.org/officeDocument/2006/relationships/hyperlink" Target="http://docs.google.com/java/awt/Color.html" TargetMode="External"/><Relationship Id="rId103" Type="http://schemas.openxmlformats.org/officeDocument/2006/relationships/hyperlink" Target="http://docs.google.com/java/awt/Color.html" TargetMode="External"/><Relationship Id="rId102" Type="http://schemas.openxmlformats.org/officeDocument/2006/relationships/hyperlink" Target="http://docs.google.com/java/awt/geom/Point2D.html" TargetMode="External"/><Relationship Id="rId101" Type="http://schemas.openxmlformats.org/officeDocument/2006/relationships/hyperlink" Target="http://docs.google.com/java/lang/IllegalArgumentException.html" TargetMode="External"/><Relationship Id="rId100" Type="http://schemas.openxmlformats.org/officeDocument/2006/relationships/hyperlink" Target="http://docs.google.com/java/lang/NullPointerException.html" TargetMode="External"/><Relationship Id="rId31" Type="http://schemas.openxmlformats.org/officeDocument/2006/relationships/hyperlink" Target="http://docs.google.com/java/awt/MultipleGradientPaint.CycleMethod.html" TargetMode="External"/><Relationship Id="rId30" Type="http://schemas.openxmlformats.org/officeDocument/2006/relationships/hyperlink" Target="http://docs.google.com/java/awt/MultipleGradientPaint.ColorSpaceType.html" TargetMode="External"/><Relationship Id="rId33" Type="http://schemas.openxmlformats.org/officeDocument/2006/relationships/hyperlink" Target="http://docs.google.com/java/awt/Transparency.html#BITMASK" TargetMode="External"/><Relationship Id="rId32" Type="http://schemas.openxmlformats.org/officeDocument/2006/relationships/hyperlink" Target="http://docs.google.com/java/awt/Transparency.html" TargetMode="External"/><Relationship Id="rId35" Type="http://schemas.openxmlformats.org/officeDocument/2006/relationships/hyperlink" Target="http://docs.google.com/java/awt/Transparency.html#TRANSLUCENT" TargetMode="External"/><Relationship Id="rId34" Type="http://schemas.openxmlformats.org/officeDocument/2006/relationships/hyperlink" Target="http://docs.google.com/java/awt/Transparency.html#OPAQUE" TargetMode="External"/><Relationship Id="rId37" Type="http://schemas.openxmlformats.org/officeDocument/2006/relationships/hyperlink" Target="http://docs.google.com/java/awt/Color.html" TargetMode="External"/><Relationship Id="rId36" Type="http://schemas.openxmlformats.org/officeDocument/2006/relationships/hyperlink" Target="http://docs.google.com/java/awt/RadialGradientPaint.html#RadialGradientPaint(float,%20float,%20float,%20float%5B%5D,%20java.awt.Color%5B%5D)" TargetMode="External"/><Relationship Id="rId39" Type="http://schemas.openxmlformats.org/officeDocument/2006/relationships/hyperlink" Target="http://docs.google.com/java/awt/Color.html" TargetMode="External"/><Relationship Id="rId38" Type="http://schemas.openxmlformats.org/officeDocument/2006/relationships/hyperlink" Target="http://docs.google.com/java/awt/RadialGradientPaint.html#RadialGradientPaint(float,%20float,%20float,%20float%5B%5D,%20java.awt.Color%5B%5D,%20java.awt.MultipleGradientPaint.CycleMethod)" TargetMode="External"/><Relationship Id="rId20" Type="http://schemas.openxmlformats.org/officeDocument/2006/relationships/hyperlink" Target="http://docs.google.com/java/awt/MultipleGradientPaint.html" TargetMode="External"/><Relationship Id="rId22" Type="http://schemas.openxmlformats.org/officeDocument/2006/relationships/hyperlink" Target="http://docs.google.com/java/awt/Paint.html" TargetMode="External"/><Relationship Id="rId21" Type="http://schemas.openxmlformats.org/officeDocument/2006/relationships/image" Target="media/image3.png"/><Relationship Id="rId24" Type="http://schemas.openxmlformats.org/officeDocument/2006/relationships/hyperlink" Target="http://docs.google.com/java/awt/MultipleGradientPaint.html" TargetMode="External"/><Relationship Id="rId23" Type="http://schemas.openxmlformats.org/officeDocument/2006/relationships/hyperlink" Target="http://docs.google.com/java/awt/Transparency.html" TargetMode="External"/><Relationship Id="rId129" Type="http://schemas.openxmlformats.org/officeDocument/2006/relationships/hyperlink" Target="http://docs.google.com/java/awt/MultipleGradientPaint.ColorSpaceType.html" TargetMode="External"/><Relationship Id="rId128" Type="http://schemas.openxmlformats.org/officeDocument/2006/relationships/hyperlink" Target="http://docs.google.com/java/awt/MultipleGradientPaint.CycleMethod.html" TargetMode="External"/><Relationship Id="rId127" Type="http://schemas.openxmlformats.org/officeDocument/2006/relationships/hyperlink" Target="http://docs.google.com/java/awt/Color.html" TargetMode="External"/><Relationship Id="rId126" Type="http://schemas.openxmlformats.org/officeDocument/2006/relationships/hyperlink" Target="http://docs.google.com/java/awt/geom/Point2D.html" TargetMode="External"/><Relationship Id="rId26" Type="http://schemas.openxmlformats.org/officeDocument/2006/relationships/image" Target="media/image4.png"/><Relationship Id="rId121" Type="http://schemas.openxmlformats.org/officeDocument/2006/relationships/hyperlink" Target="http://docs.google.com/java/awt/Color.html" TargetMode="External"/><Relationship Id="rId25" Type="http://schemas.openxmlformats.org/officeDocument/2006/relationships/image" Target="media/image2.png"/><Relationship Id="rId120" Type="http://schemas.openxmlformats.org/officeDocument/2006/relationships/hyperlink" Target="http://docs.google.com/java/awt/geom/Point2D.html" TargetMode="External"/><Relationship Id="rId28" Type="http://schemas.openxmlformats.org/officeDocument/2006/relationships/hyperlink" Target="http://docs.google.com/java/awt/Graphics2D.html#setPaint(java.awt.Paint)" TargetMode="External"/><Relationship Id="rId27" Type="http://schemas.openxmlformats.org/officeDocument/2006/relationships/hyperlink" Target="http://docs.google.com/java/awt/Paint.html" TargetMode="External"/><Relationship Id="rId125" Type="http://schemas.openxmlformats.org/officeDocument/2006/relationships/hyperlink" Target="http://docs.google.com/java/awt/geom/Point2D.html" TargetMode="External"/><Relationship Id="rId29" Type="http://schemas.openxmlformats.org/officeDocument/2006/relationships/hyperlink" Target="http://docs.google.com/java/awt/MultipleGradientPaint.html" TargetMode="External"/><Relationship Id="rId124" Type="http://schemas.openxmlformats.org/officeDocument/2006/relationships/hyperlink" Target="http://docs.google.com/java/lang/IllegalArgumentException.html" TargetMode="External"/><Relationship Id="rId123" Type="http://schemas.openxmlformats.org/officeDocument/2006/relationships/hyperlink" Target="http://docs.google.com/java/lang/NullPointerException.html" TargetMode="External"/><Relationship Id="rId122" Type="http://schemas.openxmlformats.org/officeDocument/2006/relationships/hyperlink" Target="http://docs.google.com/java/awt/MultipleGradientPaint.CycleMethod.html" TargetMode="External"/><Relationship Id="rId95" Type="http://schemas.openxmlformats.org/officeDocument/2006/relationships/hyperlink" Target="http://docs.google.com/java/lang/Object.html#toString()" TargetMode="External"/><Relationship Id="rId94" Type="http://schemas.openxmlformats.org/officeDocument/2006/relationships/hyperlink" Target="http://docs.google.com/java/lang/Object.html#notifyAll()" TargetMode="External"/><Relationship Id="rId97" Type="http://schemas.openxmlformats.org/officeDocument/2006/relationships/hyperlink" Target="http://docs.google.com/java/lang/Object.html#wait(long)" TargetMode="External"/><Relationship Id="rId96"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Colo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wait(long,%20int)" TargetMode="External"/><Relationship Id="rId13" Type="http://schemas.openxmlformats.org/officeDocument/2006/relationships/hyperlink" Target="http://docs.google.com/java/awt/PrintJob.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getClass()" TargetMode="External"/><Relationship Id="rId90" Type="http://schemas.openxmlformats.org/officeDocument/2006/relationships/hyperlink" Target="http://docs.google.com/java/lang/Object.html#finalize()" TargetMode="External"/><Relationship Id="rId93" Type="http://schemas.openxmlformats.org/officeDocument/2006/relationships/hyperlink" Target="http://docs.google.com/java/lang/Object.html#notify()" TargetMode="External"/><Relationship Id="rId92" Type="http://schemas.openxmlformats.org/officeDocument/2006/relationships/hyperlink" Target="http://docs.google.com/java/lang/Object.html#hashCode()" TargetMode="External"/><Relationship Id="rId118" Type="http://schemas.openxmlformats.org/officeDocument/2006/relationships/hyperlink" Target="http://docs.google.com/java/lang/IllegalArgumentException.html" TargetMode="External"/><Relationship Id="rId117" Type="http://schemas.openxmlformats.org/officeDocument/2006/relationships/hyperlink" Target="http://docs.google.com/java/lang/NullPointerException.html" TargetMode="External"/><Relationship Id="rId116" Type="http://schemas.openxmlformats.org/officeDocument/2006/relationships/hyperlink" Target="http://docs.google.com/java/awt/MultipleGradientPaint.CycleMethod.html" TargetMode="External"/><Relationship Id="rId115" Type="http://schemas.openxmlformats.org/officeDocument/2006/relationships/hyperlink" Target="http://docs.google.com/java/awt/Color.html" TargetMode="External"/><Relationship Id="rId119" Type="http://schemas.openxmlformats.org/officeDocument/2006/relationships/hyperlink" Target="http://docs.google.com/java/awt/geom/Point2D.html" TargetMode="External"/><Relationship Id="rId15" Type="http://schemas.openxmlformats.org/officeDocument/2006/relationships/hyperlink" Target="http://docs.google.com/index.html?java/awt/RadialGradientPaint.html" TargetMode="External"/><Relationship Id="rId110" Type="http://schemas.openxmlformats.org/officeDocument/2006/relationships/hyperlink" Target="http://docs.google.com/java/awt/geom/Point2D.html" TargetMode="External"/><Relationship Id="rId14" Type="http://schemas.openxmlformats.org/officeDocument/2006/relationships/hyperlink" Target="http://docs.google.com/java/awt/Rectang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adialGradientPaint.html" TargetMode="External"/><Relationship Id="rId19" Type="http://schemas.openxmlformats.org/officeDocument/2006/relationships/image" Target="media/image1.png"/><Relationship Id="rId114" Type="http://schemas.openxmlformats.org/officeDocument/2006/relationships/hyperlink" Target="http://docs.google.com/java/lang/IllegalArgument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NullPointerException.html" TargetMode="External"/><Relationship Id="rId112" Type="http://schemas.openxmlformats.org/officeDocument/2006/relationships/hyperlink" Target="http://docs.google.com/java/awt/MultipleGradientPaint.CycleMethod.html" TargetMode="External"/><Relationship Id="rId111" Type="http://schemas.openxmlformats.org/officeDocument/2006/relationships/hyperlink" Target="http://docs.google.com/java/awt/Color.html" TargetMode="External"/><Relationship Id="rId84" Type="http://schemas.openxmlformats.org/officeDocument/2006/relationships/hyperlink" Target="http://docs.google.com/java/awt/MultipleGradientPaint.html#getFractions()" TargetMode="External"/><Relationship Id="rId83" Type="http://schemas.openxmlformats.org/officeDocument/2006/relationships/hyperlink" Target="http://docs.google.com/java/awt/MultipleGradientPaint.html#getCycleMethod()" TargetMode="External"/><Relationship Id="rId86" Type="http://schemas.openxmlformats.org/officeDocument/2006/relationships/hyperlink" Target="http://docs.google.com/java/awt/MultipleGradientPaint.html#getTransparency()" TargetMode="External"/><Relationship Id="rId85" Type="http://schemas.openxmlformats.org/officeDocument/2006/relationships/hyperlink" Target="http://docs.google.com/java/awt/MultipleGradientPaint.html#getTransform()" TargetMode="External"/><Relationship Id="rId88" Type="http://schemas.openxmlformats.org/officeDocument/2006/relationships/hyperlink" Target="http://docs.google.com/java/lang/Object.html#clone()" TargetMode="External"/><Relationship Id="rId150" Type="http://schemas.openxmlformats.org/officeDocument/2006/relationships/hyperlink" Target="http://docs.google.com/overview-summary.html"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lang/Object.html#equals(java.lang.Object)" TargetMode="External"/><Relationship Id="rId80" Type="http://schemas.openxmlformats.org/officeDocument/2006/relationships/hyperlink" Target="http://docs.google.com/java/awt/MultipleGradientPaint.html" TargetMode="External"/><Relationship Id="rId82" Type="http://schemas.openxmlformats.org/officeDocument/2006/relationships/hyperlink" Target="http://docs.google.com/java/awt/MultipleGradientPaint.html#getColorSpace()" TargetMode="External"/><Relationship Id="rId81" Type="http://schemas.openxmlformats.org/officeDocument/2006/relationships/hyperlink" Target="http://docs.google.com/java/awt/MultipleGradientPaint.html#getCol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geom/Point2D.html" TargetMode="External"/><Relationship Id="rId4" Type="http://schemas.openxmlformats.org/officeDocument/2006/relationships/numbering" Target="numbering.xml"/><Relationship Id="rId148" Type="http://schemas.openxmlformats.org/officeDocument/2006/relationships/hyperlink" Target="http://docs.google.com/java/awt/geom/Point2D.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RenderingHints.html" TargetMode="External"/><Relationship Id="rId142" Type="http://schemas.openxmlformats.org/officeDocument/2006/relationships/hyperlink" Target="http://docs.google.com/java/awt/geom/AffineTransform.html" TargetMode="External"/><Relationship Id="rId141" Type="http://schemas.openxmlformats.org/officeDocument/2006/relationships/hyperlink" Target="http://docs.google.com/java/awt/geom/Rectangle2D.html" TargetMode="External"/><Relationship Id="rId140" Type="http://schemas.openxmlformats.org/officeDocument/2006/relationships/hyperlink" Target="http://docs.google.com/java/awt/Rectangle.html" TargetMode="External"/><Relationship Id="rId5" Type="http://schemas.openxmlformats.org/officeDocument/2006/relationships/styles" Target="styles.xml"/><Relationship Id="rId147" Type="http://schemas.openxmlformats.org/officeDocument/2006/relationships/hyperlink" Target="http://docs.google.com/java/awt/PaintContex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geom/AffineTransform.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image/ColorModel.html" TargetMode="External"/><Relationship Id="rId8" Type="http://schemas.openxmlformats.org/officeDocument/2006/relationships/hyperlink" Target="http://docs.google.com/class-use/RadialGradientPaint.html" TargetMode="External"/><Relationship Id="rId144" Type="http://schemas.openxmlformats.org/officeDocument/2006/relationships/hyperlink" Target="http://docs.google.com/java/awt/PaintContext.html" TargetMode="External"/><Relationship Id="rId73" Type="http://schemas.openxmlformats.org/officeDocument/2006/relationships/hyperlink" Target="http://docs.google.com/java/awt/RenderingHints.html" TargetMode="External"/><Relationship Id="rId72" Type="http://schemas.openxmlformats.org/officeDocument/2006/relationships/hyperlink" Target="http://docs.google.com/java/awt/geom/AffineTransform.html" TargetMode="External"/><Relationship Id="rId75" Type="http://schemas.openxmlformats.org/officeDocument/2006/relationships/hyperlink" Target="http://docs.google.com/java/awt/geom/Point2D.html" TargetMode="External"/><Relationship Id="rId74" Type="http://schemas.openxmlformats.org/officeDocument/2006/relationships/hyperlink" Target="http://docs.google.com/java/awt/PaintContext.html" TargetMode="External"/><Relationship Id="rId77" Type="http://schemas.openxmlformats.org/officeDocument/2006/relationships/hyperlink" Target="http://docs.google.com/java/awt/geom/Point2D.html" TargetMode="External"/><Relationship Id="rId76" Type="http://schemas.openxmlformats.org/officeDocument/2006/relationships/hyperlink" Target="http://docs.google.com/java/awt/RadialGradientPaint.html#getCenterPoint()" TargetMode="External"/><Relationship Id="rId79" Type="http://schemas.openxmlformats.org/officeDocument/2006/relationships/hyperlink" Target="http://docs.google.com/java/awt/RadialGradientPaint.html#getRadius()" TargetMode="External"/><Relationship Id="rId78" Type="http://schemas.openxmlformats.org/officeDocument/2006/relationships/hyperlink" Target="http://docs.google.com/java/awt/RadialGradientPaint.html#getFocusPoint()" TargetMode="External"/><Relationship Id="rId71" Type="http://schemas.openxmlformats.org/officeDocument/2006/relationships/hyperlink" Target="http://docs.google.com/java/awt/geom/Rectangle2D.html" TargetMode="External"/><Relationship Id="rId70" Type="http://schemas.openxmlformats.org/officeDocument/2006/relationships/hyperlink" Target="http://docs.google.com/java/awt/Rectangle.html" TargetMode="External"/><Relationship Id="rId139" Type="http://schemas.openxmlformats.org/officeDocument/2006/relationships/hyperlink" Target="http://docs.google.com/java/awt/image/ColorModel.html" TargetMode="External"/><Relationship Id="rId138" Type="http://schemas.openxmlformats.org/officeDocument/2006/relationships/hyperlink" Target="http://docs.google.com/java/awt/PaintContext.html" TargetMode="External"/><Relationship Id="rId137" Type="http://schemas.openxmlformats.org/officeDocument/2006/relationships/hyperlink" Target="http://docs.google.com/java/lang/IllegalArgumentException.html" TargetMode="External"/><Relationship Id="rId132" Type="http://schemas.openxmlformats.org/officeDocument/2006/relationships/hyperlink" Target="http://docs.google.com/java/lang/IllegalArgumentException.html" TargetMode="External"/><Relationship Id="rId131" Type="http://schemas.openxmlformats.org/officeDocument/2006/relationships/hyperlink" Target="http://docs.google.com/java/lang/NullPointerException.html" TargetMode="External"/><Relationship Id="rId130" Type="http://schemas.openxmlformats.org/officeDocument/2006/relationships/hyperlink" Target="http://docs.google.com/java/awt/geom/AffineTransform.html" TargetMode="External"/><Relationship Id="rId136" Type="http://schemas.openxmlformats.org/officeDocument/2006/relationships/hyperlink" Target="http://docs.google.com/java/lang/NullPointerException.html" TargetMode="External"/><Relationship Id="rId135" Type="http://schemas.openxmlformats.org/officeDocument/2006/relationships/hyperlink" Target="http://docs.google.com/java/awt/MultipleGradientPaint.CycleMethod.html" TargetMode="External"/><Relationship Id="rId134" Type="http://schemas.openxmlformats.org/officeDocument/2006/relationships/hyperlink" Target="http://docs.google.com/java/awt/Color.html" TargetMode="External"/><Relationship Id="rId133" Type="http://schemas.openxmlformats.org/officeDocument/2006/relationships/hyperlink" Target="http://docs.google.com/java/awt/geom/Rectangle2D.html" TargetMode="External"/><Relationship Id="rId62" Type="http://schemas.openxmlformats.org/officeDocument/2006/relationships/hyperlink" Target="http://docs.google.com/java/awt/geom/AffineTransform.html" TargetMode="External"/><Relationship Id="rId61" Type="http://schemas.openxmlformats.org/officeDocument/2006/relationships/hyperlink" Target="http://docs.google.com/java/awt/MultipleGradientPaint.ColorSpaceType.html" TargetMode="External"/><Relationship Id="rId64" Type="http://schemas.openxmlformats.org/officeDocument/2006/relationships/hyperlink" Target="http://docs.google.com/java/awt/geom/Rectangle2D.html" TargetMode="External"/><Relationship Id="rId63" Type="http://schemas.openxmlformats.org/officeDocument/2006/relationships/hyperlink" Target="http://docs.google.com/java/awt/RadialGradientPaint.html#RadialGradientPaint(java.awt.geom.Rectangle2D,%20float%5B%5D,%20java.awt.Color%5B%5D,%20java.awt.MultipleGradientPaint.CycleMethod)" TargetMode="External"/><Relationship Id="rId66" Type="http://schemas.openxmlformats.org/officeDocument/2006/relationships/hyperlink" Target="http://docs.google.com/java/awt/MultipleGradientPaint.CycleMethod.html" TargetMode="External"/><Relationship Id="rId65" Type="http://schemas.openxmlformats.org/officeDocument/2006/relationships/hyperlink" Target="http://docs.google.com/java/awt/Color.html" TargetMode="External"/><Relationship Id="rId68" Type="http://schemas.openxmlformats.org/officeDocument/2006/relationships/hyperlink" Target="http://docs.google.com/java/awt/RadialGradientPaint.html#createContext(java.awt.image.ColorModel,%20java.awt.Rectangle,%20java.awt.geom.Rectangle2D,%20java.awt.geom.AffineTransform,%20java.awt.RenderingHints)" TargetMode="External"/><Relationship Id="rId67" Type="http://schemas.openxmlformats.org/officeDocument/2006/relationships/hyperlink" Target="http://docs.google.com/java/awt/PaintContext.html" TargetMode="External"/><Relationship Id="rId60" Type="http://schemas.openxmlformats.org/officeDocument/2006/relationships/hyperlink" Target="http://docs.google.com/java/awt/MultipleGradientPaint.CycleMethod.html" TargetMode="External"/><Relationship Id="rId165" Type="http://schemas.openxmlformats.org/officeDocument/2006/relationships/hyperlink" Target="http://java.sun.com/docs/redist.html" TargetMode="External"/><Relationship Id="rId69" Type="http://schemas.openxmlformats.org/officeDocument/2006/relationships/hyperlink" Target="http://docs.google.com/java/awt/image/ColorModel.html" TargetMode="External"/><Relationship Id="rId164" Type="http://schemas.openxmlformats.org/officeDocument/2006/relationships/hyperlink" Target="http://docs.google.com/legal/license.html" TargetMode="External"/><Relationship Id="rId163" Type="http://schemas.openxmlformats.org/officeDocument/2006/relationships/hyperlink" Target="http://docs.google.com/webnotes/devdocs-vs-specs.html" TargetMode="External"/><Relationship Id="rId162" Type="http://schemas.openxmlformats.org/officeDocument/2006/relationships/hyperlink" Target="http://bugs.sun.com/services/bugreport/index.jsp" TargetMode="External"/><Relationship Id="rId51" Type="http://schemas.openxmlformats.org/officeDocument/2006/relationships/hyperlink" Target="http://docs.google.com/java/awt/RadialGradientPaint.html#RadialGradientPaint(java.awt.geom.Point2D,%20float,%20java.awt.geom.Point2D,%20float%5B%5D,%20java.awt.Color%5B%5D,%20java.awt.MultipleGradientPaint.CycleMethod)" TargetMode="External"/><Relationship Id="rId50" Type="http://schemas.openxmlformats.org/officeDocument/2006/relationships/hyperlink" Target="http://docs.google.com/java/awt/MultipleGradientPaint.CycleMethod.html" TargetMode="External"/><Relationship Id="rId53" Type="http://schemas.openxmlformats.org/officeDocument/2006/relationships/hyperlink" Target="http://docs.google.com/java/awt/geom/Point2D.html" TargetMode="External"/><Relationship Id="rId52" Type="http://schemas.openxmlformats.org/officeDocument/2006/relationships/hyperlink" Target="http://docs.google.com/java/awt/geom/Point2D.html" TargetMode="External"/><Relationship Id="rId55" Type="http://schemas.openxmlformats.org/officeDocument/2006/relationships/hyperlink" Target="http://docs.google.com/java/awt/MultipleGradientPaint.CycleMethod.html" TargetMode="External"/><Relationship Id="rId161" Type="http://schemas.openxmlformats.org/officeDocument/2006/relationships/hyperlink" Target="http://docs.google.com/allclasses-noframe.html" TargetMode="External"/><Relationship Id="rId54" Type="http://schemas.openxmlformats.org/officeDocument/2006/relationships/hyperlink" Target="http://docs.google.com/java/awt/Color.html" TargetMode="External"/><Relationship Id="rId160" Type="http://schemas.openxmlformats.org/officeDocument/2006/relationships/hyperlink" Target="http://docs.google.com/RadialGradientPaint.html" TargetMode="External"/><Relationship Id="rId57" Type="http://schemas.openxmlformats.org/officeDocument/2006/relationships/hyperlink" Target="http://docs.google.com/java/awt/geom/Point2D.html" TargetMode="External"/><Relationship Id="rId56" Type="http://schemas.openxmlformats.org/officeDocument/2006/relationships/hyperlink" Target="http://docs.google.com/java/awt/RadialGradientPaint.html#RadialGradientPaint(java.awt.geom.Point2D,%20float,%20java.awt.geom.Point2D,%20float%5B%5D,%20java.awt.Color%5B%5D,%20java.awt.MultipleGradientPaint.CycleMethod,%20java.awt.MultipleGradientPaint.ColorSpaceType,%20java.awt.geom.AffineTransform)" TargetMode="External"/><Relationship Id="rId159" Type="http://schemas.openxmlformats.org/officeDocument/2006/relationships/hyperlink" Target="http://docs.google.com/index.html?java/awt/RadialGradientPaint.html" TargetMode="External"/><Relationship Id="rId59" Type="http://schemas.openxmlformats.org/officeDocument/2006/relationships/hyperlink" Target="http://docs.google.com/java/awt/Color.html" TargetMode="External"/><Relationship Id="rId154" Type="http://schemas.openxmlformats.org/officeDocument/2006/relationships/hyperlink" Target="http://docs.google.com/deprecated-list.html" TargetMode="External"/><Relationship Id="rId58" Type="http://schemas.openxmlformats.org/officeDocument/2006/relationships/hyperlink" Target="http://docs.google.com/java/awt/geom/Point2D.html" TargetMode="External"/><Relationship Id="rId153" Type="http://schemas.openxmlformats.org/officeDocument/2006/relationships/hyperlink" Target="http://docs.google.com/package-tree.html" TargetMode="External"/><Relationship Id="rId152" Type="http://schemas.openxmlformats.org/officeDocument/2006/relationships/hyperlink" Target="http://docs.google.com/class-use/RadialGradientPaint.html" TargetMode="External"/><Relationship Id="rId151" Type="http://schemas.openxmlformats.org/officeDocument/2006/relationships/hyperlink" Target="http://docs.google.com/package-summary.html" TargetMode="External"/><Relationship Id="rId158" Type="http://schemas.openxmlformats.org/officeDocument/2006/relationships/hyperlink" Target="http://docs.google.com/java/awt/Rectangle.html" TargetMode="External"/><Relationship Id="rId157" Type="http://schemas.openxmlformats.org/officeDocument/2006/relationships/hyperlink" Target="http://docs.google.com/java/awt/PrintJob.html" TargetMode="External"/><Relationship Id="rId156" Type="http://schemas.openxmlformats.org/officeDocument/2006/relationships/hyperlink" Target="http://docs.google.com/help-doc.html" TargetMode="External"/><Relationship Id="rId155" Type="http://schemas.openxmlformats.org/officeDocument/2006/relationships/hyperlink" Target="http://docs.google.com/index-files/index-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