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DragSource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java.awt.dnd.DragSource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DragSource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DragSource is the entity responsible for the initiation of the Drag and Drop operation, and may be used in a number of scenarios: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default instance per JVM for the lifetime of that JVM.</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instance per class of potential Drag Initiator object (e.g TextField). [implementation dependent]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1 per instance of a particular Component, or application specific object associated with a Component instance in the GUI. [implementation dependent]</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arbitrary association. [implementation dependent]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Once the DragSource is obtained, a DragGestureRecognizer should also be obtained to associate the DragSource with a particular Component.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initial interpretation of the user's gesture, and the subsequent starting of the drag operation are the responsibility of the implementing Component, which is usually implemented by a DragGestureRecognizer.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drag gesture occurs, the DragSource's startDrag() method shall be invoked in order to cause processing of the user's navigational gestures and delivery of Drag and Drop protocol notifications. A DragSource shall only permit a single Drag and Drop operation to be current at any one time, and shall reject any further startDrag() requests by throwing an IllegalDnDOperationException until such time as the extant operation is complete.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startDrag() method invokes the createDragSourceContext() method to instantiate an appropriate DragSourceContext and associate the DragSourceContextPeer with that.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Drag and Drop System is unable to initiate a drag operation for some reason, the startDrag() method throws a java.awt.dnd.InvalidDnDOperationException to signal such a condition. Typically this exception is thrown when the underlying platform system is either not in a state to initiate a drag, or the parameters specified are invalid.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during the drag, the set of operations exposed by the source at the start of the drag operation may not change until the operation is complete. The operation(s) are constant for the duration of the operation with respect to the DragSource.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DefaultCopyDrop</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copy operation indicating that a drop is currently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DefaultCopyNoDrop</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copy operation indicating that a drop is currently not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DefaultLinkDrop</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link operation indicating that a drop is currently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DefaultLinkNoDrop</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link operation indicating that a drop is currently not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DefaultMoveDrop</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move operation indicating that a drop is currently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Cursor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DefaultMoveNoDrop</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Cursor to use with a move operation indicating that a drop is currently not allowed.</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DragSource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DragSource.</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addDragSourceListener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DragSourceListener to this DragSource to receive drag source events during drag operations intiated with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addDragSourceMotionListener</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 dsml)</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DragSourceMotionListener to this DragSource to receive drag motion events during drag operations intiated with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DragGestureRecognizer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createDefaultDragGestureRecognizer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actions, </w:t>
            </w:r>
            <w:hyperlink r:id="rId44">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DragGestureRecognizer that implements the default abstract subclass of DragGestureRecognizer for this DragSource, and sets the specified Component and DragGestureListener on the newly created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45">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createDragGestureRecognizer</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recognizerAbstractClass, </w:t>
            </w:r>
            <w:hyperlink r:id="rId4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actions, </w:t>
            </w:r>
            <w:hyperlink r:id="rId49">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DragGestureRecognizer that implements the specified abstract subclass of DragGestureRecognizer, and sets the specified Component and DragGestureListener on the newly created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DragSourceContext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createDragSourceContext</w:t>
              </w:r>
            </w:hyperlink>
            <w:r w:rsidDel="00000000" w:rsidR="00000000" w:rsidRPr="00000000">
              <w:rPr>
                <w:shd w:fill="auto" w:val="clear"/>
                <w:rtl w:val="0"/>
              </w:rPr>
              <w:t xml:space="preserve">(java.awt.dnd.peer.DragSourceContextPeer dscp, </w:t>
            </w:r>
            <w:hyperlink r:id="rId52">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dgl, </w:t>
            </w:r>
            <w:hyperlink r:id="rId53">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5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55">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56">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 </w:t>
            </w:r>
            <w:hyperlink r:id="rId57">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DragSourceContext to handle this drag.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DragSource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getDefaultDragSource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DragSource object associated with the underlying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getDragSourceListeners</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DragSourceListeners registered with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getDragSourceMotionListeners</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of the DragSourceMotionListeners registered with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getDragThreshold</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drag gesture motion threshold.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FlavorMap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getFlavorMap</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the FlavorMap for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isDragImageSupported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whether or not drag Image support is available on the underlying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removeDragSourceListener</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DragSourceListener from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removeDragSourceMotionListener</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DragSourceMotionListener</w:t>
              </w:r>
            </w:hyperlink>
            <w:r w:rsidDel="00000000" w:rsidR="00000000" w:rsidRPr="00000000">
              <w:rPr>
                <w:shd w:fill="auto" w:val="clear"/>
                <w:rtl w:val="0"/>
              </w:rPr>
              <w:t xml:space="preserve"> dsml)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DragSourceMotionListener from this DragSource.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7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7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7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dragOffset, </w:t>
            </w:r>
            <w:hyperlink r:id="rId80">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81">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84">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8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dragImage, </w:t>
            </w:r>
            <w:hyperlink r:id="rId86">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imageOffset, </w:t>
            </w:r>
            <w:hyperlink r:id="rId87">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88">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89">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92">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93">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94">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and the DragSourceListener.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startDrag</w:t>
              </w:r>
            </w:hyperlink>
            <w:r w:rsidDel="00000000" w:rsidR="00000000" w:rsidRPr="00000000">
              <w:rPr>
                <w:shd w:fill="auto" w:val="clear"/>
                <w:rtl w:val="0"/>
              </w:rPr>
              <w:t xml:space="preserve">(</w:t>
            </w:r>
            <w:hyperlink r:id="rId9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trigger, </w:t>
            </w:r>
            <w:hyperlink r:id="rId97">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dragCursor, </w:t>
            </w:r>
            <w:hyperlink r:id="rId98">
              <w:r w:rsidDel="00000000" w:rsidR="00000000" w:rsidRPr="00000000">
                <w:rPr>
                  <w:color w:val="0000ee"/>
                  <w:u w:val="single"/>
                  <w:shd w:fill="auto" w:val="clear"/>
                  <w:rtl w:val="0"/>
                </w:rPr>
                <w:t xml:space="preserve">Transferable</w:t>
              </w:r>
            </w:hyperlink>
            <w:r w:rsidDel="00000000" w:rsidR="00000000" w:rsidRPr="00000000">
              <w:rPr>
                <w:shd w:fill="auto" w:val="clear"/>
                <w:rtl w:val="0"/>
              </w:rPr>
              <w:t xml:space="preserve"> transferable, </w:t>
            </w:r>
            <w:hyperlink r:id="rId99">
              <w:r w:rsidDel="00000000" w:rsidR="00000000" w:rsidRPr="00000000">
                <w:rPr>
                  <w:color w:val="0000ee"/>
                  <w:u w:val="single"/>
                  <w:shd w:fill="auto" w:val="clear"/>
                  <w:rtl w:val="0"/>
                </w:rPr>
                <w:t xml:space="preserve">DragSourceListener</w:t>
              </w:r>
            </w:hyperlink>
            <w:r w:rsidDel="00000000" w:rsidR="00000000" w:rsidRPr="00000000">
              <w:rPr>
                <w:shd w:fill="auto" w:val="clear"/>
                <w:rtl w:val="0"/>
              </w:rPr>
              <w:t xml:space="preserve"> dsl, </w:t>
            </w:r>
            <w:hyperlink r:id="rId100">
              <w:r w:rsidDel="00000000" w:rsidR="00000000" w:rsidRPr="00000000">
                <w:rPr>
                  <w:color w:val="0000ee"/>
                  <w:u w:val="single"/>
                  <w:shd w:fill="auto" w:val="clear"/>
                  <w:rtl w:val="0"/>
                </w:rPr>
                <w:t xml:space="preserve">FlavorMap</w:t>
              </w:r>
            </w:hyperlink>
            <w:r w:rsidDel="00000000" w:rsidR="00000000" w:rsidRPr="00000000">
              <w:rPr>
                <w:shd w:fill="auto" w:val="clear"/>
                <w:rtl w:val="0"/>
              </w:rPr>
              <w:t xml:space="preserve"> flavorMap)</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Start a drag, given the DragGestureEvent that initiated the drag, the initial Cursor to use, the Transferable subject data of the drag, the DragSourceListener, and the FlavorMap.</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DefaultCopyDrop</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3">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DefaultCopyDrop</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Cursor to use with a copy operation indicating that a drop is currently allowed. null if GraphicsEnvironment.isHeadless() returns true.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DefaultMoveDrop</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5">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DefaultMoveDrop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Cursor to use with a move operation indicating that a drop is currently allowed. null if GraphicsEnvironment.isHeadless() returns true.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DefaultLinkDrop</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7">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DefaultLinkDrop</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Cursor to use with a link operation indicating that a drop is currently allowed. null if GraphicsEnvironment.isHeadless() returns true.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DefaultCopyNoDrop</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19">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DefaultCopyNoDrop</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Cursor to use with a copy operation indicating that a drop is currently not allowed. null if GraphicsEnvironment.isHeadless() returns true.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DefaultMoveNoDrop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1">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DefaultMoveNoDrop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Cursor to use with a move operation indicating that a drop is currently not allowed. null if GraphicsEnvironment.isHeadless() returns true.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DefaultLinkNoDrop</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23">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DefaultLinkNoDrop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Cursor to use with a link operation indicating that a drop is currently not allowed. null if GraphicsEnvironment.isHeadless() returns true.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DragSource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DragSource</w:t>
      </w:r>
      <w:r w:rsidDel="00000000" w:rsidR="00000000" w:rsidRPr="00000000">
        <w:rPr>
          <w:rFonts w:ascii="Courier" w:cs="Courier" w:eastAsia="Courier" w:hAnsi="Courier"/>
          <w:shd w:fill="auto" w:val="clear"/>
          <w:rtl w:val="0"/>
        </w:rPr>
        <w:t xml:space="preserv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DragSource.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getDefaultDragSource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8">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getDefaultDragSource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DragSource object associated with the underlying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platform DragSource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GraphicsEnvironment.isHeadless()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isDragImageSupported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isDragImageSupported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whether or not drag Image support is available on the underlying platform.</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if the Drag Image support is available on this platform</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startDrag</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startDrag</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trigger,</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dragCursor,</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dragImage,</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imageOffset,</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transferable,</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FlavorMap</w:t>
        </w:r>
      </w:hyperlink>
      <w:r w:rsidDel="00000000" w:rsidR="00000000" w:rsidRPr="00000000">
        <w:rPr>
          <w:rFonts w:ascii="Courier" w:cs="Courier" w:eastAsia="Courier" w:hAnsi="Courier"/>
          <w:shd w:fill="auto" w:val="clear"/>
          <w:rtl w:val="0"/>
        </w:rPr>
        <w:t xml:space="preserve"> flavorMap)</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trigger - the DragGestureEvent that initiated the dragdragCursor - the initial Cursor or null for defaultsdragImage - the image to drag or null,imageOffset - the offset of the Image origin from the hotspot of the Cursor at the instant of the triggertransferable - the subject data of the dragdsl - the DragSourceListenerflavorMap - the FlavorMap to use, or null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java.awt.dnd.InvalidDnDOperationException - if the Drag and Drop system is unable to initiate a drag operation, or if the user attempts to start a drag while an existing drag operation is still executing </w:t>
      </w:r>
      <w:hyperlink r:id="rId139">
        <w:r w:rsidDel="00000000" w:rsidR="00000000" w:rsidRPr="00000000">
          <w:rPr>
            <w:color w:val="0000ee"/>
            <w:u w:val="single"/>
            <w:shd w:fill="auto" w:val="clear"/>
            <w:rtl w:val="0"/>
          </w:rPr>
          <w:t xml:space="preserve">InvalidDnDOperationException</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startDrag</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startDrag</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trigger,</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dragCursor,</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transferable,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FlavorMap</w:t>
        </w:r>
      </w:hyperlink>
      <w:r w:rsidDel="00000000" w:rsidR="00000000" w:rsidRPr="00000000">
        <w:rPr>
          <w:rFonts w:ascii="Courier" w:cs="Courier" w:eastAsia="Courier" w:hAnsi="Courier"/>
          <w:shd w:fill="auto" w:val="clear"/>
          <w:rtl w:val="0"/>
        </w:rPr>
        <w:t xml:space="preserve"> flavorMap)</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 a drag, given the DragGestureEvent that initiated the drag, the initial Cursor to use, the Transferable subject data of the drag, the DragSourceListener, and the FlavorMap.</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trigger - the DragGestureEvent that initiated the dragdragCursor - the initial Cursor or null for defaultstransferable - the subject data of the dragdsl - the DragSourceListenerflavorMap - the FlavorMap to use or null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java.awt.dnd.InvalidDnDOperationException - if the Drag and Drop system is unable to initiate a drag operation, or if the user attempts to start a drag while an existing drag operation is still executing </w:t>
      </w:r>
      <w:hyperlink r:id="rId146">
        <w:r w:rsidDel="00000000" w:rsidR="00000000" w:rsidRPr="00000000">
          <w:rPr>
            <w:color w:val="0000ee"/>
            <w:u w:val="single"/>
            <w:shd w:fill="auto" w:val="clear"/>
            <w:rtl w:val="0"/>
          </w:rPr>
          <w:t xml:space="preserve">InvalidDnDOperationException</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startDrag</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startDrag</w:t>
      </w:r>
      <w:r w:rsidDel="00000000" w:rsidR="00000000" w:rsidRPr="00000000">
        <w:rPr>
          <w:rFonts w:ascii="Courier" w:cs="Courier" w:eastAsia="Courier" w:hAnsi="Courier"/>
          <w:shd w:fill="auto" w:val="clear"/>
          <w:rtl w:val="0"/>
        </w:rPr>
        <w:t xml:space="preserve">(</w:t>
      </w:r>
      <w:hyperlink r:id="rId147">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trigger,</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dragCursor,</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dragImage,</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dragOffset,</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transferable,</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br w:type="textWrapping"/>
        <w:t xml:space="preserve">               throws </w:t>
      </w:r>
      <w:hyperlink r:id="rId153">
        <w:r w:rsidDel="00000000" w:rsidR="00000000" w:rsidRPr="00000000">
          <w:rPr>
            <w:rFonts w:ascii="Courier" w:cs="Courier" w:eastAsia="Courier" w:hAnsi="Courier"/>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 a drag, given the DragGestureEvent that initiated the drag, the initial Cursor to use, the Image to drag, the offset of the Image origin from the hotspot of the Cursor at the instant of the trigger, the subject data of the drag, and the DragSourceListener.</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trigger - the DragGestureEvent that initiated the dragdragCursor - the initial Cursor or null for defaultsdragImage - the Image to drag or nulldragOffset - the offset of the Image origin from the hotspot of the Cursor at the instant of the triggertransferable - the subject data of the dragdsl - the DragSourceListener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java.awt.dnd.InvalidDnDOperationException - if the Drag and Drop system is unable to initiate a drag operation, or if the user attempts to start a drag while an existing drag operation is still executing </w:t>
      </w:r>
      <w:hyperlink r:id="rId154">
        <w:r w:rsidDel="00000000" w:rsidR="00000000" w:rsidRPr="00000000">
          <w:rPr>
            <w:color w:val="0000ee"/>
            <w:u w:val="single"/>
            <w:shd w:fill="auto" w:val="clear"/>
            <w:rtl w:val="0"/>
          </w:rPr>
          <w:t xml:space="preserve">InvalidDnDOperationException</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startDrag</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startDrag</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trigger,</w:t>
        <w:br w:type="textWrapping"/>
        <w:t xml:space="preserve">                      </w:t>
      </w:r>
      <w:hyperlink r:id="rId156">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dragCursor,</w:t>
        <w:br w:type="textWrapping"/>
        <w:t xml:space="preserve">                      </w:t>
      </w:r>
      <w:hyperlink r:id="rId157">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transferable,</w:t>
        <w:br w:type="textWrapping"/>
        <w:t xml:space="preserve">                      </w:t>
      </w:r>
      <w:hyperlink r:id="rId158">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br w:type="textWrapping"/>
        <w:t xml:space="preserve">               throws </w:t>
      </w:r>
      <w:hyperlink r:id="rId159">
        <w:r w:rsidDel="00000000" w:rsidR="00000000" w:rsidRPr="00000000">
          <w:rPr>
            <w:rFonts w:ascii="Courier" w:cs="Courier" w:eastAsia="Courier" w:hAnsi="Courier"/>
            <w:color w:val="0000ee"/>
            <w:u w:val="single"/>
            <w:shd w:fill="auto" w:val="clear"/>
            <w:rtl w:val="0"/>
          </w:rPr>
          <w:t xml:space="preserve">InvalidDnDOperationException</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Start a drag, given the DragGestureEvent that initiated the drag, the initial Cursor to use, the Transferable subject data of the drag, and the DragSourceListener.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trigger - the DragGestureEvent that initiated the dragdragCursor - the initial Cursor or null for defaultstransferable - the subject data of the dragdsl - the DragSourceListener</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java.awt.dnd.InvalidDnDOperationException - if the Drag and Drop system is unable to initiate a drag operation, or if the user attempts to start a drag while an existing drag operation is still executing </w:t>
      </w:r>
      <w:hyperlink r:id="rId160">
        <w:r w:rsidDel="00000000" w:rsidR="00000000" w:rsidRPr="00000000">
          <w:rPr>
            <w:color w:val="0000ee"/>
            <w:u w:val="single"/>
            <w:shd w:fill="auto" w:val="clear"/>
            <w:rtl w:val="0"/>
          </w:rPr>
          <w:t xml:space="preserve">InvalidDnDOperationException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createDragSourceContext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61">
        <w:r w:rsidDel="00000000" w:rsidR="00000000" w:rsidRPr="00000000">
          <w:rPr>
            <w:rFonts w:ascii="Courier" w:cs="Courier" w:eastAsia="Courier" w:hAnsi="Courier"/>
            <w:color w:val="0000ee"/>
            <w:u w:val="single"/>
            <w:shd w:fill="auto" w:val="clear"/>
            <w:rtl w:val="0"/>
          </w:rPr>
          <w:t xml:space="preserve">DragSourceContext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createDragSourceContext</w:t>
      </w:r>
      <w:r w:rsidDel="00000000" w:rsidR="00000000" w:rsidRPr="00000000">
        <w:rPr>
          <w:rFonts w:ascii="Courier" w:cs="Courier" w:eastAsia="Courier" w:hAnsi="Courier"/>
          <w:shd w:fill="auto" w:val="clear"/>
          <w:rtl w:val="0"/>
        </w:rPr>
        <w:t xml:space="preserve">(java.awt.dnd.peer.DragSourceContextPeer dscp,</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DragGestureEvent</w:t>
        </w:r>
      </w:hyperlink>
      <w:r w:rsidDel="00000000" w:rsidR="00000000" w:rsidRPr="00000000">
        <w:rPr>
          <w:rFonts w:ascii="Courier" w:cs="Courier" w:eastAsia="Courier" w:hAnsi="Courier"/>
          <w:shd w:fill="auto" w:val="clear"/>
          <w:rtl w:val="0"/>
        </w:rPr>
        <w:t xml:space="preserve"> dgl,</w:t>
        <w:br w:type="textWrapping"/>
        <w:t xml:space="preserve">                                                    </w:t>
      </w:r>
      <w:hyperlink r:id="rId163">
        <w:r w:rsidDel="00000000" w:rsidR="00000000" w:rsidRPr="00000000">
          <w:rPr>
            <w:rFonts w:ascii="Courier" w:cs="Courier" w:eastAsia="Courier" w:hAnsi="Courier"/>
            <w:color w:val="0000ee"/>
            <w:u w:val="single"/>
            <w:shd w:fill="auto" w:val="clear"/>
            <w:rtl w:val="0"/>
          </w:rPr>
          <w:t xml:space="preserve">Cursor</w:t>
        </w:r>
      </w:hyperlink>
      <w:r w:rsidDel="00000000" w:rsidR="00000000" w:rsidRPr="00000000">
        <w:rPr>
          <w:rFonts w:ascii="Courier" w:cs="Courier" w:eastAsia="Courier" w:hAnsi="Courier"/>
          <w:shd w:fill="auto" w:val="clear"/>
          <w:rtl w:val="0"/>
        </w:rPr>
        <w:t xml:space="preserve"> dragCursor,</w:t>
        <w:br w:type="textWrapping"/>
        <w:t xml:space="preserve">                                                    </w:t>
      </w:r>
      <w:hyperlink r:id="rId164">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dragImage,</w:t>
        <w:br w:type="textWrapping"/>
        <w:t xml:space="preserve">                                                    </w:t>
      </w:r>
      <w:hyperlink r:id="rId165">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imageOffset,</w:t>
        <w:br w:type="textWrapping"/>
        <w:t xml:space="preserve">                                                    </w:t>
      </w:r>
      <w:hyperlink r:id="rId166">
        <w:r w:rsidDel="00000000" w:rsidR="00000000" w:rsidRPr="00000000">
          <w:rPr>
            <w:rFonts w:ascii="Courier" w:cs="Courier" w:eastAsia="Courier" w:hAnsi="Courier"/>
            <w:color w:val="0000ee"/>
            <w:u w:val="single"/>
            <w:shd w:fill="auto" w:val="clear"/>
            <w:rtl w:val="0"/>
          </w:rPr>
          <w:t xml:space="preserve">Transferable</w:t>
        </w:r>
      </w:hyperlink>
      <w:r w:rsidDel="00000000" w:rsidR="00000000" w:rsidRPr="00000000">
        <w:rPr>
          <w:rFonts w:ascii="Courier" w:cs="Courier" w:eastAsia="Courier" w:hAnsi="Courier"/>
          <w:shd w:fill="auto" w:val="clear"/>
          <w:rtl w:val="0"/>
        </w:rPr>
        <w:t xml:space="preserve"> t,</w:t>
        <w:br w:type="textWrapping"/>
        <w:t xml:space="preserve">                                                    </w:t>
      </w:r>
      <w:hyperlink r:id="rId167">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DragSourceContext to handle this drag.</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incorporate a new DragSourceContext subclass, subclass DragSource and override this method.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dragImage is null, no image is used to represent the drag over feedback for this drag operation, but NullPointerException is not thrown.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dsl is null, no drag source listener is registered with the created DragSourceContext, but NullPointerException is not thrown.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dragCursor is null, the default drag cursors are used for this drag operation. NullPointerException is not thrown.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dscp - The DragSourceContextPeer for this dragdgl - The DragGestureEvent that triggered the dragdragCursor - The initial Cursor to displaydragImage - The Image to drag or nullimageOffset - The offset of the Image origin from the hotspot of the cursor at the instant of the triggert - The subject data of the dragdsl - The DragSourceListener </w:t>
      </w:r>
      <w:r w:rsidDel="00000000" w:rsidR="00000000" w:rsidRPr="00000000">
        <w:rPr>
          <w:b w:val="1"/>
          <w:shd w:fill="auto" w:val="clear"/>
          <w:rtl w:val="0"/>
        </w:rPr>
        <w:t xml:space="preserve">Returns:</w:t>
      </w:r>
      <w:r w:rsidDel="00000000" w:rsidR="00000000" w:rsidRPr="00000000">
        <w:rPr>
          <w:shd w:fill="auto" w:val="clear"/>
          <w:rtl w:val="0"/>
        </w:rPr>
        <w:t xml:space="preserve">the DragSourceContext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dscp is null </w:t>
      </w:r>
      <w:hyperlink r:id="rId16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dgl is null </w:t>
      </w:r>
      <w:hyperlink r:id="rId17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dragImage is not null and imageOffset is null </w:t>
      </w:r>
      <w:hyperlink r:id="rId17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 is null </w:t>
      </w:r>
      <w:hyperlink r:id="rId1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Component associated with the trigger event is null. </w:t>
      </w:r>
      <w:hyperlink r:id="rId17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DragSource for the trigger event is null. </w:t>
      </w:r>
      <w:hyperlink r:id="rId1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drag action for the trigger event is DnDConstants.ACTION_NONE. </w:t>
      </w:r>
      <w:hyperlink r:id="rId1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actions for the DragGestureRecognizer associated with the trigger event are equal to DnDConstants.ACTION_NONE.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getFlavorMap</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FlavorMap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getFlavorMap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the FlavorMap for this DragSource.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FlavorMap for this DragSource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createDragGestureRecognizer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177">
        <w:r w:rsidDel="00000000" w:rsidR="00000000" w:rsidRPr="00000000">
          <w:rPr>
            <w:rFonts w:ascii="Courier" w:cs="Courier" w:eastAsia="Courier" w:hAnsi="Courier"/>
            <w:color w:val="0000ee"/>
            <w:u w:val="single"/>
            <w:shd w:fill="auto" w:val="clear"/>
            <w:rtl w:val="0"/>
          </w:rPr>
          <w:t xml:space="preserve">DragGestureRecognizer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createDragGestureRecognizer</w:t>
      </w:r>
      <w:r w:rsidDel="00000000" w:rsidR="00000000" w:rsidRPr="00000000">
        <w:rPr>
          <w:rFonts w:ascii="Courier" w:cs="Courier" w:eastAsia="Courier" w:hAnsi="Courier"/>
          <w:shd w:fill="auto" w:val="clear"/>
          <w:rtl w:val="0"/>
        </w:rPr>
        <w:t xml:space="preserve">(</w:t>
      </w:r>
      <w:hyperlink r:id="rId17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recognizerAbstractClass,</w:t>
        <w:br w:type="textWrapping"/>
        <w:t xml:space="preserve">                                                                       </w:t>
      </w:r>
      <w:hyperlink r:id="rId179">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actions,</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DragGestureListener</w:t>
        </w:r>
      </w:hyperlink>
      <w:r w:rsidDel="00000000" w:rsidR="00000000" w:rsidRPr="00000000">
        <w:rPr>
          <w:rFonts w:ascii="Courier" w:cs="Courier" w:eastAsia="Courier" w:hAnsi="Courier"/>
          <w:shd w:fill="auto" w:val="clear"/>
          <w:rtl w:val="0"/>
        </w:rPr>
        <w:t xml:space="preserve"> dgl)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DragGestureRecognizer that implements the specified abstract subclass of DragGestureRecognizer, and sets the specified Component and DragGestureListener on the newly created object.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recognizerAbstractClass - the requested abstract typeactions - the permitted source drag actionsc - the Component targetdgl - the DragGestureListener to notify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DragGestureRecognizer or null if the Toolkit.createDragGestureRecognizer method has no implementation available for the requested DragGestureRecognizer subclass and returns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createDefaultDragGestureRecognizer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1">
        <w:r w:rsidDel="00000000" w:rsidR="00000000" w:rsidRPr="00000000">
          <w:rPr>
            <w:rFonts w:ascii="Courier" w:cs="Courier" w:eastAsia="Courier" w:hAnsi="Courier"/>
            <w:color w:val="0000ee"/>
            <w:u w:val="single"/>
            <w:shd w:fill="auto" w:val="clear"/>
            <w:rtl w:val="0"/>
          </w:rPr>
          <w:t xml:space="preserve">DragGestureRecognizer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createDefaultDragGestureRecognizer</w:t>
      </w:r>
      <w:r w:rsidDel="00000000" w:rsidR="00000000" w:rsidRPr="00000000">
        <w:rPr>
          <w:rFonts w:ascii="Courier" w:cs="Courier" w:eastAsia="Courier" w:hAnsi="Courier"/>
          <w:shd w:fill="auto" w:val="clear"/>
          <w:rtl w:val="0"/>
        </w:rPr>
        <w:t xml:space="preserve">(</w:t>
      </w:r>
      <w:hyperlink r:id="rId18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actions,</w:t>
        <w:br w:type="textWrapping"/>
        <w:t xml:space="preserve">                                                                </w:t>
      </w:r>
      <w:hyperlink r:id="rId183">
        <w:r w:rsidDel="00000000" w:rsidR="00000000" w:rsidRPr="00000000">
          <w:rPr>
            <w:rFonts w:ascii="Courier" w:cs="Courier" w:eastAsia="Courier" w:hAnsi="Courier"/>
            <w:color w:val="0000ee"/>
            <w:u w:val="single"/>
            <w:shd w:fill="auto" w:val="clear"/>
            <w:rtl w:val="0"/>
          </w:rPr>
          <w:t xml:space="preserve">DragGestureListener</w:t>
        </w:r>
      </w:hyperlink>
      <w:r w:rsidDel="00000000" w:rsidR="00000000" w:rsidRPr="00000000">
        <w:rPr>
          <w:rFonts w:ascii="Courier" w:cs="Courier" w:eastAsia="Courier" w:hAnsi="Courier"/>
          <w:shd w:fill="auto" w:val="clear"/>
          <w:rtl w:val="0"/>
        </w:rPr>
        <w:t xml:space="preserve"> dgl)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DragGestureRecognizer that implements the default abstract subclass of DragGestureRecognizer for this DragSource, and sets the specified Component and DragGestureListener on the newly created object. For this DragSource the default is MouseDragGestureRecognizer.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Component target for the recognizeractions - the permitted source actionsdgl - the DragGestureListener to notify</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DragGestureRecognizer or null if the Toolkit.createDragGestureRecognizer method has no implementation available for the requested DragGestureRecognizer subclass and returns null</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addDragSourceListener</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addDragSourceListener</w:t>
      </w:r>
      <w:r w:rsidDel="00000000" w:rsidR="00000000" w:rsidRPr="00000000">
        <w:rPr>
          <w:rFonts w:ascii="Courier" w:cs="Courier" w:eastAsia="Courier" w:hAnsi="Courier"/>
          <w:shd w:fill="auto" w:val="clear"/>
          <w:rtl w:val="0"/>
        </w:rPr>
        <w:t xml:space="preserve">(</w:t>
      </w:r>
      <w:hyperlink r:id="rId184">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DragSourceListener to this DragSource to receive drag source events during drag operations intiated with this DragSource. If a null listener is specified, no action is taken and no exception is thrown.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dsl - the DragSourceListener to add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5">
        <w:r w:rsidDel="00000000" w:rsidR="00000000" w:rsidRPr="00000000">
          <w:rPr>
            <w:color w:val="0000ee"/>
            <w:u w:val="single"/>
            <w:shd w:fill="auto" w:val="clear"/>
            <w:rtl w:val="0"/>
          </w:rPr>
          <w:t xml:space="preserve">removeDragSourceListener(java.awt.dnd.DragSourceListener)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getDragSourceListeners()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removeDragSourceListener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removeDragSourceListener</w:t>
      </w:r>
      <w:r w:rsidDel="00000000" w:rsidR="00000000" w:rsidRPr="00000000">
        <w:rPr>
          <w:rFonts w:ascii="Courier" w:cs="Courier" w:eastAsia="Courier" w:hAnsi="Courier"/>
          <w:shd w:fill="auto" w:val="clear"/>
          <w:rtl w:val="0"/>
        </w:rPr>
        <w:t xml:space="preserve">(</w:t>
      </w:r>
      <w:hyperlink r:id="rId187">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dsl)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DragSourceListener from this DragSource. If a null listener is specified, no action is taken and no exception is thrown. If the listener specified by the argument was not previously added to this DragSource, no action is taken and no exception is thrown.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dsl - the DragSourceListener to remove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addDragSourceListener(java.awt.dnd.DragSourceListener)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getDragSourceListeners()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getDragSourceListeners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0">
        <w:r w:rsidDel="00000000" w:rsidR="00000000" w:rsidRPr="00000000">
          <w:rPr>
            <w:rFonts w:ascii="Courier" w:cs="Courier" w:eastAsia="Courier" w:hAnsi="Courier"/>
            <w:color w:val="0000ee"/>
            <w:u w:val="single"/>
            <w:shd w:fill="auto" w:val="clear"/>
            <w:rtl w:val="0"/>
          </w:rPr>
          <w:t xml:space="preserve">DragSourceListener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getDragSourceListeners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DragSourceListeners registered with this DragSource.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DragSource's DragSourceListeners or an empty array if no such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addDragSourceListener(java.awt.dnd.DragSourceListener)</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removeDragSourceListener(java.awt.dnd.DragSourceListener)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addDragSourceMotionListener</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addDragSourceMotionListener</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DragSourceMotionListener</w:t>
        </w:r>
      </w:hyperlink>
      <w:r w:rsidDel="00000000" w:rsidR="00000000" w:rsidRPr="00000000">
        <w:rPr>
          <w:rFonts w:ascii="Courier" w:cs="Courier" w:eastAsia="Courier" w:hAnsi="Courier"/>
          <w:shd w:fill="auto" w:val="clear"/>
          <w:rtl w:val="0"/>
        </w:rPr>
        <w:t xml:space="preserve"> dsml)</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DragSourceMotionListener to this DragSource to receive drag motion events during drag operations intiated with this DragSource. If a null listener is specified, no action is taken and no exception is thrown.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dsml - the DragSourceMotionListener to add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removeDragSourceMotionListener(java.awt.dnd.DragSourceMotionListener)</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getDragSourceMotionListeners()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removeDragSourceMotionListener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removeDragSourceMotionListener</w:t>
      </w:r>
      <w:r w:rsidDel="00000000" w:rsidR="00000000" w:rsidRPr="00000000">
        <w:rPr>
          <w:rFonts w:ascii="Courier" w:cs="Courier" w:eastAsia="Courier" w:hAnsi="Courier"/>
          <w:shd w:fill="auto" w:val="clear"/>
          <w:rtl w:val="0"/>
        </w:rPr>
        <w:t xml:space="preserve">(</w:t>
      </w:r>
      <w:hyperlink r:id="rId196">
        <w:r w:rsidDel="00000000" w:rsidR="00000000" w:rsidRPr="00000000">
          <w:rPr>
            <w:rFonts w:ascii="Courier" w:cs="Courier" w:eastAsia="Courier" w:hAnsi="Courier"/>
            <w:color w:val="0000ee"/>
            <w:u w:val="single"/>
            <w:shd w:fill="auto" w:val="clear"/>
            <w:rtl w:val="0"/>
          </w:rPr>
          <w:t xml:space="preserve">DragSourceMotionListener</w:t>
        </w:r>
      </w:hyperlink>
      <w:r w:rsidDel="00000000" w:rsidR="00000000" w:rsidRPr="00000000">
        <w:rPr>
          <w:rFonts w:ascii="Courier" w:cs="Courier" w:eastAsia="Courier" w:hAnsi="Courier"/>
          <w:shd w:fill="auto" w:val="clear"/>
          <w:rtl w:val="0"/>
        </w:rPr>
        <w:t xml:space="preserve"> dsml)</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DragSourceMotionListener from this DragSource. If a null listener is specified, no action is taken and no exception is thrown. If the listener specified by the argument was not previously added to this DragSource, no action is taken and no exception is thrown.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dsml - the DragSourceMotionListener to remove</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addDragSourceMotionListener(java.awt.dnd.DragSourceMotionListener)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getDragSourceMotionListeners()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getDragSourceMotionListeners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99">
        <w:r w:rsidDel="00000000" w:rsidR="00000000" w:rsidRPr="00000000">
          <w:rPr>
            <w:rFonts w:ascii="Courier" w:cs="Courier" w:eastAsia="Courier" w:hAnsi="Courier"/>
            <w:color w:val="0000ee"/>
            <w:u w:val="single"/>
            <w:shd w:fill="auto" w:val="clear"/>
            <w:rtl w:val="0"/>
          </w:rPr>
          <w:t xml:space="preserve">DragSourceMotionListener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getDragSourceMotionListeners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of the DragSourceMotionListeners registered with this DragSource.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DragSource's DragSourceMotionListeners or an empty array if no such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0">
        <w:r w:rsidDel="00000000" w:rsidR="00000000" w:rsidRPr="00000000">
          <w:rPr>
            <w:color w:val="0000ee"/>
            <w:u w:val="single"/>
            <w:shd w:fill="auto" w:val="clear"/>
            <w:rtl w:val="0"/>
          </w:rPr>
          <w:t xml:space="preserve">addDragSourceMotionListener(java.awt.dnd.DragSourceMotionListener)</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removeDragSourceMotionListener(java.awt.dnd.DragSourceMotionListener)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202">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203">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DragSource.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DragSource,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ClassCastException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getDragSourceListeners()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getDragSourceMotionListeners()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getDragThreshold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int </w:t>
      </w:r>
      <w:r w:rsidDel="00000000" w:rsidR="00000000" w:rsidRPr="00000000">
        <w:rPr>
          <w:rFonts w:ascii="Courier" w:cs="Courier" w:eastAsia="Courier" w:hAnsi="Courier"/>
          <w:b w:val="1"/>
          <w:shd w:fill="auto" w:val="clear"/>
          <w:rtl w:val="0"/>
        </w:rPr>
        <w:t xml:space="preserve">getDragThreshold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drag gesture motion threshold. The drag gesture motion threshold defines the recommended behavior for </w:t>
      </w:r>
      <w:hyperlink r:id="rId206">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awt.dnd.drag.threshold is set to a positive integer, this method returns the value of the system property; otherwise if a pertinent desktop property is available and supported by the implementation of the Java platform, this method returns the value of that property; otherwise this method returns some default value. The pertinent desktop property can be queried using java.awt.Toolkit.getDesktopProperty("DnD.gestureMotionThreshold").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drag gesture motion threshold</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MouseDragGestureRecognizer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2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2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2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2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2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jc w:val="center"/>
                    <w:rPr>
                      <w:shd w:fill="auto" w:val="clear"/>
                    </w:rPr>
                  </w:pPr>
                  <w:hyperlink r:id="rId2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jc w:val="center"/>
                    <w:rPr>
                      <w:shd w:fill="auto" w:val="clear"/>
                    </w:rPr>
                  </w:pPr>
                  <w:hyperlink r:id="rId2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DragSourceMotionListener.html" TargetMode="External"/><Relationship Id="rId190" Type="http://schemas.openxmlformats.org/officeDocument/2006/relationships/hyperlink" Target="http://docs.google.com/java/awt/dnd/DragSourceListener.html" TargetMode="External"/><Relationship Id="rId42" Type="http://schemas.openxmlformats.org/officeDocument/2006/relationships/hyperlink" Target="http://docs.google.com/java/awt/dnd/DragSource.html#createDefaultDragGestureRecognizer(java.awt.Component,%20int,%20java.awt.dnd.DragGestureListener)" TargetMode="External"/><Relationship Id="rId41" Type="http://schemas.openxmlformats.org/officeDocument/2006/relationships/hyperlink" Target="http://docs.google.com/java/awt/dnd/DragGestureRecognizer.html" TargetMode="External"/><Relationship Id="rId44" Type="http://schemas.openxmlformats.org/officeDocument/2006/relationships/hyperlink" Target="http://docs.google.com/java/awt/dnd/DragGestureListener.html" TargetMode="External"/><Relationship Id="rId194" Type="http://schemas.openxmlformats.org/officeDocument/2006/relationships/hyperlink" Target="http://docs.google.com/java/awt/dnd/DragSource.html#removeDragSourceMotionListener(java.awt.dnd.DragSourceMotionListener)" TargetMode="External"/><Relationship Id="rId43" Type="http://schemas.openxmlformats.org/officeDocument/2006/relationships/hyperlink" Target="http://docs.google.com/java/awt/Component.html" TargetMode="External"/><Relationship Id="rId193" Type="http://schemas.openxmlformats.org/officeDocument/2006/relationships/hyperlink" Target="http://docs.google.com/java/awt/dnd/DragSourceMotionListener.html" TargetMode="External"/><Relationship Id="rId46" Type="http://schemas.openxmlformats.org/officeDocument/2006/relationships/hyperlink" Target="http://docs.google.com/java/awt/dnd/DragSource.html#createDragGestureRecognizer(java.lang.Class,%20java.awt.Component,%20int,%20java.awt.dnd.DragGestureListener)" TargetMode="External"/><Relationship Id="rId192" Type="http://schemas.openxmlformats.org/officeDocument/2006/relationships/hyperlink" Target="http://docs.google.com/java/awt/dnd/DragSource.html#removeDragSourceListener(java.awt.dnd.DragSourceListener)" TargetMode="External"/><Relationship Id="rId45" Type="http://schemas.openxmlformats.org/officeDocument/2006/relationships/hyperlink" Target="http://docs.google.com/java/awt/dnd/DragGestureRecognizer.html" TargetMode="External"/><Relationship Id="rId191" Type="http://schemas.openxmlformats.org/officeDocument/2006/relationships/hyperlink" Target="http://docs.google.com/java/awt/dnd/DragSource.html#addDragSourceListener(java.awt.dnd.DragSourceListener)" TargetMode="External"/><Relationship Id="rId48" Type="http://schemas.openxmlformats.org/officeDocument/2006/relationships/hyperlink" Target="http://docs.google.com/java/awt/Component.html" TargetMode="External"/><Relationship Id="rId187" Type="http://schemas.openxmlformats.org/officeDocument/2006/relationships/hyperlink" Target="http://docs.google.com/java/awt/dnd/DragSourceListener.html" TargetMode="External"/><Relationship Id="rId47" Type="http://schemas.openxmlformats.org/officeDocument/2006/relationships/hyperlink" Target="http://docs.google.com/java/lang/Class.html" TargetMode="External"/><Relationship Id="rId186" Type="http://schemas.openxmlformats.org/officeDocument/2006/relationships/hyperlink" Target="http://docs.google.com/java/awt/dnd/DragSource.html#getDragSourceListeners()" TargetMode="External"/><Relationship Id="rId185" Type="http://schemas.openxmlformats.org/officeDocument/2006/relationships/hyperlink" Target="http://docs.google.com/java/awt/dnd/DragSource.html#removeDragSourceListener(java.awt.dnd.DragSourceListener)" TargetMode="External"/><Relationship Id="rId49" Type="http://schemas.openxmlformats.org/officeDocument/2006/relationships/hyperlink" Target="http://docs.google.com/java/awt/dnd/DragGestureListener.html" TargetMode="External"/><Relationship Id="rId184" Type="http://schemas.openxmlformats.org/officeDocument/2006/relationships/hyperlink" Target="http://docs.google.com/java/awt/dnd/DragSourceListener.html" TargetMode="External"/><Relationship Id="rId189" Type="http://schemas.openxmlformats.org/officeDocument/2006/relationships/hyperlink" Target="http://docs.google.com/java/awt/dnd/DragSource.html#getDragSourceListeners()" TargetMode="External"/><Relationship Id="rId188" Type="http://schemas.openxmlformats.org/officeDocument/2006/relationships/hyperlink" Target="http://docs.google.com/java/awt/dnd/DragSource.html#addDragSourceListener(java.awt.dnd.DragSourceListener)" TargetMode="External"/><Relationship Id="rId31" Type="http://schemas.openxmlformats.org/officeDocument/2006/relationships/hyperlink" Target="http://docs.google.com/java/awt/dnd/DragSource.html#DefaultLinkNoDrop" TargetMode="External"/><Relationship Id="rId30" Type="http://schemas.openxmlformats.org/officeDocument/2006/relationships/hyperlink" Target="http://docs.google.com/java/awt/Cursor.html" TargetMode="External"/><Relationship Id="rId33" Type="http://schemas.openxmlformats.org/officeDocument/2006/relationships/hyperlink" Target="http://docs.google.com/java/awt/dnd/DragSource.html#DefaultMoveDrop" TargetMode="External"/><Relationship Id="rId183" Type="http://schemas.openxmlformats.org/officeDocument/2006/relationships/hyperlink" Target="http://docs.google.com/java/awt/dnd/DragGestureListener.html" TargetMode="External"/><Relationship Id="rId32" Type="http://schemas.openxmlformats.org/officeDocument/2006/relationships/hyperlink" Target="http://docs.google.com/java/awt/Cursor.html" TargetMode="External"/><Relationship Id="rId182" Type="http://schemas.openxmlformats.org/officeDocument/2006/relationships/hyperlink" Target="http://docs.google.com/java/awt/Component.html" TargetMode="External"/><Relationship Id="rId35" Type="http://schemas.openxmlformats.org/officeDocument/2006/relationships/hyperlink" Target="http://docs.google.com/java/awt/dnd/DragSource.html#DefaultMoveNoDrop" TargetMode="External"/><Relationship Id="rId181" Type="http://schemas.openxmlformats.org/officeDocument/2006/relationships/hyperlink" Target="http://docs.google.com/java/awt/dnd/DragGestureRecognizer.html" TargetMode="External"/><Relationship Id="rId34" Type="http://schemas.openxmlformats.org/officeDocument/2006/relationships/hyperlink" Target="http://docs.google.com/java/awt/Cursor.html" TargetMode="External"/><Relationship Id="rId180" Type="http://schemas.openxmlformats.org/officeDocument/2006/relationships/hyperlink" Target="http://docs.google.com/java/awt/dnd/DragGestureListener.html" TargetMode="External"/><Relationship Id="rId37" Type="http://schemas.openxmlformats.org/officeDocument/2006/relationships/hyperlink" Target="http://docs.google.com/java/awt/dnd/DragSource.html#addDragSourceListener(java.awt.dnd.DragSourceListener)" TargetMode="External"/><Relationship Id="rId176" Type="http://schemas.openxmlformats.org/officeDocument/2006/relationships/hyperlink" Target="http://docs.google.com/java/awt/datatransfer/FlavorMap.html" TargetMode="External"/><Relationship Id="rId36" Type="http://schemas.openxmlformats.org/officeDocument/2006/relationships/hyperlink" Target="http://docs.google.com/java/awt/dnd/DragSource.html#DragSource()" TargetMode="External"/><Relationship Id="rId175" Type="http://schemas.openxmlformats.org/officeDocument/2006/relationships/hyperlink" Target="http://docs.google.com/java/lang/IllegalArgumentException.html" TargetMode="External"/><Relationship Id="rId39" Type="http://schemas.openxmlformats.org/officeDocument/2006/relationships/hyperlink" Target="http://docs.google.com/java/awt/dnd/DragSource.html#addDragSourceMotionListener(java.awt.dnd.DragSourceMotionListener)" TargetMode="External"/><Relationship Id="rId174" Type="http://schemas.openxmlformats.org/officeDocument/2006/relationships/hyperlink" Target="http://docs.google.com/java/lang/IllegalArgumentException.html" TargetMode="External"/><Relationship Id="rId38" Type="http://schemas.openxmlformats.org/officeDocument/2006/relationships/hyperlink" Target="http://docs.google.com/java/awt/dnd/DragSourceListener.html" TargetMode="External"/><Relationship Id="rId173" Type="http://schemas.openxmlformats.org/officeDocument/2006/relationships/hyperlink" Target="http://docs.google.com/java/lang/IllegalArgumentException.html" TargetMode="External"/><Relationship Id="rId179" Type="http://schemas.openxmlformats.org/officeDocument/2006/relationships/hyperlink" Target="http://docs.google.com/java/awt/Component.html" TargetMode="External"/><Relationship Id="rId178" Type="http://schemas.openxmlformats.org/officeDocument/2006/relationships/hyperlink" Target="http://docs.google.com/java/lang/Class.html" TargetMode="External"/><Relationship Id="rId177" Type="http://schemas.openxmlformats.org/officeDocument/2006/relationships/hyperlink" Target="http://docs.google.com/java/awt/dnd/DragGestureRecognizer.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Cursor.html" TargetMode="External"/><Relationship Id="rId23" Type="http://schemas.openxmlformats.org/officeDocument/2006/relationships/hyperlink" Target="http://docs.google.com/serialized-form.html#java.awt.dnd.DragSource" TargetMode="External"/><Relationship Id="rId26" Type="http://schemas.openxmlformats.org/officeDocument/2006/relationships/hyperlink" Target="http://docs.google.com/java/awt/Cursor.html" TargetMode="External"/><Relationship Id="rId25" Type="http://schemas.openxmlformats.org/officeDocument/2006/relationships/hyperlink" Target="http://docs.google.com/java/awt/dnd/DragSource.html#DefaultCopyDrop" TargetMode="External"/><Relationship Id="rId28" Type="http://schemas.openxmlformats.org/officeDocument/2006/relationships/hyperlink" Target="http://docs.google.com/java/awt/Cursor.html" TargetMode="External"/><Relationship Id="rId27" Type="http://schemas.openxmlformats.org/officeDocument/2006/relationships/hyperlink" Target="http://docs.google.com/java/awt/dnd/DragSource.html#DefaultCopyNoDrop" TargetMode="External"/><Relationship Id="rId29" Type="http://schemas.openxmlformats.org/officeDocument/2006/relationships/hyperlink" Target="http://docs.google.com/java/awt/dnd/DragSource.html#DefaultLinkDrop"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dnd/DragGestureRecogniz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dnd/DragSource.html" TargetMode="External"/><Relationship Id="rId198" Type="http://schemas.openxmlformats.org/officeDocument/2006/relationships/hyperlink" Target="http://docs.google.com/java/awt/dnd/DragSource.html#getDragSourceMotionListeners()" TargetMode="External"/><Relationship Id="rId14" Type="http://schemas.openxmlformats.org/officeDocument/2006/relationships/hyperlink" Target="http://docs.google.com/java/awt/dnd/DragSourceAdapter.html" TargetMode="External"/><Relationship Id="rId197" Type="http://schemas.openxmlformats.org/officeDocument/2006/relationships/hyperlink" Target="http://docs.google.com/java/awt/dnd/DragSource.html#addDragSourceMotionListener(java.awt.dnd.DragSourceMotionListen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dnd/DragSourceMotionListener.html" TargetMode="External"/><Relationship Id="rId16" Type="http://schemas.openxmlformats.org/officeDocument/2006/relationships/hyperlink" Target="http://docs.google.com/DragSource.html" TargetMode="External"/><Relationship Id="rId195" Type="http://schemas.openxmlformats.org/officeDocument/2006/relationships/hyperlink" Target="http://docs.google.com/java/awt/dnd/DragSource.html#getDragSourceMotionListener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dnd/DragSourceMotionListener.html" TargetMode="External"/><Relationship Id="rId84" Type="http://schemas.openxmlformats.org/officeDocument/2006/relationships/hyperlink" Target="http://docs.google.com/java/awt/Cursor.html" TargetMode="External"/><Relationship Id="rId83" Type="http://schemas.openxmlformats.org/officeDocument/2006/relationships/hyperlink" Target="http://docs.google.com/java/awt/dnd/DragGestureEvent.html" TargetMode="External"/><Relationship Id="rId86" Type="http://schemas.openxmlformats.org/officeDocument/2006/relationships/hyperlink" Target="http://docs.google.com/java/awt/Point.html" TargetMode="External"/><Relationship Id="rId85" Type="http://schemas.openxmlformats.org/officeDocument/2006/relationships/hyperlink" Target="http://docs.google.com/java/awt/Image.html" TargetMode="External"/><Relationship Id="rId88" Type="http://schemas.openxmlformats.org/officeDocument/2006/relationships/hyperlink" Target="http://docs.google.com/java/awt/dnd/DragSourceListener.html" TargetMode="External"/><Relationship Id="rId150" Type="http://schemas.openxmlformats.org/officeDocument/2006/relationships/hyperlink" Target="http://docs.google.com/java/awt/Point.html" TargetMode="External"/><Relationship Id="rId87" Type="http://schemas.openxmlformats.org/officeDocument/2006/relationships/hyperlink" Target="http://docs.google.com/java/awt/datatransfer/Transferable.html" TargetMode="External"/><Relationship Id="rId89" Type="http://schemas.openxmlformats.org/officeDocument/2006/relationships/hyperlink" Target="http://docs.google.com/java/awt/datatransfer/FlavorMap.html" TargetMode="External"/><Relationship Id="rId80" Type="http://schemas.openxmlformats.org/officeDocument/2006/relationships/hyperlink" Target="http://docs.google.com/java/awt/datatransfer/Transferable.html" TargetMode="External"/><Relationship Id="rId82"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81" Type="http://schemas.openxmlformats.org/officeDocument/2006/relationships/hyperlink" Target="http://docs.google.com/java/awt/dnd/DragSourceListe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Image.html" TargetMode="External"/><Relationship Id="rId4" Type="http://schemas.openxmlformats.org/officeDocument/2006/relationships/numbering" Target="numbering.xml"/><Relationship Id="rId148" Type="http://schemas.openxmlformats.org/officeDocument/2006/relationships/hyperlink" Target="http://docs.google.com/java/awt/Curs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nd/DragSourceListener.html" TargetMode="External"/><Relationship Id="rId142" Type="http://schemas.openxmlformats.org/officeDocument/2006/relationships/hyperlink" Target="http://docs.google.com/java/awt/datatransfer/Transferable.html" TargetMode="External"/><Relationship Id="rId141" Type="http://schemas.openxmlformats.org/officeDocument/2006/relationships/hyperlink" Target="http://docs.google.com/java/awt/Cursor.html" TargetMode="External"/><Relationship Id="rId140" Type="http://schemas.openxmlformats.org/officeDocument/2006/relationships/hyperlink" Target="http://docs.google.com/java/awt/dnd/DragGestureEvent.html" TargetMode="External"/><Relationship Id="rId5" Type="http://schemas.openxmlformats.org/officeDocument/2006/relationships/styles" Target="styles.xml"/><Relationship Id="rId147" Type="http://schemas.openxmlformats.org/officeDocument/2006/relationships/hyperlink" Target="http://docs.google.com/java/awt/dnd/DragGestureEv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dnd/InvalidDnDOperation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dnd/InvalidDnDOperationException.html" TargetMode="External"/><Relationship Id="rId8" Type="http://schemas.openxmlformats.org/officeDocument/2006/relationships/hyperlink" Target="http://docs.google.com/class-use/DragSource.html" TargetMode="External"/><Relationship Id="rId144" Type="http://schemas.openxmlformats.org/officeDocument/2006/relationships/hyperlink" Target="http://docs.google.com/java/awt/datatransfer/FlavorMap.html" TargetMode="External"/><Relationship Id="rId73" Type="http://schemas.openxmlformats.org/officeDocument/2006/relationships/hyperlink" Target="http://docs.google.com/java/awt/dnd/DragSource.html#removeDragSourceMotionListener(java.awt.dnd.DragSourceMotionListener)" TargetMode="External"/><Relationship Id="rId72" Type="http://schemas.openxmlformats.org/officeDocument/2006/relationships/hyperlink" Target="http://docs.google.com/java/awt/dnd/DragSourceListener.html" TargetMode="External"/><Relationship Id="rId75"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74" Type="http://schemas.openxmlformats.org/officeDocument/2006/relationships/hyperlink" Target="http://docs.google.com/java/awt/dnd/DragSourceMotionListener.html" TargetMode="External"/><Relationship Id="rId77" Type="http://schemas.openxmlformats.org/officeDocument/2006/relationships/hyperlink" Target="http://docs.google.com/java/awt/Cursor.html" TargetMode="External"/><Relationship Id="rId76" Type="http://schemas.openxmlformats.org/officeDocument/2006/relationships/hyperlink" Target="http://docs.google.com/java/awt/dnd/DragGestureEvent.html" TargetMode="External"/><Relationship Id="rId79" Type="http://schemas.openxmlformats.org/officeDocument/2006/relationships/hyperlink" Target="http://docs.google.com/java/awt/Point.html" TargetMode="External"/><Relationship Id="rId78" Type="http://schemas.openxmlformats.org/officeDocument/2006/relationships/hyperlink" Target="http://docs.google.com/java/awt/Image.html" TargetMode="External"/><Relationship Id="rId71" Type="http://schemas.openxmlformats.org/officeDocument/2006/relationships/hyperlink" Target="http://docs.google.com/java/awt/dnd/DragSource.html#removeDragSourceListener(java.awt.dnd.DragSourceListener)" TargetMode="External"/><Relationship Id="rId70" Type="http://schemas.openxmlformats.org/officeDocument/2006/relationships/hyperlink" Target="http://docs.google.com/java/awt/dnd/DragSource.html#isDragImageSupported()" TargetMode="External"/><Relationship Id="rId139" Type="http://schemas.openxmlformats.org/officeDocument/2006/relationships/hyperlink" Target="http://docs.google.com/java/awt/dnd/InvalidDnDOperationException.html" TargetMode="External"/><Relationship Id="rId138" Type="http://schemas.openxmlformats.org/officeDocument/2006/relationships/hyperlink" Target="http://docs.google.com/java/awt/dnd/InvalidDnDOperationException.html" TargetMode="External"/><Relationship Id="rId137" Type="http://schemas.openxmlformats.org/officeDocument/2006/relationships/hyperlink" Target="http://docs.google.com/java/awt/datatransfer/FlavorMap.html" TargetMode="External"/><Relationship Id="rId132" Type="http://schemas.openxmlformats.org/officeDocument/2006/relationships/hyperlink" Target="http://docs.google.com/java/awt/Cursor.html" TargetMode="External"/><Relationship Id="rId131" Type="http://schemas.openxmlformats.org/officeDocument/2006/relationships/hyperlink" Target="http://docs.google.com/java/awt/dnd/DragGestureEvent.html" TargetMode="External"/><Relationship Id="rId130" Type="http://schemas.openxmlformats.org/officeDocument/2006/relationships/hyperlink" Target="http://docs.google.com/java/awt/GraphicsEnvironment.html#isHeadless()" TargetMode="External"/><Relationship Id="rId136" Type="http://schemas.openxmlformats.org/officeDocument/2006/relationships/hyperlink" Target="http://docs.google.com/java/awt/dnd/DragSourceListener.html" TargetMode="External"/><Relationship Id="rId135" Type="http://schemas.openxmlformats.org/officeDocument/2006/relationships/hyperlink" Target="http://docs.google.com/java/awt/datatransfer/Transferable.html" TargetMode="External"/><Relationship Id="rId134" Type="http://schemas.openxmlformats.org/officeDocument/2006/relationships/hyperlink" Target="http://docs.google.com/java/awt/Point.html" TargetMode="External"/><Relationship Id="rId133" Type="http://schemas.openxmlformats.org/officeDocument/2006/relationships/hyperlink" Target="http://docs.google.com/java/awt/Image.html" TargetMode="External"/><Relationship Id="rId62" Type="http://schemas.openxmlformats.org/officeDocument/2006/relationships/hyperlink" Target="http://docs.google.com/java/awt/dnd/DragSourceMotionListener.html" TargetMode="External"/><Relationship Id="rId61" Type="http://schemas.openxmlformats.org/officeDocument/2006/relationships/hyperlink" Target="http://docs.google.com/java/awt/dnd/DragSource.html#getDragSourceListeners()" TargetMode="External"/><Relationship Id="rId64" Type="http://schemas.openxmlformats.org/officeDocument/2006/relationships/hyperlink" Target="http://docs.google.com/java/awt/dnd/DragSource.html#getDragThreshold()" TargetMode="External"/><Relationship Id="rId63" Type="http://schemas.openxmlformats.org/officeDocument/2006/relationships/hyperlink" Target="http://docs.google.com/java/awt/dnd/DragSource.html#getDragSourceMotionListeners()" TargetMode="External"/><Relationship Id="rId66" Type="http://schemas.openxmlformats.org/officeDocument/2006/relationships/hyperlink" Target="http://docs.google.com/java/awt/dnd/DragSource.html#getFlavorMap()" TargetMode="External"/><Relationship Id="rId172" Type="http://schemas.openxmlformats.org/officeDocument/2006/relationships/hyperlink" Target="http://docs.google.com/java/lang/IllegalArgumentException.html" TargetMode="External"/><Relationship Id="rId65" Type="http://schemas.openxmlformats.org/officeDocument/2006/relationships/hyperlink" Target="http://docs.google.com/java/awt/datatransfer/FlavorMap.html" TargetMode="External"/><Relationship Id="rId171" Type="http://schemas.openxmlformats.org/officeDocument/2006/relationships/hyperlink" Target="http://docs.google.com/java/lang/NullPointerException.html" TargetMode="External"/><Relationship Id="rId68" Type="http://schemas.openxmlformats.org/officeDocument/2006/relationships/hyperlink" Target="http://docs.google.com/java/awt/dnd/DragSource.html#getListeners(java.lang.Class)" TargetMode="External"/><Relationship Id="rId170" Type="http://schemas.openxmlformats.org/officeDocument/2006/relationships/hyperlink" Target="http://docs.google.com/java/lang/NullPointerException.html" TargetMode="External"/><Relationship Id="rId67" Type="http://schemas.openxmlformats.org/officeDocument/2006/relationships/hyperlink" Target="http://docs.google.com/java/util/EventListener.html" TargetMode="External"/><Relationship Id="rId60" Type="http://schemas.openxmlformats.org/officeDocument/2006/relationships/hyperlink" Target="http://docs.google.com/java/awt/dnd/DragSourceListener.html" TargetMode="External"/><Relationship Id="rId165" Type="http://schemas.openxmlformats.org/officeDocument/2006/relationships/hyperlink" Target="http://docs.google.com/java/awt/Point.html" TargetMode="External"/><Relationship Id="rId69" Type="http://schemas.openxmlformats.org/officeDocument/2006/relationships/hyperlink" Target="http://docs.google.com/java/lang/Class.html" TargetMode="External"/><Relationship Id="rId164" Type="http://schemas.openxmlformats.org/officeDocument/2006/relationships/hyperlink" Target="http://docs.google.com/java/awt/Image.html" TargetMode="External"/><Relationship Id="rId163" Type="http://schemas.openxmlformats.org/officeDocument/2006/relationships/hyperlink" Target="http://docs.google.com/java/awt/Cursor.html" TargetMode="External"/><Relationship Id="rId162" Type="http://schemas.openxmlformats.org/officeDocument/2006/relationships/hyperlink" Target="http://docs.google.com/java/awt/dnd/DragGestureEvent.html" TargetMode="External"/><Relationship Id="rId169" Type="http://schemas.openxmlformats.org/officeDocument/2006/relationships/hyperlink" Target="http://docs.google.com/java/lang/NullPointerException.html" TargetMode="External"/><Relationship Id="rId168" Type="http://schemas.openxmlformats.org/officeDocument/2006/relationships/hyperlink" Target="http://docs.google.com/java/lang/NullPointerException.html" TargetMode="External"/><Relationship Id="rId167" Type="http://schemas.openxmlformats.org/officeDocument/2006/relationships/hyperlink" Target="http://docs.google.com/java/awt/dnd/DragSourceListener.html" TargetMode="External"/><Relationship Id="rId166" Type="http://schemas.openxmlformats.org/officeDocument/2006/relationships/hyperlink" Target="http://docs.google.com/java/awt/datatransfer/Transferable.html" TargetMode="External"/><Relationship Id="rId51" Type="http://schemas.openxmlformats.org/officeDocument/2006/relationships/hyperlink" Target="http://docs.google.com/java/awt/dnd/DragSource.html#createDragSourceContext(java.awt.dnd.peer.DragSourceContextPeer,%20java.awt.dnd.DragGestureEvent,%20java.awt.Cursor,%20java.awt.Image,%20java.awt.Point,%20java.awt.datatransfer.Transferable,%20java.awt.dnd.DragSourceListener)" TargetMode="External"/><Relationship Id="rId50" Type="http://schemas.openxmlformats.org/officeDocument/2006/relationships/hyperlink" Target="http://docs.google.com/java/awt/dnd/DragSourceContext.html" TargetMode="External"/><Relationship Id="rId53" Type="http://schemas.openxmlformats.org/officeDocument/2006/relationships/hyperlink" Target="http://docs.google.com/java/awt/Cursor.html" TargetMode="External"/><Relationship Id="rId52" Type="http://schemas.openxmlformats.org/officeDocument/2006/relationships/hyperlink" Target="http://docs.google.com/java/awt/dnd/DragGestureEvent.html" TargetMode="External"/><Relationship Id="rId55" Type="http://schemas.openxmlformats.org/officeDocument/2006/relationships/hyperlink" Target="http://docs.google.com/java/awt/Point.html" TargetMode="External"/><Relationship Id="rId161" Type="http://schemas.openxmlformats.org/officeDocument/2006/relationships/hyperlink" Target="http://docs.google.com/java/awt/dnd/DragSourceContext.html" TargetMode="External"/><Relationship Id="rId54" Type="http://schemas.openxmlformats.org/officeDocument/2006/relationships/hyperlink" Target="http://docs.google.com/java/awt/Image.html" TargetMode="External"/><Relationship Id="rId160" Type="http://schemas.openxmlformats.org/officeDocument/2006/relationships/hyperlink" Target="http://docs.google.com/java/awt/dnd/InvalidDnDOperationException.html" TargetMode="External"/><Relationship Id="rId57" Type="http://schemas.openxmlformats.org/officeDocument/2006/relationships/hyperlink" Target="http://docs.google.com/java/awt/dnd/DragSourceListener.html" TargetMode="External"/><Relationship Id="rId56" Type="http://schemas.openxmlformats.org/officeDocument/2006/relationships/hyperlink" Target="http://docs.google.com/java/awt/datatransfer/Transferable.html" TargetMode="External"/><Relationship Id="rId159" Type="http://schemas.openxmlformats.org/officeDocument/2006/relationships/hyperlink" Target="http://docs.google.com/java/awt/dnd/InvalidDnDOperationException.html" TargetMode="External"/><Relationship Id="rId59" Type="http://schemas.openxmlformats.org/officeDocument/2006/relationships/hyperlink" Target="http://docs.google.com/java/awt/dnd/DragSource.html#getDefaultDragSource()" TargetMode="External"/><Relationship Id="rId154" Type="http://schemas.openxmlformats.org/officeDocument/2006/relationships/hyperlink" Target="http://docs.google.com/java/awt/dnd/InvalidDnDOperationException.html" TargetMode="External"/><Relationship Id="rId58" Type="http://schemas.openxmlformats.org/officeDocument/2006/relationships/hyperlink" Target="http://docs.google.com/java/awt/dnd/DragSource.html" TargetMode="External"/><Relationship Id="rId153" Type="http://schemas.openxmlformats.org/officeDocument/2006/relationships/hyperlink" Target="http://docs.google.com/java/awt/dnd/InvalidDnDOperationException.html" TargetMode="External"/><Relationship Id="rId152" Type="http://schemas.openxmlformats.org/officeDocument/2006/relationships/hyperlink" Target="http://docs.google.com/java/awt/dnd/DragSourceListener.html" TargetMode="External"/><Relationship Id="rId151" Type="http://schemas.openxmlformats.org/officeDocument/2006/relationships/hyperlink" Target="http://docs.google.com/java/awt/datatransfer/Transferable.html" TargetMode="External"/><Relationship Id="rId158" Type="http://schemas.openxmlformats.org/officeDocument/2006/relationships/hyperlink" Target="http://docs.google.com/java/awt/dnd/DragSourceListener.html" TargetMode="External"/><Relationship Id="rId157" Type="http://schemas.openxmlformats.org/officeDocument/2006/relationships/hyperlink" Target="http://docs.google.com/java/awt/datatransfer/Transferable.html" TargetMode="External"/><Relationship Id="rId156" Type="http://schemas.openxmlformats.org/officeDocument/2006/relationships/hyperlink" Target="http://docs.google.com/java/awt/Cursor.html" TargetMode="External"/><Relationship Id="rId155" Type="http://schemas.openxmlformats.org/officeDocument/2006/relationships/hyperlink" Target="http://docs.google.com/java/awt/dnd/DragGestureEvent.html" TargetMode="External"/><Relationship Id="rId107" Type="http://schemas.openxmlformats.org/officeDocument/2006/relationships/hyperlink" Target="http://docs.google.com/java/lang/Object.html#notify()" TargetMode="External"/><Relationship Id="rId106" Type="http://schemas.openxmlformats.org/officeDocument/2006/relationships/hyperlink" Target="http://docs.google.com/java/lang/Object.html#hashCode()" TargetMode="External"/><Relationship Id="rId105" Type="http://schemas.openxmlformats.org/officeDocument/2006/relationships/hyperlink" Target="http://docs.google.com/java/lang/Object.html#getClass()" TargetMode="External"/><Relationship Id="rId104" Type="http://schemas.openxmlformats.org/officeDocument/2006/relationships/hyperlink" Target="http://docs.google.com/java/lang/Object.html#finalize()" TargetMode="External"/><Relationship Id="rId109" Type="http://schemas.openxmlformats.org/officeDocument/2006/relationships/hyperlink" Target="http://docs.google.com/java/lang/Object.html#toString()" TargetMode="External"/><Relationship Id="rId108" Type="http://schemas.openxmlformats.org/officeDocument/2006/relationships/hyperlink" Target="http://docs.google.com/java/lang/Object.html#notifyAll()" TargetMode="External"/><Relationship Id="rId220" Type="http://schemas.openxmlformats.org/officeDocument/2006/relationships/hyperlink" Target="http://bugs.sun.com/services/bugreport/index.jsp" TargetMode="External"/><Relationship Id="rId103" Type="http://schemas.openxmlformats.org/officeDocument/2006/relationships/hyperlink" Target="http://docs.google.com/java/lang/Object.html#equals(java.lang.Object)" TargetMode="External"/><Relationship Id="rId102" Type="http://schemas.openxmlformats.org/officeDocument/2006/relationships/hyperlink" Target="http://docs.google.com/java/lang/Object.html#clone()" TargetMode="External"/><Relationship Id="rId223" Type="http://schemas.openxmlformats.org/officeDocument/2006/relationships/hyperlink" Target="http://java.sun.com/docs/redist.html" TargetMode="External"/><Relationship Id="rId101" Type="http://schemas.openxmlformats.org/officeDocument/2006/relationships/hyperlink" Target="http://docs.google.com/java/lang/Object.html" TargetMode="External"/><Relationship Id="rId222" Type="http://schemas.openxmlformats.org/officeDocument/2006/relationships/hyperlink" Target="http://docs.google.com/legal/license.html" TargetMode="External"/><Relationship Id="rId100" Type="http://schemas.openxmlformats.org/officeDocument/2006/relationships/hyperlink" Target="http://docs.google.com/java/awt/datatransfer/FlavorMap.html" TargetMode="External"/><Relationship Id="rId221" Type="http://schemas.openxmlformats.org/officeDocument/2006/relationships/hyperlink" Target="http://docs.google.com/webnotes/devdocs-vs-specs.html" TargetMode="External"/><Relationship Id="rId217" Type="http://schemas.openxmlformats.org/officeDocument/2006/relationships/hyperlink" Target="http://docs.google.com/index.html?java/awt/dnd/DragSource.html" TargetMode="External"/><Relationship Id="rId216" Type="http://schemas.openxmlformats.org/officeDocument/2006/relationships/hyperlink" Target="http://docs.google.com/java/awt/dnd/DragSourceAdapter.html" TargetMode="External"/><Relationship Id="rId215" Type="http://schemas.openxmlformats.org/officeDocument/2006/relationships/hyperlink" Target="http://docs.google.com/java/awt/dnd/DragGestureRecognizer.html" TargetMode="External"/><Relationship Id="rId214" Type="http://schemas.openxmlformats.org/officeDocument/2006/relationships/hyperlink" Target="http://docs.google.com/help-doc.html" TargetMode="External"/><Relationship Id="rId219" Type="http://schemas.openxmlformats.org/officeDocument/2006/relationships/hyperlink" Target="http://docs.google.com/allclasses-noframe.html" TargetMode="External"/><Relationship Id="rId218" Type="http://schemas.openxmlformats.org/officeDocument/2006/relationships/hyperlink" Target="http://docs.google.com/DragSource.html" TargetMode="External"/><Relationship Id="rId213" Type="http://schemas.openxmlformats.org/officeDocument/2006/relationships/hyperlink" Target="http://docs.google.com/index-files/index-1.html" TargetMode="External"/><Relationship Id="rId212" Type="http://schemas.openxmlformats.org/officeDocument/2006/relationships/hyperlink" Target="http://docs.google.com/deprecated-list.html" TargetMode="External"/><Relationship Id="rId211" Type="http://schemas.openxmlformats.org/officeDocument/2006/relationships/hyperlink" Target="http://docs.google.com/package-tree.html" TargetMode="External"/><Relationship Id="rId210" Type="http://schemas.openxmlformats.org/officeDocument/2006/relationships/hyperlink" Target="http://docs.google.com/class-use/DragSource.html" TargetMode="External"/><Relationship Id="rId129" Type="http://schemas.openxmlformats.org/officeDocument/2006/relationships/hyperlink" Target="http://docs.google.com/java/awt/HeadlessException.html" TargetMode="External"/><Relationship Id="rId128" Type="http://schemas.openxmlformats.org/officeDocument/2006/relationships/hyperlink" Target="http://docs.google.com/java/awt/dnd/DragSource.html" TargetMode="External"/><Relationship Id="rId127" Type="http://schemas.openxmlformats.org/officeDocument/2006/relationships/hyperlink" Target="http://docs.google.com/java/awt/GraphicsEnvironment.html#isHeadless()" TargetMode="External"/><Relationship Id="rId126" Type="http://schemas.openxmlformats.org/officeDocument/2006/relationships/hyperlink" Target="http://docs.google.com/java/awt/HeadlessException.html" TargetMode="External"/><Relationship Id="rId121" Type="http://schemas.openxmlformats.org/officeDocument/2006/relationships/hyperlink" Target="http://docs.google.com/java/awt/Cursor.html" TargetMode="External"/><Relationship Id="rId120" Type="http://schemas.openxmlformats.org/officeDocument/2006/relationships/hyperlink" Target="http://docs.google.com/java/awt/GraphicsEnvironment.html#isHeadless()" TargetMode="External"/><Relationship Id="rId125" Type="http://schemas.openxmlformats.org/officeDocument/2006/relationships/hyperlink" Target="http://docs.google.com/java/awt/HeadlessException.html" TargetMode="External"/><Relationship Id="rId124" Type="http://schemas.openxmlformats.org/officeDocument/2006/relationships/hyperlink" Target="http://docs.google.com/java/awt/GraphicsEnvironment.html#isHeadless()" TargetMode="External"/><Relationship Id="rId123" Type="http://schemas.openxmlformats.org/officeDocument/2006/relationships/hyperlink" Target="http://docs.google.com/java/awt/Cursor.html" TargetMode="External"/><Relationship Id="rId122" Type="http://schemas.openxmlformats.org/officeDocument/2006/relationships/hyperlink" Target="http://docs.google.com/java/awt/GraphicsEnvironment.html#isHeadless()" TargetMode="External"/><Relationship Id="rId95" Type="http://schemas.openxmlformats.org/officeDocument/2006/relationships/hyperlink" Target="http://docs.google.com/java/awt/dnd/DragSource.html#startDrag(java.awt.dnd.DragGestureEvent,%20java.awt.Cursor,%20java.awt.datatransfer.Transferable,%20java.awt.dnd.DragSourceListener,%20java.awt.datatransfer.FlavorMap)" TargetMode="External"/><Relationship Id="rId94" Type="http://schemas.openxmlformats.org/officeDocument/2006/relationships/hyperlink" Target="http://docs.google.com/java/awt/dnd/DragSourceListener.html" TargetMode="External"/><Relationship Id="rId97" Type="http://schemas.openxmlformats.org/officeDocument/2006/relationships/hyperlink" Target="http://docs.google.com/java/awt/Cursor.html" TargetMode="External"/><Relationship Id="rId96" Type="http://schemas.openxmlformats.org/officeDocument/2006/relationships/hyperlink" Target="http://docs.google.com/java/awt/dnd/DragGestureEvent.html" TargetMode="External"/><Relationship Id="rId99" Type="http://schemas.openxmlformats.org/officeDocument/2006/relationships/hyperlink" Target="http://docs.google.com/java/awt/dnd/DragSourceListener.html" TargetMode="External"/><Relationship Id="rId98" Type="http://schemas.openxmlformats.org/officeDocument/2006/relationships/hyperlink" Target="http://docs.google.com/java/awt/datatransfer/Transferable.html" TargetMode="External"/><Relationship Id="rId91" Type="http://schemas.openxmlformats.org/officeDocument/2006/relationships/hyperlink" Target="http://docs.google.com/java/awt/dnd/DragGestureEvent.html" TargetMode="External"/><Relationship Id="rId90" Type="http://schemas.openxmlformats.org/officeDocument/2006/relationships/hyperlink" Target="http://docs.google.com/java/awt/dnd/DragSource.html#startDrag(java.awt.dnd.DragGestureEvent,%20java.awt.Cursor,%20java.awt.datatransfer.Transferable,%20java.awt.dnd.DragSourceListener)" TargetMode="External"/><Relationship Id="rId93" Type="http://schemas.openxmlformats.org/officeDocument/2006/relationships/hyperlink" Target="http://docs.google.com/java/awt/datatransfer/Transferable.html" TargetMode="External"/><Relationship Id="rId92" Type="http://schemas.openxmlformats.org/officeDocument/2006/relationships/hyperlink" Target="http://docs.google.com/java/awt/Cursor.html" TargetMode="External"/><Relationship Id="rId118" Type="http://schemas.openxmlformats.org/officeDocument/2006/relationships/hyperlink" Target="http://docs.google.com/java/awt/GraphicsEnvironment.html#isHeadless()" TargetMode="External"/><Relationship Id="rId117" Type="http://schemas.openxmlformats.org/officeDocument/2006/relationships/hyperlink" Target="http://docs.google.com/java/awt/Cursor.html" TargetMode="External"/><Relationship Id="rId116" Type="http://schemas.openxmlformats.org/officeDocument/2006/relationships/hyperlink" Target="http://docs.google.com/java/awt/GraphicsEnvironment.html#isHeadless()" TargetMode="External"/><Relationship Id="rId115" Type="http://schemas.openxmlformats.org/officeDocument/2006/relationships/hyperlink" Target="http://docs.google.com/java/awt/Cursor.html" TargetMode="External"/><Relationship Id="rId119" Type="http://schemas.openxmlformats.org/officeDocument/2006/relationships/hyperlink" Target="http://docs.google.com/java/awt/Cursor.html" TargetMode="External"/><Relationship Id="rId110" Type="http://schemas.openxmlformats.org/officeDocument/2006/relationships/hyperlink" Target="http://docs.google.com/java/lang/Object.html#wait()" TargetMode="External"/><Relationship Id="rId114" Type="http://schemas.openxmlformats.org/officeDocument/2006/relationships/hyperlink" Target="http://docs.google.com/java/awt/GraphicsEnvironment.html#isHeadless()" TargetMode="External"/><Relationship Id="rId113" Type="http://schemas.openxmlformats.org/officeDocument/2006/relationships/hyperlink" Target="http://docs.google.com/java/awt/Cursor.html" TargetMode="External"/><Relationship Id="rId112" Type="http://schemas.openxmlformats.org/officeDocument/2006/relationships/hyperlink" Target="http://docs.google.com/java/lang/Object.html#wait(long,%20int)" TargetMode="External"/><Relationship Id="rId111" Type="http://schemas.openxmlformats.org/officeDocument/2006/relationships/hyperlink" Target="http://docs.google.com/java/lang/Object.html#wait(long)" TargetMode="External"/><Relationship Id="rId206" Type="http://schemas.openxmlformats.org/officeDocument/2006/relationships/hyperlink" Target="http://docs.google.com/java/awt/dnd/MouseDragGestureRecognizer.html" TargetMode="External"/><Relationship Id="rId205" Type="http://schemas.openxmlformats.org/officeDocument/2006/relationships/hyperlink" Target="http://docs.google.com/java/awt/dnd/DragSource.html#getDragSourceMotionListeners()" TargetMode="External"/><Relationship Id="rId204" Type="http://schemas.openxmlformats.org/officeDocument/2006/relationships/hyperlink" Target="http://docs.google.com/java/awt/dnd/DragSource.html#getDragSourceListeners()" TargetMode="External"/><Relationship Id="rId203" Type="http://schemas.openxmlformats.org/officeDocument/2006/relationships/hyperlink" Target="http://docs.google.com/java/lang/Class.html" TargetMode="External"/><Relationship Id="rId209" Type="http://schemas.openxmlformats.org/officeDocument/2006/relationships/hyperlink" Target="http://docs.google.com/package-summary.html" TargetMode="External"/><Relationship Id="rId208" Type="http://schemas.openxmlformats.org/officeDocument/2006/relationships/hyperlink" Target="http://docs.google.com/overview-summary.html" TargetMode="External"/><Relationship Id="rId207" Type="http://schemas.openxmlformats.org/officeDocument/2006/relationships/hyperlink" Target="http://docs.google.com/java/awt/dnd/MouseDragGestureRecognizer.html" TargetMode="External"/><Relationship Id="rId202" Type="http://schemas.openxmlformats.org/officeDocument/2006/relationships/hyperlink" Target="http://docs.google.com/java/util/EventListener.html" TargetMode="External"/><Relationship Id="rId201" Type="http://schemas.openxmlformats.org/officeDocument/2006/relationships/hyperlink" Target="http://docs.google.com/java/awt/dnd/DragSource.html#removeDragSourceMotionListener(java.awt.dnd.DragSourceMotionListener)" TargetMode="External"/><Relationship Id="rId200" Type="http://schemas.openxmlformats.org/officeDocument/2006/relationships/hyperlink" Target="http://docs.google.com/java/awt/dnd/DragSource.html#addDragSourceMotionListener(java.awt.dnd.DragSourceMotionList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