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java.awt.font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GraphicAttribute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java.awt.font.GraphicAttribute</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Direct Known Subclasses:</w:t>
      </w:r>
      <w:r w:rsidDel="00000000" w:rsidR="00000000" w:rsidRPr="00000000">
        <w:rPr>
          <w:shd w:fill="auto" w:val="clear"/>
          <w:rtl w:val="0"/>
        </w:rPr>
        <w:t xml:space="preserve"> </w:t>
      </w:r>
      <w:hyperlink r:id="rId20">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ShapeGraphicAttribute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GraphicAttribute</w:t>
      </w:r>
      <w:r w:rsidDel="00000000" w:rsidR="00000000" w:rsidRPr="00000000">
        <w:rPr>
          <w:rFonts w:ascii="Courier" w:cs="Courier" w:eastAsia="Courier" w:hAnsi="Courier"/>
          <w:shd w:fill="auto" w:val="clear"/>
          <w:rtl w:val="0"/>
        </w:rPr>
        <w:t xml:space="preserve">extends </w:t>
      </w:r>
      <w:hyperlink r:id="rId22">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with the CHAR_REPLACEMENT attribute.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GraphicAttribute class represents a graphic embedded in text. Clients subclass this class to implement their own char replacement graphics. Clients wishing to embed shapes and images in text need not subclass this class. Instead, clients can use the </w:t>
      </w:r>
      <w:hyperlink r:id="rId23">
        <w:r w:rsidDel="00000000" w:rsidR="00000000" w:rsidRPr="00000000">
          <w:rPr>
            <w:color w:val="0000ee"/>
            <w:u w:val="single"/>
            <w:shd w:fill="auto" w:val="clear"/>
            <w:rtl w:val="0"/>
          </w:rPr>
          <w:t xml:space="preserve">ShapeGraphicAttribute</w:t>
        </w:r>
      </w:hyperlink>
      <w:r w:rsidDel="00000000" w:rsidR="00000000" w:rsidRPr="00000000">
        <w:rPr>
          <w:shd w:fill="auto" w:val="clear"/>
          <w:rtl w:val="0"/>
        </w:rPr>
        <w:t xml:space="preserve"> and </w:t>
      </w:r>
      <w:hyperlink r:id="rId24">
        <w:r w:rsidDel="00000000" w:rsidR="00000000" w:rsidRPr="00000000">
          <w:rPr>
            <w:color w:val="0000ee"/>
            <w:u w:val="single"/>
            <w:shd w:fill="auto" w:val="clear"/>
            <w:rtl w:val="0"/>
          </w:rPr>
          <w:t xml:space="preserve">ImageGraphicAttribute</w:t>
        </w:r>
      </w:hyperlink>
      <w:r w:rsidDel="00000000" w:rsidR="00000000" w:rsidRPr="00000000">
        <w:rPr>
          <w:shd w:fill="auto" w:val="clear"/>
          <w:rtl w:val="0"/>
        </w:rPr>
        <w:t xml:space="preserve"> classes.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Subclasses must ensure that their objects are immutable once they are constructed. Mutating a GraphicAttribute that is used in a </w:t>
      </w:r>
      <w:hyperlink r:id="rId25">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results in undefined behavior from the TextLayout.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BOTTOM_ALIGNMENT</w:t>
              </w:r>
            </w:hyperlink>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Aligns bottom of graphic to bottom of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CENTER_BASELINE</w:t>
              </w:r>
            </w:hyperlink>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Aligns origin of graphic to center baseline of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HANGING_BASELINE</w:t>
              </w:r>
            </w:hyperlink>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Aligns origin of graphic to hanging baseline of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ROMAN_BASELINE</w:t>
              </w:r>
            </w:hyperlink>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Aligns origin of graphic to roman baseline of line.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TOP_ALIGNMENT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Aligns top of graphic to top of line.</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w:t>
            </w:r>
          </w:p>
        </w:tc>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hyperlink r:id="rId31">
              <w:r w:rsidDel="00000000" w:rsidR="00000000" w:rsidRPr="00000000">
                <w:rPr>
                  <w:b w:val="1"/>
                  <w:color w:val="0000ee"/>
                  <w:u w:val="single"/>
                  <w:shd w:fill="auto" w:val="clear"/>
                  <w:rtl w:val="0"/>
                </w:rPr>
                <w:t xml:space="preserve">GraphicAttribute</w:t>
              </w:r>
            </w:hyperlink>
            <w:r w:rsidDel="00000000" w:rsidR="00000000" w:rsidRPr="00000000">
              <w:rPr>
                <w:shd w:fill="auto" w:val="clear"/>
                <w:rtl w:val="0"/>
              </w:rPr>
              <w:t xml:space="preserve">(int alignment)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GraphicAttribute.</w:t>
            </w:r>
          </w:p>
        </w:tc>
      </w:tr>
    </w:tbl>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draw</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graphics, float x, float y)</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Renders this GraphicAttribute at the specified location.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getAdvance</w:t>
              </w:r>
            </w:hyperlink>
            <w:r w:rsidDel="00000000" w:rsidR="00000000" w:rsidRPr="00000000">
              <w:rPr>
                <w:shd w:fill="auto" w:val="clear"/>
                <w:rtl w:val="0"/>
              </w:rPr>
              <w:t xml:space="preserv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advance of this GraphicAttribute.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getAlignment</w:t>
              </w:r>
            </w:hyperlink>
            <w:r w:rsidDel="00000000" w:rsidR="00000000" w:rsidRPr="00000000">
              <w:rPr>
                <w:shd w:fill="auto" w:val="clear"/>
                <w:rtl w:val="0"/>
              </w:rPr>
              <w:t xml:space="preserve">()</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alignment of this GraphicAttribute.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getAscent</w:t>
              </w:r>
            </w:hyperlink>
            <w:r w:rsidDel="00000000" w:rsidR="00000000" w:rsidRPr="00000000">
              <w:rPr>
                <w:shd w:fill="auto" w:val="clear"/>
                <w:rtl w:val="0"/>
              </w:rPr>
              <w:t xml:space="preserv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ascent of this GraphicAttribute.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Rectangle2D</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getBounds</w:t>
              </w:r>
            </w:hyperlink>
            <w:r w:rsidDel="00000000" w:rsidR="00000000" w:rsidRPr="00000000">
              <w:rPr>
                <w:shd w:fill="auto" w:val="clear"/>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w:t>
            </w:r>
            <w:hyperlink r:id="rId3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encloses all of the bits drawn by this GraphicAttribute relative to the rendering position.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hyperlink r:id="rId40">
              <w:r w:rsidDel="00000000" w:rsidR="00000000" w:rsidRPr="00000000">
                <w:rPr>
                  <w:b w:val="1"/>
                  <w:color w:val="0000ee"/>
                  <w:u w:val="single"/>
                  <w:shd w:fill="auto" w:val="clear"/>
                  <w:rtl w:val="0"/>
                </w:rPr>
                <w:t xml:space="preserve">getDescent</w:t>
              </w:r>
            </w:hyperlink>
            <w:r w:rsidDel="00000000" w:rsidR="00000000" w:rsidRPr="00000000">
              <w:rPr>
                <w:shd w:fill="auto" w:val="clear"/>
                <w:rtl w:val="0"/>
              </w:rPr>
              <w:t xml:space="preserv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descent of this GraphicAttribute.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GlyphJustificationInfo</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hyperlink r:id="rId42">
              <w:r w:rsidDel="00000000" w:rsidR="00000000" w:rsidRPr="00000000">
                <w:rPr>
                  <w:b w:val="1"/>
                  <w:color w:val="0000ee"/>
                  <w:u w:val="single"/>
                  <w:shd w:fill="auto" w:val="clear"/>
                  <w:rtl w:val="0"/>
                </w:rPr>
                <w:t xml:space="preserve">getJustificationInfo</w:t>
              </w:r>
            </w:hyperlink>
            <w:r w:rsidDel="00000000" w:rsidR="00000000" w:rsidRPr="00000000">
              <w:rPr>
                <w:shd w:fill="auto" w:val="clear"/>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justification information for this GraphicAttribute.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Shape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hyperlink r:id="rId44">
              <w:r w:rsidDel="00000000" w:rsidR="00000000" w:rsidRPr="00000000">
                <w:rPr>
                  <w:b w:val="1"/>
                  <w:color w:val="0000ee"/>
                  <w:u w:val="single"/>
                  <w:shd w:fill="auto" w:val="clear"/>
                  <w:rtl w:val="0"/>
                </w:rPr>
                <w:t xml:space="preserve">getOutline</w:t>
              </w:r>
            </w:hyperlink>
            <w:r w:rsidDel="00000000" w:rsidR="00000000" w:rsidRPr="00000000">
              <w:rPr>
                <w:shd w:fill="auto" w:val="clear"/>
                <w:rtl w:val="0"/>
              </w:rPr>
              <w:t xml:space="preserve">(</w:t>
            </w:r>
            <w:hyperlink r:id="rId4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tx)</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w:t>
            </w:r>
            <w:hyperlink r:id="rId4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that represents the region that this GraphicAttribute renders.</w:t>
            </w:r>
          </w:p>
        </w:tc>
      </w:tr>
    </w:tbl>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7">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hyperlink r:id="rId48">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4d34og8" w:id="8"/>
    <w:bookmarkEnd w:id="8"/>
    <w:p w:rsidR="00000000" w:rsidDel="00000000" w:rsidP="00000000" w:rsidRDefault="00000000" w:rsidRPr="00000000" w14:paraId="00000058">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TOP_ALIGNMENT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TOP_ALIGNMENT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Aligns top of graphic to top of line.</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59">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s8eyo1" w:id="9"/>
      <w:bookmarkEnd w:id="9"/>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BOTTOM_ALIGNMENT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BOTTOM_ALIGNMENT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Aligns bottom of graphic to bottom of line.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0">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ROMAN_BASELINE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ROMAN_BASELINE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Aligns origin of graphic to roman baseline of line.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CENTER_BASELINE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CENTER_BASELINE</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Aligns origin of graphic to center baseline of line.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6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HANGING_BASELINE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HANGING_BASELINE</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Aligns origin of graphic to hanging baseline of line.</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6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5nkun2" w:id="14"/>
    <w:bookmarkEnd w:id="14"/>
    <w:p w:rsidR="00000000" w:rsidDel="00000000" w:rsidP="00000000" w:rsidRDefault="00000000" w:rsidRPr="00000000" w14:paraId="0000007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GraphicAttribute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protected </w:t>
      </w:r>
      <w:r w:rsidDel="00000000" w:rsidR="00000000" w:rsidRPr="00000000">
        <w:rPr>
          <w:rFonts w:ascii="Courier" w:cs="Courier" w:eastAsia="Courier" w:hAnsi="Courier"/>
          <w:b w:val="1"/>
          <w:shd w:fill="auto" w:val="clear"/>
          <w:rtl w:val="0"/>
        </w:rPr>
        <w:t xml:space="preserve">GraphicAttribute</w:t>
      </w:r>
      <w:r w:rsidDel="00000000" w:rsidR="00000000" w:rsidRPr="00000000">
        <w:rPr>
          <w:rFonts w:ascii="Courier" w:cs="Courier" w:eastAsia="Courier" w:hAnsi="Courier"/>
          <w:shd w:fill="auto" w:val="clear"/>
          <w:rtl w:val="0"/>
        </w:rPr>
        <w:t xml:space="preserve">(int alignment)</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GraphicAttribute. Subclasses use this to define the alignment of the graphic.</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alignment - an int representing one of the GraphicAttribute alignment fields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alignment is not one of the five defined values. </w:t>
      </w:r>
      <w:bookmarkStart w:colFirst="0" w:colLast="0" w:name="1ksv4uv" w:id="15"/>
      <w:bookmarkEnd w:id="15"/>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44sinio" w:id="16"/>
    <w:bookmarkEnd w:id="16"/>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getAscent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getAscent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ascent of this GraphicAttribute. A graphic can be rendered above its ascent.</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ascent of this GraphicAttribute.</w:t>
      </w:r>
      <w:r w:rsidDel="00000000" w:rsidR="00000000" w:rsidRPr="00000000">
        <w:rPr>
          <w:b w:val="1"/>
          <w:shd w:fill="auto" w:val="clear"/>
          <w:rtl w:val="0"/>
        </w:rPr>
        <w:t xml:space="preserve">See Also:</w:t>
      </w:r>
      <w:hyperlink r:id="rId65">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getDescent</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getDescent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descent of this GraphicAttribute. A graphic can be rendered below its descent.</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descent of this GraphicAttribute.</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getAdvance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float </w:t>
      </w:r>
      <w:r w:rsidDel="00000000" w:rsidR="00000000" w:rsidRPr="00000000">
        <w:rPr>
          <w:rFonts w:ascii="Courier" w:cs="Courier" w:eastAsia="Courier" w:hAnsi="Courier"/>
          <w:b w:val="1"/>
          <w:shd w:fill="auto" w:val="clear"/>
          <w:rtl w:val="0"/>
        </w:rPr>
        <w:t xml:space="preserve">getAdvance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advance of this GraphicAttribute. The GraphicAttribute object's advance is the distance from the point at which the graphic is rendered and the point where the next character or graphic is rendered. A graphic can be rendered beyond its advance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advance of this GraphicAttribute.</w:t>
      </w:r>
      <w:r w:rsidDel="00000000" w:rsidR="00000000" w:rsidRPr="00000000">
        <w:rPr>
          <w:b w:val="1"/>
          <w:shd w:fill="auto" w:val="clear"/>
          <w:rtl w:val="0"/>
        </w:rPr>
        <w:t xml:space="preserve">See Also:</w:t>
      </w:r>
      <w:hyperlink r:id="rId67">
        <w:r w:rsidDel="00000000" w:rsidR="00000000" w:rsidRPr="00000000">
          <w:rPr>
            <w:color w:val="0000ee"/>
            <w:u w:val="single"/>
            <w:shd w:fill="auto" w:val="clear"/>
            <w:rtl w:val="0"/>
          </w:rPr>
          <w:t xml:space="preserve">getBounds()</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8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getBounds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68">
        <w:r w:rsidDel="00000000" w:rsidR="00000000" w:rsidRPr="00000000">
          <w:rPr>
            <w:rFonts w:ascii="Courier" w:cs="Courier" w:eastAsia="Courier" w:hAnsi="Courier"/>
            <w:color w:val="0000ee"/>
            <w:u w:val="single"/>
            <w:shd w:fill="auto" w:val="clear"/>
            <w:rtl w:val="0"/>
          </w:rPr>
          <w:t xml:space="preserve">Rectangle2D</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getBounds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w:t>
      </w:r>
      <w:hyperlink r:id="rId69">
        <w:r w:rsidDel="00000000" w:rsidR="00000000" w:rsidRPr="00000000">
          <w:rPr>
            <w:color w:val="0000ee"/>
            <w:u w:val="single"/>
            <w:shd w:fill="auto" w:val="clear"/>
            <w:rtl w:val="0"/>
          </w:rPr>
          <w:t xml:space="preserve">Rectangle2D</w:t>
        </w:r>
      </w:hyperlink>
      <w:r w:rsidDel="00000000" w:rsidR="00000000" w:rsidRPr="00000000">
        <w:rPr>
          <w:shd w:fill="auto" w:val="clear"/>
          <w:rtl w:val="0"/>
        </w:rPr>
        <w:t xml:space="preserve"> that encloses all of the bits drawn by this GraphicAttribute relative to the rendering position. A graphic may be rendered beyond its origin, ascent, descent, or advance; but if it is, this method's implementation must indicate where the graphic is rendered. Default bounds is the rectangle (0, -ascent, advance, ascent+descent).</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Rectangle2D that encloses all of the bits rendered by this GraphicAttribute.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8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getOutline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0">
        <w:r w:rsidDel="00000000" w:rsidR="00000000" w:rsidRPr="00000000">
          <w:rPr>
            <w:rFonts w:ascii="Courier" w:cs="Courier" w:eastAsia="Courier" w:hAnsi="Courier"/>
            <w:color w:val="0000ee"/>
            <w:u w:val="single"/>
            <w:shd w:fill="auto" w:val="clear"/>
            <w:rtl w:val="0"/>
          </w:rPr>
          <w:t xml:space="preserve">Shape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getOutline</w:t>
      </w:r>
      <w:r w:rsidDel="00000000" w:rsidR="00000000" w:rsidRPr="00000000">
        <w:rPr>
          <w:rFonts w:ascii="Courier" w:cs="Courier" w:eastAsia="Courier" w:hAnsi="Courier"/>
          <w:shd w:fill="auto" w:val="clear"/>
          <w:rtl w:val="0"/>
        </w:rPr>
        <w:t xml:space="preserve">(</w:t>
      </w:r>
      <w:hyperlink r:id="rId71">
        <w:r w:rsidDel="00000000" w:rsidR="00000000" w:rsidRPr="00000000">
          <w:rPr>
            <w:rFonts w:ascii="Courier" w:cs="Courier" w:eastAsia="Courier" w:hAnsi="Courier"/>
            <w:color w:val="0000ee"/>
            <w:u w:val="single"/>
            <w:shd w:fill="auto" w:val="clear"/>
            <w:rtl w:val="0"/>
          </w:rPr>
          <w:t xml:space="preserve">AffineTransform</w:t>
        </w:r>
      </w:hyperlink>
      <w:r w:rsidDel="00000000" w:rsidR="00000000" w:rsidRPr="00000000">
        <w:rPr>
          <w:rFonts w:ascii="Courier" w:cs="Courier" w:eastAsia="Courier" w:hAnsi="Courier"/>
          <w:shd w:fill="auto" w:val="clear"/>
          <w:rtl w:val="0"/>
        </w:rPr>
        <w:t xml:space="preserve"> tx)</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w:t>
      </w:r>
      <w:hyperlink r:id="rId7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that represents the region that this GraphicAttribute renders. This is used when a </w:t>
      </w:r>
      <w:hyperlink r:id="rId73">
        <w:r w:rsidDel="00000000" w:rsidR="00000000" w:rsidRPr="00000000">
          <w:rPr>
            <w:color w:val="0000ee"/>
            <w:u w:val="single"/>
            <w:shd w:fill="auto" w:val="clear"/>
            <w:rtl w:val="0"/>
          </w:rPr>
          <w:t xml:space="preserve">TextLayout</w:t>
        </w:r>
      </w:hyperlink>
      <w:r w:rsidDel="00000000" w:rsidR="00000000" w:rsidRPr="00000000">
        <w:rPr>
          <w:shd w:fill="auto" w:val="clear"/>
          <w:rtl w:val="0"/>
        </w:rPr>
        <w:t xml:space="preserve"> is requested to return the outline of the text. The (untransformed) shape must not extend outside the rectangular bounds returned by getBounds. The default implementation returns the rectangle returned by </w:t>
      </w:r>
      <w:hyperlink r:id="rId74">
        <w:r w:rsidDel="00000000" w:rsidR="00000000" w:rsidRPr="00000000">
          <w:rPr>
            <w:color w:val="0000ee"/>
            <w:u w:val="single"/>
            <w:shd w:fill="auto" w:val="clear"/>
            <w:rtl w:val="0"/>
          </w:rPr>
          <w:t xml:space="preserve">getBounds()</w:t>
        </w:r>
      </w:hyperlink>
      <w:r w:rsidDel="00000000" w:rsidR="00000000" w:rsidRPr="00000000">
        <w:rPr>
          <w:shd w:fill="auto" w:val="clear"/>
          <w:rtl w:val="0"/>
        </w:rPr>
        <w:t xml:space="preserve">, transformed by the provided </w:t>
      </w:r>
      <w:hyperlink r:id="rId75">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if present.</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tx - an optional </w:t>
      </w:r>
      <w:hyperlink r:id="rId76">
        <w:r w:rsidDel="00000000" w:rsidR="00000000" w:rsidRPr="00000000">
          <w:rPr>
            <w:color w:val="0000ee"/>
            <w:u w:val="single"/>
            <w:shd w:fill="auto" w:val="clear"/>
            <w:rtl w:val="0"/>
          </w:rPr>
          <w:t xml:space="preserve">AffineTransform</w:t>
        </w:r>
      </w:hyperlink>
      <w:r w:rsidDel="00000000" w:rsidR="00000000" w:rsidRPr="00000000">
        <w:rPr>
          <w:shd w:fill="auto" w:val="clear"/>
          <w:rtl w:val="0"/>
        </w:rPr>
        <w:t xml:space="preserve"> to apply to the outline of this GraphicAttribute. This can be null. </w:t>
      </w:r>
      <w:r w:rsidDel="00000000" w:rsidR="00000000" w:rsidRPr="00000000">
        <w:rPr>
          <w:b w:val="1"/>
          <w:shd w:fill="auto" w:val="clear"/>
          <w:rtl w:val="0"/>
        </w:rPr>
        <w:t xml:space="preserve">Returns:</w:t>
      </w:r>
      <w:r w:rsidDel="00000000" w:rsidR="00000000" w:rsidRPr="00000000">
        <w:rPr>
          <w:shd w:fill="auto" w:val="clear"/>
          <w:rtl w:val="0"/>
        </w:rPr>
        <w:t xml:space="preserve">a Shape representing this graphic attribute, suitable for stroking or filling.</w:t>
      </w:r>
      <w:r w:rsidDel="00000000" w:rsidR="00000000" w:rsidRPr="00000000">
        <w:rPr>
          <w:b w:val="1"/>
          <w:shd w:fill="auto" w:val="clear"/>
          <w:rtl w:val="0"/>
        </w:rPr>
        <w:t xml:space="preserve">Since:</w:t>
      </w:r>
      <w:r w:rsidDel="00000000" w:rsidR="00000000" w:rsidRPr="00000000">
        <w:rPr>
          <w:shd w:fill="auto" w:val="clear"/>
          <w:rtl w:val="0"/>
        </w:rPr>
        <w:t xml:space="preserve"> 1.6</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9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draw</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draw</w:t>
      </w:r>
      <w:r w:rsidDel="00000000" w:rsidR="00000000" w:rsidRPr="00000000">
        <w:rPr>
          <w:rFonts w:ascii="Courier" w:cs="Courier" w:eastAsia="Courier" w:hAnsi="Courier"/>
          <w:shd w:fill="auto" w:val="clear"/>
          <w:rtl w:val="0"/>
        </w:rPr>
        <w:t xml:space="preserve">(</w:t>
      </w:r>
      <w:hyperlink r:id="rId77">
        <w:r w:rsidDel="00000000" w:rsidR="00000000" w:rsidRPr="00000000">
          <w:rPr>
            <w:rFonts w:ascii="Courier" w:cs="Courier" w:eastAsia="Courier" w:hAnsi="Courier"/>
            <w:color w:val="0000ee"/>
            <w:u w:val="single"/>
            <w:shd w:fill="auto" w:val="clear"/>
            <w:rtl w:val="0"/>
          </w:rPr>
          <w:t xml:space="preserve">Graphics2D</w:t>
        </w:r>
      </w:hyperlink>
      <w:r w:rsidDel="00000000" w:rsidR="00000000" w:rsidRPr="00000000">
        <w:rPr>
          <w:rFonts w:ascii="Courier" w:cs="Courier" w:eastAsia="Courier" w:hAnsi="Courier"/>
          <w:shd w:fill="auto" w:val="clear"/>
          <w:rtl w:val="0"/>
        </w:rPr>
        <w:t xml:space="preserve"> graphics,</w:t>
        <w:br w:type="textWrapping"/>
        <w:t xml:space="preserve">                          float x,</w:t>
        <w:br w:type="textWrapping"/>
        <w:t xml:space="preserve">                          float y)</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Renders this GraphicAttribute at the specified location.</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graphics - the </w:t>
      </w:r>
      <w:hyperlink r:id="rId78">
        <w:r w:rsidDel="00000000" w:rsidR="00000000" w:rsidRPr="00000000">
          <w:rPr>
            <w:color w:val="0000ee"/>
            <w:u w:val="single"/>
            <w:shd w:fill="auto" w:val="clear"/>
            <w:rtl w:val="0"/>
          </w:rPr>
          <w:t xml:space="preserve">Graphics2D</w:t>
        </w:r>
      </w:hyperlink>
      <w:r w:rsidDel="00000000" w:rsidR="00000000" w:rsidRPr="00000000">
        <w:rPr>
          <w:shd w:fill="auto" w:val="clear"/>
          <w:rtl w:val="0"/>
        </w:rPr>
        <w:t xml:space="preserve"> into which to render the graphicx - the user-space X coordinate where the graphic is renderedy - the user-space Y coordinate where the graphic is rendered</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9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getAlignment</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final int </w:t>
      </w:r>
      <w:r w:rsidDel="00000000" w:rsidR="00000000" w:rsidRPr="00000000">
        <w:rPr>
          <w:rFonts w:ascii="Courier" w:cs="Courier" w:eastAsia="Courier" w:hAnsi="Courier"/>
          <w:b w:val="1"/>
          <w:shd w:fill="auto" w:val="clear"/>
          <w:rtl w:val="0"/>
        </w:rPr>
        <w:t xml:space="preserve">getAlignment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alignment of this GraphicAttribute. Alignment can be to a particular baseline, or to the absolute top or bottom of a line.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alignment of this GraphicAttribute.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09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getJustificationInfo</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9">
        <w:r w:rsidDel="00000000" w:rsidR="00000000" w:rsidRPr="00000000">
          <w:rPr>
            <w:rFonts w:ascii="Courier" w:cs="Courier" w:eastAsia="Courier" w:hAnsi="Courier"/>
            <w:color w:val="0000ee"/>
            <w:u w:val="single"/>
            <w:shd w:fill="auto" w:val="clear"/>
            <w:rtl w:val="0"/>
          </w:rPr>
          <w:t xml:space="preserve">GlyphJustificationInfo</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getJustificationInfo</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justification information for this GraphicAttribute. Subclasses can override this method to provide different justification information.</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w:t>
      </w:r>
      <w:hyperlink r:id="rId80">
        <w:r w:rsidDel="00000000" w:rsidR="00000000" w:rsidRPr="00000000">
          <w:rPr>
            <w:color w:val="0000ee"/>
            <w:u w:val="single"/>
            <w:shd w:fill="auto" w:val="clear"/>
            <w:rtl w:val="0"/>
          </w:rPr>
          <w:t xml:space="preserve">GlyphJustificationInfo</w:t>
        </w:r>
      </w:hyperlink>
      <w:r w:rsidDel="00000000" w:rsidR="00000000" w:rsidRPr="00000000">
        <w:rPr>
          <w:shd w:fill="auto" w:val="clear"/>
          <w:rtl w:val="0"/>
        </w:rPr>
        <w:t xml:space="preserve"> object that contains the justification information for this GraphicAttribute.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2bn6wsx" w:id="25"/>
          <w:bookmarkEnd w:id="25"/>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center"/>
                    <w:rPr>
                      <w:shd w:fill="auto" w:val="clear"/>
                    </w:rPr>
                  </w:pPr>
                  <w:hyperlink r:id="rId85">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center"/>
                    <w:rPr>
                      <w:shd w:fill="auto" w:val="clear"/>
                    </w:rPr>
                  </w:pPr>
                  <w:hyperlink r:id="rId86">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center"/>
                    <w:rPr>
                      <w:shd w:fill="auto" w:val="clear"/>
                    </w:rPr>
                  </w:pPr>
                  <w:hyperlink r:id="rId87">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90">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91">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92">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1t3h5sf">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ksv4uv">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qsh70q" w:id="26"/>
    <w:bookmarkEnd w:id="26"/>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3">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4">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5">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6">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font/GraphicAttribute.html#getDescent()" TargetMode="External"/><Relationship Id="rId84" Type="http://schemas.openxmlformats.org/officeDocument/2006/relationships/hyperlink" Target="http://docs.google.com/package-tree.html" TargetMode="External"/><Relationship Id="rId83" Type="http://schemas.openxmlformats.org/officeDocument/2006/relationships/hyperlink" Target="http://docs.google.com/class-use/GraphicAttribute.html" TargetMode="External"/><Relationship Id="rId42" Type="http://schemas.openxmlformats.org/officeDocument/2006/relationships/hyperlink" Target="http://docs.google.com/java/awt/font/GraphicAttribute.html#getJustificationInfo()" TargetMode="External"/><Relationship Id="rId86" Type="http://schemas.openxmlformats.org/officeDocument/2006/relationships/hyperlink" Target="http://docs.google.com/index-files/index-1.html" TargetMode="External"/><Relationship Id="rId41" Type="http://schemas.openxmlformats.org/officeDocument/2006/relationships/hyperlink" Target="http://docs.google.com/java/awt/font/GlyphJustificationInfo.html" TargetMode="External"/><Relationship Id="rId85" Type="http://schemas.openxmlformats.org/officeDocument/2006/relationships/hyperlink" Target="http://docs.google.com/deprecated-list.html" TargetMode="External"/><Relationship Id="rId44" Type="http://schemas.openxmlformats.org/officeDocument/2006/relationships/hyperlink" Target="http://docs.google.com/java/awt/font/GraphicAttribute.html#getOutline(java.awt.geom.AffineTransform)" TargetMode="External"/><Relationship Id="rId88" Type="http://schemas.openxmlformats.org/officeDocument/2006/relationships/hyperlink" Target="http://docs.google.com/java/awt/font/GlyphVector.html" TargetMode="External"/><Relationship Id="rId43" Type="http://schemas.openxmlformats.org/officeDocument/2006/relationships/hyperlink" Target="http://docs.google.com/java/awt/Shape.html" TargetMode="External"/><Relationship Id="rId87" Type="http://schemas.openxmlformats.org/officeDocument/2006/relationships/hyperlink" Target="http://docs.google.com/help-doc.html" TargetMode="External"/><Relationship Id="rId46" Type="http://schemas.openxmlformats.org/officeDocument/2006/relationships/hyperlink" Target="http://docs.google.com/java/awt/Shape.html" TargetMode="External"/><Relationship Id="rId45" Type="http://schemas.openxmlformats.org/officeDocument/2006/relationships/hyperlink" Target="http://docs.google.com/java/awt/geom/AffineTransform.html" TargetMode="External"/><Relationship Id="rId89" Type="http://schemas.openxmlformats.org/officeDocument/2006/relationships/hyperlink" Target="http://docs.google.com/java/awt/font/ImageGraphicAttribute.html" TargetMode="External"/><Relationship Id="rId80" Type="http://schemas.openxmlformats.org/officeDocument/2006/relationships/hyperlink" Target="http://docs.google.com/java/awt/font/GlyphJustificationInfo.html" TargetMode="External"/><Relationship Id="rId82" Type="http://schemas.openxmlformats.org/officeDocument/2006/relationships/hyperlink" Target="http://docs.google.com/package-summary.html" TargetMode="External"/><Relationship Id="rId81" Type="http://schemas.openxmlformats.org/officeDocument/2006/relationships/hyperlink" Target="http://docs.google.com/overview-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clone()" TargetMode="External"/><Relationship Id="rId47" Type="http://schemas.openxmlformats.org/officeDocument/2006/relationships/hyperlink" Target="http://docs.google.com/java/lang/Object.html" TargetMode="External"/><Relationship Id="rId49" Type="http://schemas.openxmlformats.org/officeDocument/2006/relationships/hyperlink" Target="http://docs.google.com/java/lang/Object.html#equals(java.lang.Object)"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GraphicAttribute.html" TargetMode="External"/><Relationship Id="rId73" Type="http://schemas.openxmlformats.org/officeDocument/2006/relationships/hyperlink" Target="http://docs.google.com/java/awt/font/TextLayout.html" TargetMode="External"/><Relationship Id="rId72" Type="http://schemas.openxmlformats.org/officeDocument/2006/relationships/hyperlink" Target="http://docs.google.com/java/awt/Shape.html" TargetMode="External"/><Relationship Id="rId31" Type="http://schemas.openxmlformats.org/officeDocument/2006/relationships/hyperlink" Target="http://docs.google.com/java/awt/font/GraphicAttribute.html#GraphicAttribute(int)" TargetMode="External"/><Relationship Id="rId75" Type="http://schemas.openxmlformats.org/officeDocument/2006/relationships/hyperlink" Target="http://docs.google.com/java/awt/geom/AffineTransform.html" TargetMode="External"/><Relationship Id="rId30" Type="http://schemas.openxmlformats.org/officeDocument/2006/relationships/hyperlink" Target="http://docs.google.com/java/awt/font/GraphicAttribute.html#TOP_ALIGNMENT" TargetMode="External"/><Relationship Id="rId74" Type="http://schemas.openxmlformats.org/officeDocument/2006/relationships/hyperlink" Target="http://docs.google.com/java/awt/font/GraphicAttribute.html#getBounds()" TargetMode="External"/><Relationship Id="rId33" Type="http://schemas.openxmlformats.org/officeDocument/2006/relationships/hyperlink" Target="http://docs.google.com/java/awt/Graphics2D.html" TargetMode="External"/><Relationship Id="rId77" Type="http://schemas.openxmlformats.org/officeDocument/2006/relationships/hyperlink" Target="http://docs.google.com/java/awt/Graphics2D.html" TargetMode="External"/><Relationship Id="rId32" Type="http://schemas.openxmlformats.org/officeDocument/2006/relationships/hyperlink" Target="http://docs.google.com/java/awt/font/GraphicAttribute.html#draw(java.awt.Graphics2D,%20float,%20float)" TargetMode="External"/><Relationship Id="rId76" Type="http://schemas.openxmlformats.org/officeDocument/2006/relationships/hyperlink" Target="http://docs.google.com/java/awt/geom/AffineTransform.html" TargetMode="External"/><Relationship Id="rId35" Type="http://schemas.openxmlformats.org/officeDocument/2006/relationships/hyperlink" Target="http://docs.google.com/java/awt/font/GraphicAttribute.html#getAlignment()" TargetMode="External"/><Relationship Id="rId79" Type="http://schemas.openxmlformats.org/officeDocument/2006/relationships/hyperlink" Target="http://docs.google.com/java/awt/font/GlyphJustificationInfo.html" TargetMode="External"/><Relationship Id="rId34" Type="http://schemas.openxmlformats.org/officeDocument/2006/relationships/hyperlink" Target="http://docs.google.com/java/awt/font/GraphicAttribute.html#getAdvance()" TargetMode="External"/><Relationship Id="rId78" Type="http://schemas.openxmlformats.org/officeDocument/2006/relationships/hyperlink" Target="http://docs.google.com/java/awt/Graphics2D.html" TargetMode="External"/><Relationship Id="rId71" Type="http://schemas.openxmlformats.org/officeDocument/2006/relationships/hyperlink" Target="http://docs.google.com/java/awt/geom/AffineTransform.html" TargetMode="External"/><Relationship Id="rId70" Type="http://schemas.openxmlformats.org/officeDocument/2006/relationships/hyperlink" Target="http://docs.google.com/java/awt/Shape.html" TargetMode="External"/><Relationship Id="rId37" Type="http://schemas.openxmlformats.org/officeDocument/2006/relationships/hyperlink" Target="http://docs.google.com/java/awt/geom/Rectangle2D.html" TargetMode="External"/><Relationship Id="rId36" Type="http://schemas.openxmlformats.org/officeDocument/2006/relationships/hyperlink" Target="http://docs.google.com/java/awt/font/GraphicAttribute.html#getAscent()" TargetMode="External"/><Relationship Id="rId39" Type="http://schemas.openxmlformats.org/officeDocument/2006/relationships/hyperlink" Target="http://docs.google.com/java/awt/geom/Rectangle2D.html" TargetMode="External"/><Relationship Id="rId38" Type="http://schemas.openxmlformats.org/officeDocument/2006/relationships/hyperlink" Target="http://docs.google.com/java/awt/font/GraphicAttribute.html#getBounds()" TargetMode="External"/><Relationship Id="rId62" Type="http://schemas.openxmlformats.org/officeDocument/2006/relationships/hyperlink" Target="http://docs.google.com/constant-values.html#java.awt.font.GraphicAttribute.CENTER_BASELINE" TargetMode="External"/><Relationship Id="rId61" Type="http://schemas.openxmlformats.org/officeDocument/2006/relationships/hyperlink" Target="http://docs.google.com/constant-values.html#java.awt.font.GraphicAttribute.ROMAN_BASELINE" TargetMode="External"/><Relationship Id="rId20" Type="http://schemas.openxmlformats.org/officeDocument/2006/relationships/hyperlink" Target="http://docs.google.com/java/awt/font/ImageGraphicAttribute.html" TargetMode="External"/><Relationship Id="rId64" Type="http://schemas.openxmlformats.org/officeDocument/2006/relationships/hyperlink" Target="http://docs.google.com/java/lang/IllegalArgumentException.html" TargetMode="External"/><Relationship Id="rId63" Type="http://schemas.openxmlformats.org/officeDocument/2006/relationships/hyperlink" Target="http://docs.google.com/constant-values.html#java.awt.font.GraphicAttribute.HANGING_BASELINE" TargetMode="External"/><Relationship Id="rId22" Type="http://schemas.openxmlformats.org/officeDocument/2006/relationships/hyperlink" Target="http://docs.google.com/java/lang/Object.html" TargetMode="External"/><Relationship Id="rId66" Type="http://schemas.openxmlformats.org/officeDocument/2006/relationships/hyperlink" Target="http://docs.google.com/java/awt/font/GraphicAttribute.html#getBounds()" TargetMode="External"/><Relationship Id="rId21" Type="http://schemas.openxmlformats.org/officeDocument/2006/relationships/hyperlink" Target="http://docs.google.com/java/awt/font/ShapeGraphicAttribute.html" TargetMode="External"/><Relationship Id="rId65" Type="http://schemas.openxmlformats.org/officeDocument/2006/relationships/hyperlink" Target="http://docs.google.com/java/awt/font/GraphicAttribute.html#getBounds()" TargetMode="External"/><Relationship Id="rId24" Type="http://schemas.openxmlformats.org/officeDocument/2006/relationships/hyperlink" Target="http://docs.google.com/java/awt/font/ImageGraphicAttribute.html" TargetMode="External"/><Relationship Id="rId68" Type="http://schemas.openxmlformats.org/officeDocument/2006/relationships/hyperlink" Target="http://docs.google.com/java/awt/geom/Rectangle2D.html" TargetMode="External"/><Relationship Id="rId23" Type="http://schemas.openxmlformats.org/officeDocument/2006/relationships/hyperlink" Target="http://docs.google.com/java/awt/font/ShapeGraphicAttribute.html" TargetMode="External"/><Relationship Id="rId67" Type="http://schemas.openxmlformats.org/officeDocument/2006/relationships/hyperlink" Target="http://docs.google.com/java/awt/font/GraphicAttribute.html#getBounds()" TargetMode="External"/><Relationship Id="rId60" Type="http://schemas.openxmlformats.org/officeDocument/2006/relationships/hyperlink" Target="http://docs.google.com/constant-values.html#java.awt.font.GraphicAttribute.BOTTOM_ALIGNMENT" TargetMode="External"/><Relationship Id="rId26" Type="http://schemas.openxmlformats.org/officeDocument/2006/relationships/hyperlink" Target="http://docs.google.com/java/awt/font/GraphicAttribute.html#BOTTOM_ALIGNMENT" TargetMode="External"/><Relationship Id="rId25" Type="http://schemas.openxmlformats.org/officeDocument/2006/relationships/hyperlink" Target="http://docs.google.com/java/awt/font/TextLayout.html" TargetMode="External"/><Relationship Id="rId69" Type="http://schemas.openxmlformats.org/officeDocument/2006/relationships/hyperlink" Target="http://docs.google.com/java/awt/geom/Rectangle2D.html" TargetMode="External"/><Relationship Id="rId28" Type="http://schemas.openxmlformats.org/officeDocument/2006/relationships/hyperlink" Target="http://docs.google.com/java/awt/font/GraphicAttribute.html#HANGING_BASELINE" TargetMode="External"/><Relationship Id="rId27" Type="http://schemas.openxmlformats.org/officeDocument/2006/relationships/hyperlink" Target="http://docs.google.com/java/awt/font/GraphicAttribute.html#CENTER_BASELINE" TargetMode="External"/><Relationship Id="rId29" Type="http://schemas.openxmlformats.org/officeDocument/2006/relationships/hyperlink" Target="http://docs.google.com/java/awt/font/GraphicAttribute.html#ROMAN_BASELINE" TargetMode="External"/><Relationship Id="rId51" Type="http://schemas.openxmlformats.org/officeDocument/2006/relationships/hyperlink" Target="http://docs.google.com/java/lang/Object.html#getClass()" TargetMode="External"/><Relationship Id="rId95" Type="http://schemas.openxmlformats.org/officeDocument/2006/relationships/hyperlink" Target="http://docs.google.com/legal/license.html" TargetMode="External"/><Relationship Id="rId50" Type="http://schemas.openxmlformats.org/officeDocument/2006/relationships/hyperlink" Target="http://docs.google.com/java/lang/Object.html#finalize()" TargetMode="External"/><Relationship Id="rId94" Type="http://schemas.openxmlformats.org/officeDocument/2006/relationships/hyperlink" Target="http://docs.google.com/webnotes/devdocs-vs-specs.html" TargetMode="External"/><Relationship Id="rId53" Type="http://schemas.openxmlformats.org/officeDocument/2006/relationships/hyperlink" Target="http://docs.google.com/java/lang/Object.html#notify()" TargetMode="External"/><Relationship Id="rId52" Type="http://schemas.openxmlformats.org/officeDocument/2006/relationships/hyperlink" Target="http://docs.google.com/java/lang/Object.html#hashCode()" TargetMode="External"/><Relationship Id="rId96" Type="http://schemas.openxmlformats.org/officeDocument/2006/relationships/hyperlink" Target="http://java.sun.com/docs/redist.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toString()"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notifyAll()" TargetMode="External"/><Relationship Id="rId13" Type="http://schemas.openxmlformats.org/officeDocument/2006/relationships/hyperlink" Target="http://docs.google.com/java/awt/font/GlyphVector.html" TargetMode="External"/><Relationship Id="rId57" Type="http://schemas.openxmlformats.org/officeDocument/2006/relationships/hyperlink" Target="http://docs.google.com/java/lang/Object.html#wait(long)"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wait()" TargetMode="External"/><Relationship Id="rId91" Type="http://schemas.openxmlformats.org/officeDocument/2006/relationships/hyperlink" Target="http://docs.google.com/GraphicAttribute.html" TargetMode="External"/><Relationship Id="rId90" Type="http://schemas.openxmlformats.org/officeDocument/2006/relationships/hyperlink" Target="http://docs.google.com/index.html?java/awt/font/GraphicAttribute.html" TargetMode="External"/><Relationship Id="rId93" Type="http://schemas.openxmlformats.org/officeDocument/2006/relationships/hyperlink" Target="http://bugs.sun.com/services/bugreport/index.jsp" TargetMode="External"/><Relationship Id="rId92" Type="http://schemas.openxmlformats.org/officeDocument/2006/relationships/hyperlink" Target="http://docs.google.com/allclasses-noframe.html" TargetMode="External"/><Relationship Id="rId15" Type="http://schemas.openxmlformats.org/officeDocument/2006/relationships/hyperlink" Target="http://docs.google.com/index.html?java/awt/font/GraphicAttribute.html" TargetMode="External"/><Relationship Id="rId59" Type="http://schemas.openxmlformats.org/officeDocument/2006/relationships/hyperlink" Target="http://docs.google.com/constant-values.html#java.awt.font.GraphicAttribute.TOP_ALIGNMENT" TargetMode="External"/><Relationship Id="rId14" Type="http://schemas.openxmlformats.org/officeDocument/2006/relationships/hyperlink" Target="http://docs.google.com/java/awt/font/ImageGraphicAttribute.html" TargetMode="External"/><Relationship Id="rId58" Type="http://schemas.openxmlformats.org/officeDocument/2006/relationships/hyperlink" Target="http://docs.google.com/java/lang/Object.html#wait(long,%20int)"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GraphicAttribute.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