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tyjcwt">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Arc2D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java.awt.geom.RectangularShape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java.awt.geom.Arc2D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Arc2D.Double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Arc2D.Float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Arc2D</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RectangularShape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Arc2D is the abstract superclass for all objects that store a 2D arc defined by a framing rectangle, start angle, angular extent (length of the arc), and a closure type (OPEN, CHORD, or PIE).</w:t>
      </w:r>
    </w:p>
    <w:bookmarkStart w:colFirst="0" w:colLast="0" w:name="3znysh7" w:id="3"/>
    <w:bookmarkEnd w:id="3"/>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arc is a partial section of a full ellipse which inscribes the framing rectangle of its parent </w:t>
      </w:r>
      <w:hyperlink r:id="rId27">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bookmarkStart w:colFirst="0" w:colLast="0" w:name="2et92p0" w:id="4"/>
      <w:bookmarkEnd w:id="4"/>
      <w:r w:rsidDel="00000000" w:rsidR="00000000" w:rsidRPr="00000000">
        <w:rPr>
          <w:shd w:fill="auto" w:val="clear"/>
          <w:rtl w:val="0"/>
        </w:rPr>
        <w:t xml:space="preserve"> The angles are specified relative to the non-square framing rectangle such that 45 degrees always falls on the line from the center of the ellipse to the upper right corner of the framing rectangle. As a result, if the framing rectangle is noticeably longer along one axis than the other, the angles to the start and end of the arc segment will be skewed farther along the longer axis of the frame.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actual storage representation of the coordinates is left to the subclass.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tyjcwt" w:id="5"/>
    <w:bookmarkEnd w:id="5"/>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Arc2D.Double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defines an arc specified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Arc2D.Float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defines an arc specified in float precision.</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CHORD</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closure type for an arc closed by drawing a straight line segment from the start of the arc segment to the end of the arc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OPEN</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closure type for an open arc with no path segments connecting the two ends of the arc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PIE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closure type for an arc closed by drawing straight line segments from the start of the arc segment to the center of the full ellipse and from that point to the end of the arc segment.</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Arc2D</w:t>
              </w:r>
            </w:hyperlink>
            <w:r w:rsidDel="00000000" w:rsidR="00000000" w:rsidRPr="00000000">
              <w:rPr>
                <w:shd w:fill="auto" w:val="clear"/>
                <w:rtl w:val="0"/>
              </w:rPr>
              <w:t xml:space="preserve">(int type)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abstract class that cannot be instantiated directly.</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(double x, double 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or not the specified point is inside the boundary of the arc.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or not the interior of the arc entirely contains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or not the interior of the arc entirely contains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containsAngle</w:t>
              </w:r>
            </w:hyperlink>
            <w:r w:rsidDel="00000000" w:rsidR="00000000" w:rsidRPr="00000000">
              <w:rPr>
                <w:shd w:fill="auto" w:val="clear"/>
                <w:rtl w:val="0"/>
              </w:rPr>
              <w:t xml:space="preserve">(double angle)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or not the specified angle is within the angular extents of the arc.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or not the specified Object is equal to this Arc2D.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getAngleExtent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angular extent of the arc.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getAngleStart</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starting angle of the arc.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getArcType</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arc closure type of the arc: </w:t>
            </w:r>
            <w:hyperlink r:id="rId44">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CHORD</w:t>
              </w:r>
            </w:hyperlink>
            <w:r w:rsidDel="00000000" w:rsidR="00000000" w:rsidRPr="00000000">
              <w:rPr>
                <w:shd w:fill="auto" w:val="clear"/>
                <w:rtl w:val="0"/>
              </w:rPr>
              <w:t xml:space="preserve">, or </w:t>
            </w:r>
            <w:hyperlink r:id="rId46">
              <w:r w:rsidDel="00000000" w:rsidR="00000000" w:rsidRPr="00000000">
                <w:rPr>
                  <w:color w:val="0000ee"/>
                  <w:u w:val="single"/>
                  <w:shd w:fill="auto" w:val="clear"/>
                  <w:rtl w:val="0"/>
                </w:rPr>
                <w:t xml:space="preserve">PIE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high-precision framing rectangle of the arc.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getEndPoint</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ending point of the arc.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PathIterator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getPathIterator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iteration object that defines the boundary of the arc.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getStartPoint</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starting point of the arc.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hashcode for this Arc2D.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or not the interior of the arc intersects the interior of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58">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makeBounds</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Rectangle2D of the appropriate precision to hold the parameters calculated to be the framing rectangle of this arc.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setAngleExtent</w:t>
              </w:r>
            </w:hyperlink>
            <w:r w:rsidDel="00000000" w:rsidR="00000000" w:rsidRPr="00000000">
              <w:rPr>
                <w:shd w:fill="auto" w:val="clear"/>
                <w:rtl w:val="0"/>
              </w:rPr>
              <w:t xml:space="preserve">(double angExt)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angular extent of this arc to the specified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setAngles</w:t>
              </w:r>
            </w:hyperlink>
            <w:r w:rsidDel="00000000" w:rsidR="00000000" w:rsidRPr="00000000">
              <w:rPr>
                <w:shd w:fill="auto" w:val="clear"/>
                <w:rtl w:val="0"/>
              </w:rPr>
              <w:t xml:space="preserve">(double x1, double y1, double x2, double y2)</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starting angle and angular extent of this arc using two sets of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setAngles</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p1, </w:t>
            </w:r>
            <w:hyperlink r:id="rId64">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p2)</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starting angle and angular extent of this arc using two points.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setAngleStart</w:t>
              </w:r>
            </w:hyperlink>
            <w:r w:rsidDel="00000000" w:rsidR="00000000" w:rsidRPr="00000000">
              <w:rPr>
                <w:shd w:fill="auto" w:val="clear"/>
                <w:rtl w:val="0"/>
              </w:rPr>
              <w:t xml:space="preserve">(double angSt)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starting angle of this arc to the specified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setAngleStart</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starting angle of this arc to the angle that the specified point defines relative to the center of this arc.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setArc</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a)</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arc to be the same as the specified arc.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setArc</w:t>
              </w:r>
            </w:hyperlink>
            <w:r w:rsidDel="00000000" w:rsidR="00000000" w:rsidRPr="00000000">
              <w:rPr>
                <w:shd w:fill="auto" w:val="clear"/>
                <w:rtl w:val="0"/>
              </w:rPr>
              <w:t xml:space="preserve">(double x, double y, double w, double h, double angSt, double angExt, int closure)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size, angular extents, and closure type of this arc to the specified double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setArc</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loc, </w:t>
            </w:r>
            <w:hyperlink r:id="rId73">
              <w:r w:rsidDel="00000000" w:rsidR="00000000" w:rsidRPr="00000000">
                <w:rPr>
                  <w:color w:val="0000ee"/>
                  <w:u w:val="single"/>
                  <w:shd w:fill="auto" w:val="clear"/>
                  <w:rtl w:val="0"/>
                </w:rPr>
                <w:t xml:space="preserve">Dimension2D</w:t>
              </w:r>
            </w:hyperlink>
            <w:r w:rsidDel="00000000" w:rsidR="00000000" w:rsidRPr="00000000">
              <w:rPr>
                <w:shd w:fill="auto" w:val="clear"/>
                <w:rtl w:val="0"/>
              </w:rPr>
              <w:t xml:space="preserve"> size, double angSt, double angExt, int closure)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size, angular extents, and closure type of this arc to the specified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setArc</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rect, double angSt, double angExt, int closure)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size, angular extents, and closure type of this arc to the specified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setArcByCenter</w:t>
              </w:r>
            </w:hyperlink>
            <w:r w:rsidDel="00000000" w:rsidR="00000000" w:rsidRPr="00000000">
              <w:rPr>
                <w:shd w:fill="auto" w:val="clear"/>
                <w:rtl w:val="0"/>
              </w:rPr>
              <w:t xml:space="preserve">(double x, double y, double radius, double angSt, double angExt, int closure)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position, bounds, angular extents, and closure type of this arc to the specified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setArcByTangent</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p1, </w:t>
            </w:r>
            <w:hyperlink r:id="rId79">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p2, </w:t>
            </w:r>
            <w:hyperlink r:id="rId80">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p3, double radius)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position, bounds, and angular extents of this arc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setArcType</w:t>
              </w:r>
            </w:hyperlink>
            <w:r w:rsidDel="00000000" w:rsidR="00000000" w:rsidRPr="00000000">
              <w:rPr>
                <w:shd w:fill="auto" w:val="clear"/>
                <w:rtl w:val="0"/>
              </w:rPr>
              <w:t xml:space="preserve">(int type)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closure type of this arc to the specified value: OPEN, CHORD, or PIE.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setFrame</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and size of the framing rectangle of this Shape to the specified rectangular values.</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83">
              <w:r w:rsidDel="00000000" w:rsidR="00000000" w:rsidRPr="00000000">
                <w:rPr>
                  <w:b w:val="1"/>
                  <w:color w:val="0000ee"/>
                  <w:u w:val="single"/>
                  <w:shd w:fill="auto" w:val="clear"/>
                  <w:rtl w:val="0"/>
                </w:rPr>
                <w:t xml:space="preserve">RectangularShape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getCenterX</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getCenterY</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getFrame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getMaxX</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getMaxY</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getMinX</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getMinY</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setFrameFromDiagonal</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setFrameFromDiagonal</w:t>
              </w:r>
            </w:hyperlink>
            <w:r w:rsidDel="00000000" w:rsidR="00000000" w:rsidRPr="00000000">
              <w:rPr>
                <w:rtl w:val="0"/>
              </w:rPr>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hyperlink r:id="rId10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OPEN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OPEN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closure type for an open arc with no path segments connecting the two ends of the arc segment.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CHORD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CHORD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closure type for an arc closed by drawing a straight line segment from the start of the arc segment to the end of the arc segment.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PIE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closure type for an arc closed by drawing straight line segments from the start of the arc segment to the center of the full ellipse and from that point to the end of the arc segment.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Arc2D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Arc2D</w:t>
      </w:r>
      <w:r w:rsidDel="00000000" w:rsidR="00000000" w:rsidRPr="00000000">
        <w:rPr>
          <w:rFonts w:ascii="Courier" w:cs="Courier" w:eastAsia="Courier" w:hAnsi="Courier"/>
          <w:shd w:fill="auto" w:val="clear"/>
          <w:rtl w:val="0"/>
        </w:rPr>
        <w:t xml:space="preserve">(int type)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an abstract class that cannot be instantiated directly. Type-specific implementation subclasses are available for instantiation and provide a number of formats for storing the information necessary to satisfy the various accessor methods below.</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closure type of this arc: </w:t>
      </w:r>
      <w:hyperlink r:id="rId119">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CHORD</w:t>
        </w:r>
      </w:hyperlink>
      <w:r w:rsidDel="00000000" w:rsidR="00000000" w:rsidRPr="00000000">
        <w:rPr>
          <w:shd w:fill="auto" w:val="clear"/>
          <w:rtl w:val="0"/>
        </w:rPr>
        <w:t xml:space="preserve">, or </w:t>
      </w:r>
      <w:hyperlink r:id="rId121">
        <w:r w:rsidDel="00000000" w:rsidR="00000000" w:rsidRPr="00000000">
          <w:rPr>
            <w:color w:val="0000ee"/>
            <w:u w:val="single"/>
            <w:shd w:fill="auto" w:val="clear"/>
            <w:rtl w:val="0"/>
          </w:rPr>
          <w:t xml:space="preserve">PIE</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Arc2D.Float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Arc2D.Double</w:t>
        </w:r>
      </w:hyperlink>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getAngleStart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getAngleStart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starting angle of the arc.</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double value that represents the starting angle of the arc in degrees.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setAngleStart(double)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getAngleExtent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getAngleExtent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angular extent of the arc.</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double value that represents the angular extent of the arc in degrees.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setAngleExtent(double)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getArcType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getArcType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arc closure type of the arc: </w:t>
      </w:r>
      <w:hyperlink r:id="rId126">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CHORD</w:t>
        </w:r>
      </w:hyperlink>
      <w:r w:rsidDel="00000000" w:rsidR="00000000" w:rsidRPr="00000000">
        <w:rPr>
          <w:shd w:fill="auto" w:val="clear"/>
          <w:rtl w:val="0"/>
        </w:rPr>
        <w:t xml:space="preserve">, or </w:t>
      </w:r>
      <w:hyperlink r:id="rId128">
        <w:r w:rsidDel="00000000" w:rsidR="00000000" w:rsidRPr="00000000">
          <w:rPr>
            <w:color w:val="0000ee"/>
            <w:u w:val="single"/>
            <w:shd w:fill="auto" w:val="clear"/>
            <w:rtl w:val="0"/>
          </w:rPr>
          <w:t xml:space="preserve">PIE</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One of the integer constant closure types defined in this class.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setArcType(int)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getStartPoint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getStartPoint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starting point of the arc. This point is the intersection of the ray from the center defined by the starting angle and the elliptical boundary of the arc.</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Point2D object representing the x,y coordinates of the starting point of the arc.</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getEndPoint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1">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getEndPoint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ending point of the arc. This point is the intersection of the ray from the center defined by the starting angle plus the angular extent of the arc and the elliptical boundary of the arc.</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Point2D object representing the x,y coordinates of the ending point of the arc.</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setArc</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setArc</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br w:type="textWrapping"/>
        <w:t xml:space="preserve">                            double angSt,</w:t>
        <w:br w:type="textWrapping"/>
        <w:t xml:space="preserve">                            double angExt,</w:t>
        <w:br w:type="textWrapping"/>
        <w:t xml:space="preserve">                            int closure)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size, angular extents, and closure type of this arc to the specified double values.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arc.y - The Y coordinate of the upper-left corner of the arc.w - The overall width of the full ellipse of which this arc is a partial section.h - The overall height of the full ellipse of which this arc is a partial section.angSt - The starting angle of the arc in degrees.angExt - The angular extent of the arc in degrees.closure - The closure type for the arc: </w:t>
      </w:r>
      <w:hyperlink r:id="rId132">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CHORD</w:t>
        </w:r>
      </w:hyperlink>
      <w:r w:rsidDel="00000000" w:rsidR="00000000" w:rsidRPr="00000000">
        <w:rPr>
          <w:shd w:fill="auto" w:val="clear"/>
          <w:rtl w:val="0"/>
        </w:rPr>
        <w:t xml:space="preserve">, or </w:t>
      </w:r>
      <w:hyperlink r:id="rId134">
        <w:r w:rsidDel="00000000" w:rsidR="00000000" w:rsidRPr="00000000">
          <w:rPr>
            <w:color w:val="0000ee"/>
            <w:u w:val="single"/>
            <w:shd w:fill="auto" w:val="clear"/>
            <w:rtl w:val="0"/>
          </w:rPr>
          <w:t xml:space="preserve">PIE</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setArc</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setArc</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loc,</w:t>
        <w:br w:type="textWrapping"/>
        <w:t xml:space="preserve">                   </w:t>
      </w:r>
      <w:hyperlink r:id="rId136">
        <w:r w:rsidDel="00000000" w:rsidR="00000000" w:rsidRPr="00000000">
          <w:rPr>
            <w:rFonts w:ascii="Courier" w:cs="Courier" w:eastAsia="Courier" w:hAnsi="Courier"/>
            <w:color w:val="0000ee"/>
            <w:u w:val="single"/>
            <w:shd w:fill="auto" w:val="clear"/>
            <w:rtl w:val="0"/>
          </w:rPr>
          <w:t xml:space="preserve">Dimension2D</w:t>
        </w:r>
      </w:hyperlink>
      <w:r w:rsidDel="00000000" w:rsidR="00000000" w:rsidRPr="00000000">
        <w:rPr>
          <w:rFonts w:ascii="Courier" w:cs="Courier" w:eastAsia="Courier" w:hAnsi="Courier"/>
          <w:shd w:fill="auto" w:val="clear"/>
          <w:rtl w:val="0"/>
        </w:rPr>
        <w:t xml:space="preserve"> size,</w:t>
        <w:br w:type="textWrapping"/>
        <w:t xml:space="preserve">                   double angSt,</w:t>
        <w:br w:type="textWrapping"/>
        <w:t xml:space="preserve">                   double angExt,</w:t>
        <w:br w:type="textWrapping"/>
        <w:t xml:space="preserve">                   int closure)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size, angular extents, and closure type of this arc to the specified values.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 - The Point2D representing the coordinates of the upper-left corner of the arc.size - The Dimension2D representing the width and height of the full ellipse of which this arc is a partial section.angSt - The starting angle of the arc in degrees.angExt - The angular extent of the arc in degrees.closure - The closure type for the arc: </w:t>
      </w:r>
      <w:hyperlink r:id="rId137">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CHORD</w:t>
        </w:r>
      </w:hyperlink>
      <w:r w:rsidDel="00000000" w:rsidR="00000000" w:rsidRPr="00000000">
        <w:rPr>
          <w:shd w:fill="auto" w:val="clear"/>
          <w:rtl w:val="0"/>
        </w:rPr>
        <w:t xml:space="preserve">, or </w:t>
      </w:r>
      <w:hyperlink r:id="rId139">
        <w:r w:rsidDel="00000000" w:rsidR="00000000" w:rsidRPr="00000000">
          <w:rPr>
            <w:color w:val="0000ee"/>
            <w:u w:val="single"/>
            <w:shd w:fill="auto" w:val="clear"/>
            <w:rtl w:val="0"/>
          </w:rPr>
          <w:t xml:space="preserve">PIE</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setArc</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setArc</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rect,</w:t>
        <w:br w:type="textWrapping"/>
        <w:t xml:space="preserve">                   double angSt,</w:t>
        <w:br w:type="textWrapping"/>
        <w:t xml:space="preserve">                   double angExt,</w:t>
        <w:br w:type="textWrapping"/>
        <w:t xml:space="preserve">                   int closure)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size, angular extents, and closure type of this arc to the specified values.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rect - The framing rectangle that defines the outer boundary of the full ellipse of which this arc is a partial section.angSt - The starting angle of the arc in degrees.angExt - The angular extent of the arc in degrees.closure - The closure type for the arc: </w:t>
      </w:r>
      <w:hyperlink r:id="rId141">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CHORD</w:t>
        </w:r>
      </w:hyperlink>
      <w:r w:rsidDel="00000000" w:rsidR="00000000" w:rsidRPr="00000000">
        <w:rPr>
          <w:shd w:fill="auto" w:val="clear"/>
          <w:rtl w:val="0"/>
        </w:rPr>
        <w:t xml:space="preserve">, or </w:t>
      </w:r>
      <w:hyperlink r:id="rId143">
        <w:r w:rsidDel="00000000" w:rsidR="00000000" w:rsidRPr="00000000">
          <w:rPr>
            <w:color w:val="0000ee"/>
            <w:u w:val="single"/>
            <w:shd w:fill="auto" w:val="clear"/>
            <w:rtl w:val="0"/>
          </w:rPr>
          <w:t xml:space="preserve">PIE</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setArc</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setArc</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Arc2D</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arc to be the same as the specified arc.</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Arc2D to use to set the arc's values.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setArcByCenter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setArcByCenter</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radius,</w:t>
        <w:br w:type="textWrapping"/>
        <w:t xml:space="preserve">                           double angSt,</w:t>
        <w:br w:type="textWrapping"/>
        <w:t xml:space="preserve">                           double angExt,</w:t>
        <w:br w:type="textWrapping"/>
        <w:t xml:space="preserve">                           int closure)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position, bounds, angular extents, and closure type of this arc to the specified values. The arc is defined by a center point and a radius rather than a framing rectangle for the full ellipse.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center of the arc.y - The Y coordinate of the center of the arc.radius - The radius of the arc.angSt - The starting angle of the arc in degrees.angExt - The angular extent of the arc in degrees.closure - The closure type for the arc: </w:t>
      </w:r>
      <w:hyperlink r:id="rId145">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CHORD</w:t>
        </w:r>
      </w:hyperlink>
      <w:r w:rsidDel="00000000" w:rsidR="00000000" w:rsidRPr="00000000">
        <w:rPr>
          <w:shd w:fill="auto" w:val="clear"/>
          <w:rtl w:val="0"/>
        </w:rPr>
        <w:t xml:space="preserve">, or </w:t>
      </w:r>
      <w:hyperlink r:id="rId147">
        <w:r w:rsidDel="00000000" w:rsidR="00000000" w:rsidRPr="00000000">
          <w:rPr>
            <w:color w:val="0000ee"/>
            <w:u w:val="single"/>
            <w:shd w:fill="auto" w:val="clear"/>
            <w:rtl w:val="0"/>
          </w:rPr>
          <w:t xml:space="preserve">PIE</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setArcByTangent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setArcByTangent</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p1,</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p2,</w:t>
        <w:br w:type="textWrapping"/>
        <w:t xml:space="preserve">                            </w:t>
      </w:r>
      <w:hyperlink r:id="rId150">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p3,</w:t>
        <w:br w:type="textWrapping"/>
        <w:t xml:space="preserve">                            double radius)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position, bounds, and angular extents of this arc to the specified value. The starting angle of the arc is tangent to the line specified by points (p1, p2), the ending angle is tangent to the line specified by points (p2, p3), and the arc has the specified radius.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p1 - The first point that defines the arc. The starting angle of the arc is tangent to the line specified by points (p1, p2).p2 - The second point that defines the arc. The starting angle of the arc is tangent to the line specified by points (p1, p2). The ending angle of the arc is tangent to the line specified by points (p2, p3).p3 - The third point that defines the arc. The ending angle of the arc is tangent to the line specified by points (p2, p3).radius - The radius of the arc.</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setAngleStart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setAngleStart</w:t>
      </w:r>
      <w:r w:rsidDel="00000000" w:rsidR="00000000" w:rsidRPr="00000000">
        <w:rPr>
          <w:rFonts w:ascii="Courier" w:cs="Courier" w:eastAsia="Courier" w:hAnsi="Courier"/>
          <w:shd w:fill="auto" w:val="clear"/>
          <w:rtl w:val="0"/>
        </w:rPr>
        <w:t xml:space="preserve">(double angSt)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starting angle of this arc to the specified double value.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angSt - The starting angle of the arc in degrees.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getAngleStart()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setAngleExtent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setAngleExtent</w:t>
      </w:r>
      <w:r w:rsidDel="00000000" w:rsidR="00000000" w:rsidRPr="00000000">
        <w:rPr>
          <w:rFonts w:ascii="Courier" w:cs="Courier" w:eastAsia="Courier" w:hAnsi="Courier"/>
          <w:shd w:fill="auto" w:val="clear"/>
          <w:rtl w:val="0"/>
        </w:rPr>
        <w:t xml:space="preserve">(double angExt)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angular extent of this arc to the specified double value.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angExt - The angular extent of the arc in degrees.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getAngleExtent()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setAngleStart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setAngleStart</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starting angle of this arc to the angle that the specified point defines relative to the center of this arc. The angular extent of the arc will remain the same.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Point2D that defines the starting angle.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getAngleStart()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setAngles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setAngles</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x2,</w:t>
        <w:br w:type="textWrapping"/>
        <w:t xml:space="preserve">                      double y2)</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starting angle and angular extent of this arc using two sets of coordinates. The first set of coordinates is used to determine the angle of the starting point relative to the arc's center. The second set of coordinates is used to determine the angle of the end point relative to the arc's center. The arc will always be non-empty and extend counterclockwise from the first point around to the second point.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arc's starting point.y1 - The Y coordinate of the arc's starting point.x2 - The X coordinate of the arc's ending point.y2 - The Y coordinate of the arc's ending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setAngles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setAngles</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p1,</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p2)</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starting angle and angular extent of this arc using two points. The first point is used to determine the angle of the starting point relative to the arc's center. The second point is used to determine the angle of the end point relative to the arc's center. The arc will always be non-empty and extend counterclockwise from the first point around to the second point.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p1 - The Point2D that defines the arc's starting point.p2 - The Point2D that defines the arc's ending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setArcType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setArcType</w:t>
      </w:r>
      <w:r w:rsidDel="00000000" w:rsidR="00000000" w:rsidRPr="00000000">
        <w:rPr>
          <w:rFonts w:ascii="Courier" w:cs="Courier" w:eastAsia="Courier" w:hAnsi="Courier"/>
          <w:shd w:fill="auto" w:val="clear"/>
          <w:rtl w:val="0"/>
        </w:rPr>
        <w:t xml:space="preserve">(int type)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closure type of this arc to the specified value: OPEN, CHORD, or PIE.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integer constant that represents the closure type of this arc: </w:t>
      </w:r>
      <w:hyperlink r:id="rId157">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CHORD</w:t>
        </w:r>
      </w:hyperlink>
      <w:r w:rsidDel="00000000" w:rsidR="00000000" w:rsidRPr="00000000">
        <w:rPr>
          <w:shd w:fill="auto" w:val="clear"/>
          <w:rtl w:val="0"/>
        </w:rPr>
        <w:t xml:space="preserve">, or </w:t>
      </w:r>
      <w:hyperlink r:id="rId159">
        <w:r w:rsidDel="00000000" w:rsidR="00000000" w:rsidRPr="00000000">
          <w:rPr>
            <w:color w:val="0000ee"/>
            <w:u w:val="single"/>
            <w:shd w:fill="auto" w:val="clear"/>
            <w:rtl w:val="0"/>
          </w:rPr>
          <w:t xml:space="preserve">PIE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type is not 0, 1, or 2.+</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getArcType()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setFrame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setFrame</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and size of the framing rectangle of this Shape to the specified rectangular values. Note that the arc </w:t>
      </w:r>
      <w:hyperlink r:id="rId162">
        <w:r w:rsidDel="00000000" w:rsidR="00000000" w:rsidRPr="00000000">
          <w:rPr>
            <w:color w:val="0000ee"/>
            <w:u w:val="single"/>
            <w:shd w:fill="auto" w:val="clear"/>
            <w:rtl w:val="0"/>
          </w:rPr>
          <w:t xml:space="preserve">partially inscribes</w:t>
        </w:r>
      </w:hyperlink>
      <w:r w:rsidDel="00000000" w:rsidR="00000000" w:rsidRPr="00000000">
        <w:rPr>
          <w:shd w:fill="auto" w:val="clear"/>
          <w:rtl w:val="0"/>
        </w:rPr>
        <w:t xml:space="preserve"> the framing rectangle of this RectangularShape.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3">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in class </w:t>
      </w:r>
      <w:hyperlink r:id="rId164">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shapey - the Y coordinate of the upper-left corner of the specified rectangular shapew - the width of the specified rectangular shapeh - the height of the specified rectangular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RectangularShape.getFrame()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6">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high-precision framing rectangle of the arc. The framing rectangle contains only the part of this Arc2D that is in between the starting and ending angles and contains the pie wedge, if this Arc2D has a PIE closure type.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differs from the </w:t>
      </w:r>
      <w:hyperlink r:id="rId167">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in that the getBounds method only returns the bounds of the enclosing ellipse of this Arc2D without considering the starting and ending angles of this Arc2D.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Rectangle2D that represents the arc's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Shape.getBounds()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makeBounds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w:t>
      </w:r>
      <w:hyperlink r:id="rId169">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makeBounds</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Rectangle2D of the appropriate precision to hold the parameters calculated to be the framing rectangle of this arc.</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framing rectangle.y - The Y coordinate of the upper-left corner of the framing rectangle.w - The width of the framing rectangle.h - The height of the framing rectangle. </w:t>
      </w:r>
      <w:r w:rsidDel="00000000" w:rsidR="00000000" w:rsidRPr="00000000">
        <w:rPr>
          <w:b w:val="1"/>
          <w:shd w:fill="auto" w:val="clear"/>
          <w:rtl w:val="0"/>
        </w:rPr>
        <w:t xml:space="preserve">Returns:</w:t>
      </w:r>
      <w:r w:rsidDel="00000000" w:rsidR="00000000" w:rsidRPr="00000000">
        <w:rPr>
          <w:shd w:fill="auto" w:val="clear"/>
          <w:rtl w:val="0"/>
        </w:rPr>
        <w:t xml:space="preserve">a Rectangle2D that is the framing rectangle of this arc.</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containsAngle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containsAngle</w:t>
      </w:r>
      <w:r w:rsidDel="00000000" w:rsidR="00000000" w:rsidRPr="00000000">
        <w:rPr>
          <w:rFonts w:ascii="Courier" w:cs="Courier" w:eastAsia="Courier" w:hAnsi="Courier"/>
          <w:shd w:fill="auto" w:val="clear"/>
          <w:rtl w:val="0"/>
        </w:rPr>
        <w:t xml:space="preserve">(double angle)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or not the specified angle is within the angular extents of the arc.</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angle - The angle to test. </w:t>
      </w:r>
      <w:r w:rsidDel="00000000" w:rsidR="00000000" w:rsidRPr="00000000">
        <w:rPr>
          <w:b w:val="1"/>
          <w:shd w:fill="auto" w:val="clear"/>
          <w:rtl w:val="0"/>
        </w:rPr>
        <w:t xml:space="preserve">Returns:</w:t>
      </w:r>
      <w:r w:rsidDel="00000000" w:rsidR="00000000" w:rsidRPr="00000000">
        <w:rPr>
          <w:shd w:fill="auto" w:val="clear"/>
          <w:rtl w:val="0"/>
        </w:rPr>
        <w:t xml:space="preserve">true if the arc contains the angle, false if the arc doesn't contain the 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or not the specified point is inside the boundary of the arc.</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point to test.y - The Y coordinate of the point to test. </w:t>
      </w:r>
      <w:r w:rsidDel="00000000" w:rsidR="00000000" w:rsidRPr="00000000">
        <w:rPr>
          <w:b w:val="1"/>
          <w:shd w:fill="auto" w:val="clear"/>
          <w:rtl w:val="0"/>
        </w:rPr>
        <w:t xml:space="preserve">Returns:</w:t>
      </w:r>
      <w:r w:rsidDel="00000000" w:rsidR="00000000" w:rsidRPr="00000000">
        <w:rPr>
          <w:shd w:fill="auto" w:val="clear"/>
          <w:rtl w:val="0"/>
        </w:rPr>
        <w:t xml:space="preserve">true if the point lies within the bound of the arc, false if the point lies outside of the arc's bounds.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intersects</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or not the interior of the arc intersects the interior of the specified rectangle.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rectangle's upper-left corner.y - The Y coordinate of the rectangle's upper-left corner.w - The width of the rectangle.h - The height of the rectangle. </w:t>
      </w:r>
      <w:r w:rsidDel="00000000" w:rsidR="00000000" w:rsidRPr="00000000">
        <w:rPr>
          <w:b w:val="1"/>
          <w:shd w:fill="auto" w:val="clear"/>
          <w:rtl w:val="0"/>
        </w:rPr>
        <w:t xml:space="preserve">Returns:</w:t>
      </w:r>
      <w:r w:rsidDel="00000000" w:rsidR="00000000" w:rsidRPr="00000000">
        <w:rPr>
          <w:shd w:fill="auto" w:val="clear"/>
          <w:rtl w:val="0"/>
        </w:rPr>
        <w:t xml:space="preserve">true if the arc intersects the rectangle, false if the arc doesn't intersect the rectangle.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Area</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or not the interior of the arc entirely contains the specified rectangle.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rectangle's upper-left corner.y - The Y coordinate of the rectangle's upper-left corner.w - The width of the rectangle.h - The height of the rectangle. </w:t>
      </w:r>
      <w:r w:rsidDel="00000000" w:rsidR="00000000" w:rsidRPr="00000000">
        <w:rPr>
          <w:b w:val="1"/>
          <w:shd w:fill="auto" w:val="clear"/>
          <w:rtl w:val="0"/>
        </w:rPr>
        <w:t xml:space="preserve">Returns:</w:t>
      </w:r>
      <w:r w:rsidDel="00000000" w:rsidR="00000000" w:rsidRPr="00000000">
        <w:rPr>
          <w:shd w:fill="auto" w:val="clear"/>
          <w:rtl w:val="0"/>
        </w:rPr>
        <w:t xml:space="preserve">true if the arc contains the rectangle, false if the arc doesn't contain the rectangle.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Shape.intersects(double, double, double, double)</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or not the interior of the arc entirely contains the specified rectangle.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75">
        <w:r w:rsidDel="00000000" w:rsidR="00000000" w:rsidRPr="00000000">
          <w:rPr>
            <w:color w:val="0000ee"/>
            <w:u w:val="single"/>
            <w:shd w:fill="auto" w:val="clear"/>
            <w:rtl w:val="0"/>
          </w:rPr>
          <w:t xml:space="preserve">Shape</w:t>
        </w:r>
      </w:hyperlink>
      <w:r w:rsidDel="00000000" w:rsidR="00000000" w:rsidRPr="00000000">
        <w:rPr>
          <w:b w:val="1"/>
          <w:shd w:fill="auto" w:val="clear"/>
          <w:rtl w:val="0"/>
        </w:rPr>
        <w:t xml:space="preserve">Overrides:</w:t>
      </w:r>
      <w:hyperlink r:id="rId17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177">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Rectangle2D to test. </w:t>
      </w:r>
      <w:r w:rsidDel="00000000" w:rsidR="00000000" w:rsidRPr="00000000">
        <w:rPr>
          <w:b w:val="1"/>
          <w:shd w:fill="auto" w:val="clear"/>
          <w:rtl w:val="0"/>
        </w:rPr>
        <w:t xml:space="preserve">Returns:</w:t>
      </w:r>
      <w:r w:rsidDel="00000000" w:rsidR="00000000" w:rsidRPr="00000000">
        <w:rPr>
          <w:shd w:fill="auto" w:val="clear"/>
          <w:rtl w:val="0"/>
        </w:rPr>
        <w:t xml:space="preserve">true if the arc contains the rectangle, false if the arc doesn't contain the rectangle.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Shape.contains(double, double, double, double)</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getPathIterator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9">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getPathIterator</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iteration object that defines the boundary of the arc. This iterator is multithread safe. Arc2D guarantees that modifications to the geometry of the arc do not affect any iterations of that geometry that are already in process.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 - an optional AffineTransform to be applied to the coordinates as they are returned in the iteration, or null if the untransformed coordinates are desired. </w:t>
      </w:r>
      <w:r w:rsidDel="00000000" w:rsidR="00000000" w:rsidRPr="00000000">
        <w:rPr>
          <w:b w:val="1"/>
          <w:shd w:fill="auto" w:val="clear"/>
          <w:rtl w:val="0"/>
        </w:rPr>
        <w:t xml:space="preserve">Returns:</w:t>
      </w:r>
      <w:r w:rsidDel="00000000" w:rsidR="00000000" w:rsidRPr="00000000">
        <w:rPr>
          <w:shd w:fill="auto" w:val="clear"/>
          <w:rtl w:val="0"/>
        </w:rPr>
        <w:t xml:space="preserve">A PathIterator that defines the arc's boundary.</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hashcode for this Arc2D.</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hashcode for this Arc2D.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8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or not the specified Object is equal to this Arc2D. The specified Object is equal to this Arc2D if it is an instance of Arc2D and if its location, size, arc extents and type are the same as this Arc2D.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an Object to be compared with this Arc2D. </w:t>
      </w:r>
      <w:r w:rsidDel="00000000" w:rsidR="00000000" w:rsidRPr="00000000">
        <w:rPr>
          <w:b w:val="1"/>
          <w:shd w:fill="auto" w:val="clear"/>
          <w:rtl w:val="0"/>
        </w:rPr>
        <w:t xml:space="preserve">Returns:</w:t>
      </w:r>
      <w:r w:rsidDel="00000000" w:rsidR="00000000" w:rsidRPr="00000000">
        <w:rPr>
          <w:shd w:fill="auto" w:val="clear"/>
          <w:rtl w:val="0"/>
        </w:rPr>
        <w:t xml:space="preserve">true if obj is an instance of Arc2D and has the same values; false otherwise.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nmf14n" w:id="47"/>
          <w:bookmarkEnd w:id="47"/>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hyperlink r:id="rId19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tyjcwt">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7m2jsg" w:id="48"/>
    <w:bookmarkEnd w:id="48"/>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190" Type="http://schemas.openxmlformats.org/officeDocument/2006/relationships/hyperlink" Target="http://docs.google.com/overview-summary.html" TargetMode="External"/><Relationship Id="rId42" Type="http://schemas.openxmlformats.org/officeDocument/2006/relationships/hyperlink" Target="http://docs.google.com/java/awt/geom/Arc2D.html#getAngleStart()" TargetMode="External"/><Relationship Id="rId41" Type="http://schemas.openxmlformats.org/officeDocument/2006/relationships/hyperlink" Target="http://docs.google.com/java/awt/geom/Arc2D.html#getAngleExtent()" TargetMode="External"/><Relationship Id="rId44" Type="http://schemas.openxmlformats.org/officeDocument/2006/relationships/hyperlink" Target="http://docs.google.com/java/awt/geom/Arc2D.html#OPEN" TargetMode="External"/><Relationship Id="rId194" Type="http://schemas.openxmlformats.org/officeDocument/2006/relationships/hyperlink" Target="http://docs.google.com/deprecated-list.html" TargetMode="External"/><Relationship Id="rId43" Type="http://schemas.openxmlformats.org/officeDocument/2006/relationships/hyperlink" Target="http://docs.google.com/java/awt/geom/Arc2D.html#getArcType()" TargetMode="External"/><Relationship Id="rId193" Type="http://schemas.openxmlformats.org/officeDocument/2006/relationships/hyperlink" Target="http://docs.google.com/package-tree.html" TargetMode="External"/><Relationship Id="rId46" Type="http://schemas.openxmlformats.org/officeDocument/2006/relationships/hyperlink" Target="http://docs.google.com/java/awt/geom/Arc2D.html#PIE" TargetMode="External"/><Relationship Id="rId192" Type="http://schemas.openxmlformats.org/officeDocument/2006/relationships/hyperlink" Target="http://docs.google.com/class-use/Arc2D.html" TargetMode="External"/><Relationship Id="rId45" Type="http://schemas.openxmlformats.org/officeDocument/2006/relationships/hyperlink" Target="http://docs.google.com/java/awt/geom/Arc2D.html#CHORD" TargetMode="External"/><Relationship Id="rId191" Type="http://schemas.openxmlformats.org/officeDocument/2006/relationships/hyperlink" Target="http://docs.google.com/package-summary.html" TargetMode="External"/><Relationship Id="rId48" Type="http://schemas.openxmlformats.org/officeDocument/2006/relationships/hyperlink" Target="http://docs.google.com/java/awt/geom/Arc2D.html#getBounds2D()" TargetMode="External"/><Relationship Id="rId187" Type="http://schemas.openxmlformats.org/officeDocument/2006/relationships/hyperlink" Target="http://docs.google.com/java/lang/Object.html" TargetMode="External"/><Relationship Id="rId47" Type="http://schemas.openxmlformats.org/officeDocument/2006/relationships/hyperlink" Target="http://docs.google.com/java/awt/geom/Rectangle2D.html" TargetMode="External"/><Relationship Id="rId186" Type="http://schemas.openxmlformats.org/officeDocument/2006/relationships/hyperlink" Target="http://docs.google.com/java/lang/Object.html#equals(java.lang.Object)" TargetMode="External"/><Relationship Id="rId185" Type="http://schemas.openxmlformats.org/officeDocument/2006/relationships/hyperlink" Target="http://docs.google.com/java/lang/Object.html" TargetMode="External"/><Relationship Id="rId49" Type="http://schemas.openxmlformats.org/officeDocument/2006/relationships/hyperlink" Target="http://docs.google.com/java/awt/geom/Point2D.html" TargetMode="External"/><Relationship Id="rId184" Type="http://schemas.openxmlformats.org/officeDocument/2006/relationships/hyperlink" Target="http://docs.google.com/java/util/Hashtable.html" TargetMode="External"/><Relationship Id="rId189" Type="http://schemas.openxmlformats.org/officeDocument/2006/relationships/hyperlink" Target="http://docs.google.com/java/util/Hashtable.html" TargetMode="External"/><Relationship Id="rId188" Type="http://schemas.openxmlformats.org/officeDocument/2006/relationships/hyperlink" Target="http://docs.google.com/java/lang/Object.html#hashCode()" TargetMode="External"/><Relationship Id="rId31" Type="http://schemas.openxmlformats.org/officeDocument/2006/relationships/hyperlink" Target="http://docs.google.com/java/awt/geom/Arc2D.html#OPEN" TargetMode="External"/><Relationship Id="rId30" Type="http://schemas.openxmlformats.org/officeDocument/2006/relationships/hyperlink" Target="http://docs.google.com/java/awt/geom/Arc2D.html#CHORD" TargetMode="External"/><Relationship Id="rId33" Type="http://schemas.openxmlformats.org/officeDocument/2006/relationships/hyperlink" Target="http://docs.google.com/java/awt/geom/Arc2D.html#Arc2D(int)" TargetMode="External"/><Relationship Id="rId183" Type="http://schemas.openxmlformats.org/officeDocument/2006/relationships/hyperlink" Target="http://docs.google.com/java/lang/Object.html#equals(java.lang.Object)" TargetMode="External"/><Relationship Id="rId32" Type="http://schemas.openxmlformats.org/officeDocument/2006/relationships/hyperlink" Target="http://docs.google.com/java/awt/geom/Arc2D.html#PIE" TargetMode="External"/><Relationship Id="rId182" Type="http://schemas.openxmlformats.org/officeDocument/2006/relationships/hyperlink" Target="http://docs.google.com/java/lang/Object.html" TargetMode="External"/><Relationship Id="rId35" Type="http://schemas.openxmlformats.org/officeDocument/2006/relationships/hyperlink" Target="http://docs.google.com/java/awt/geom/Arc2D.html#contains(double,%20double,%20double,%20double)" TargetMode="External"/><Relationship Id="rId181" Type="http://schemas.openxmlformats.org/officeDocument/2006/relationships/hyperlink" Target="http://docs.google.com/java/lang/Object.html#hashCode()" TargetMode="External"/><Relationship Id="rId34" Type="http://schemas.openxmlformats.org/officeDocument/2006/relationships/hyperlink" Target="http://docs.google.com/java/awt/geom/Arc2D.html#contains(double,%20double)" TargetMode="External"/><Relationship Id="rId180" Type="http://schemas.openxmlformats.org/officeDocument/2006/relationships/hyperlink" Target="http://docs.google.com/java/awt/geom/AffineTransform.html" TargetMode="External"/><Relationship Id="rId37" Type="http://schemas.openxmlformats.org/officeDocument/2006/relationships/hyperlink" Target="http://docs.google.com/java/awt/geom/Rectangle2D.html" TargetMode="External"/><Relationship Id="rId176" Type="http://schemas.openxmlformats.org/officeDocument/2006/relationships/hyperlink" Target="http://docs.google.com/java/awt/geom/RectangularShape.html#contains(java.awt.geom.Rectangle2D)" TargetMode="External"/><Relationship Id="rId36" Type="http://schemas.openxmlformats.org/officeDocument/2006/relationships/hyperlink" Target="http://docs.google.com/java/awt/geom/Arc2D.html#contains(java.awt.geom.Rectangle2D)" TargetMode="External"/><Relationship Id="rId175" Type="http://schemas.openxmlformats.org/officeDocument/2006/relationships/hyperlink" Target="http://docs.google.com/java/awt/Shape.html" TargetMode="External"/><Relationship Id="rId39" Type="http://schemas.openxmlformats.org/officeDocument/2006/relationships/hyperlink" Target="http://docs.google.com/java/awt/geom/Arc2D.html#equals(java.lang.Object)" TargetMode="External"/><Relationship Id="rId174" Type="http://schemas.openxmlformats.org/officeDocument/2006/relationships/hyperlink" Target="http://docs.google.com/java/awt/Shape.html#contains(java.awt.geom.Rectangle2D)" TargetMode="External"/><Relationship Id="rId38" Type="http://schemas.openxmlformats.org/officeDocument/2006/relationships/hyperlink" Target="http://docs.google.com/java/awt/geom/Arc2D.html#containsAngle(double)" TargetMode="External"/><Relationship Id="rId173" Type="http://schemas.openxmlformats.org/officeDocument/2006/relationships/hyperlink" Target="http://docs.google.com/java/awt/geom/Rectangle2D.html" TargetMode="External"/><Relationship Id="rId179" Type="http://schemas.openxmlformats.org/officeDocument/2006/relationships/hyperlink" Target="http://docs.google.com/java/awt/geom/PathIterator.html" TargetMode="External"/><Relationship Id="rId178" Type="http://schemas.openxmlformats.org/officeDocument/2006/relationships/hyperlink" Target="http://docs.google.com/java/awt/Shape.html#contains(double,%20double,%20double,%20double)" TargetMode="External"/><Relationship Id="rId177" Type="http://schemas.openxmlformats.org/officeDocument/2006/relationships/hyperlink" Target="http://docs.google.com/java/awt/geom/RectangularShape.html" TargetMode="External"/><Relationship Id="rId20" Type="http://schemas.openxmlformats.org/officeDocument/2006/relationships/hyperlink" Target="http://docs.google.com/java/awt/geom/RectangularShape.html" TargetMode="External"/><Relationship Id="rId22" Type="http://schemas.openxmlformats.org/officeDocument/2006/relationships/hyperlink" Target="http://docs.google.com/java/awt/Shape.html" TargetMode="External"/><Relationship Id="rId21" Type="http://schemas.openxmlformats.org/officeDocument/2006/relationships/image" Target="media/image2.png"/><Relationship Id="rId24" Type="http://schemas.openxmlformats.org/officeDocument/2006/relationships/hyperlink" Target="http://docs.google.com/java/awt/geom/Arc2D.Double.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awt/geom/RectangularShape.html" TargetMode="External"/><Relationship Id="rId25" Type="http://schemas.openxmlformats.org/officeDocument/2006/relationships/hyperlink" Target="http://docs.google.com/java/awt/geom/Arc2D.Float.html" TargetMode="External"/><Relationship Id="rId28" Type="http://schemas.openxmlformats.org/officeDocument/2006/relationships/hyperlink" Target="http://docs.google.com/java/awt/geom/Arc2D.Double.html" TargetMode="External"/><Relationship Id="rId27" Type="http://schemas.openxmlformats.org/officeDocument/2006/relationships/hyperlink" Target="http://docs.google.com/java/awt/geom/RectangularShape.html" TargetMode="External"/><Relationship Id="rId29" Type="http://schemas.openxmlformats.org/officeDocument/2006/relationships/hyperlink" Target="http://docs.google.com/java/awt/geom/Arc2D.Floa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geom/AffineTransform.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geom/Arc2D.html" TargetMode="External"/><Relationship Id="rId198" Type="http://schemas.openxmlformats.org/officeDocument/2006/relationships/hyperlink" Target="http://docs.google.com/java/awt/geom/Arc2D.Double.html" TargetMode="External"/><Relationship Id="rId14" Type="http://schemas.openxmlformats.org/officeDocument/2006/relationships/hyperlink" Target="http://docs.google.com/java/awt/geom/Arc2D.Double.html" TargetMode="External"/><Relationship Id="rId197" Type="http://schemas.openxmlformats.org/officeDocument/2006/relationships/hyperlink" Target="http://docs.google.com/java/awt/geom/AffineTransform.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help-doc.html" TargetMode="External"/><Relationship Id="rId16" Type="http://schemas.openxmlformats.org/officeDocument/2006/relationships/hyperlink" Target="http://docs.google.com/Arc2D.html" TargetMode="External"/><Relationship Id="rId195" Type="http://schemas.openxmlformats.org/officeDocument/2006/relationships/hyperlink" Target="http://docs.google.com/index-files/index-1.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index.html?java/awt/geom/Arc2D.html" TargetMode="External"/><Relationship Id="rId84" Type="http://schemas.openxmlformats.org/officeDocument/2006/relationships/hyperlink" Target="http://docs.google.com/java/awt/geom/RectangularShape.html#clone()" TargetMode="External"/><Relationship Id="rId83" Type="http://schemas.openxmlformats.org/officeDocument/2006/relationships/hyperlink" Target="http://docs.google.com/java/awt/geom/RectangularShape.html" TargetMode="External"/><Relationship Id="rId86" Type="http://schemas.openxmlformats.org/officeDocument/2006/relationships/hyperlink" Target="http://docs.google.com/java/awt/geom/RectangularShape.html#getBounds()" TargetMode="External"/><Relationship Id="rId85" Type="http://schemas.openxmlformats.org/officeDocument/2006/relationships/hyperlink" Target="http://docs.google.com/java/awt/geom/RectangularShape.html#contains(java.awt.geom.Point2D)" TargetMode="External"/><Relationship Id="rId88" Type="http://schemas.openxmlformats.org/officeDocument/2006/relationships/hyperlink" Target="http://docs.google.com/java/awt/geom/RectangularShape.html#getCenterY()" TargetMode="External"/><Relationship Id="rId150" Type="http://schemas.openxmlformats.org/officeDocument/2006/relationships/hyperlink" Target="http://docs.google.com/java/awt/geom/Point2D.html" TargetMode="External"/><Relationship Id="rId87" Type="http://schemas.openxmlformats.org/officeDocument/2006/relationships/hyperlink" Target="http://docs.google.com/java/awt/geom/RectangularShape.html#getCenterX()" TargetMode="External"/><Relationship Id="rId89" Type="http://schemas.openxmlformats.org/officeDocument/2006/relationships/hyperlink" Target="http://docs.google.com/java/awt/geom/RectangularShape.html#getFrame()" TargetMode="External"/><Relationship Id="rId80" Type="http://schemas.openxmlformats.org/officeDocument/2006/relationships/hyperlink" Target="http://docs.google.com/java/awt/geom/Point2D.html" TargetMode="External"/><Relationship Id="rId82" Type="http://schemas.openxmlformats.org/officeDocument/2006/relationships/hyperlink" Target="http://docs.google.com/java/awt/geom/Arc2D.html#setFrame(double,%20double,%20double,%20double)" TargetMode="External"/><Relationship Id="rId81" Type="http://schemas.openxmlformats.org/officeDocument/2006/relationships/hyperlink" Target="http://docs.google.com/java/awt/geom/Arc2D.html#setArcType(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geom/Point2D.html" TargetMode="External"/><Relationship Id="rId4" Type="http://schemas.openxmlformats.org/officeDocument/2006/relationships/numbering" Target="numbering.xml"/><Relationship Id="rId148" Type="http://schemas.openxmlformats.org/officeDocument/2006/relationships/hyperlink" Target="http://docs.google.com/java/awt/geom/Point2D.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geom/Arc2D.html#PIE" TargetMode="External"/><Relationship Id="rId142" Type="http://schemas.openxmlformats.org/officeDocument/2006/relationships/hyperlink" Target="http://docs.google.com/java/awt/geom/Arc2D.html#CHORD" TargetMode="External"/><Relationship Id="rId141" Type="http://schemas.openxmlformats.org/officeDocument/2006/relationships/hyperlink" Target="http://docs.google.com/java/awt/geom/Arc2D.html#OPEN" TargetMode="External"/><Relationship Id="rId140" Type="http://schemas.openxmlformats.org/officeDocument/2006/relationships/hyperlink" Target="http://docs.google.com/java/awt/geom/Rectangle2D.html" TargetMode="External"/><Relationship Id="rId5" Type="http://schemas.openxmlformats.org/officeDocument/2006/relationships/styles" Target="styles.xml"/><Relationship Id="rId147" Type="http://schemas.openxmlformats.org/officeDocument/2006/relationships/hyperlink" Target="http://docs.google.com/java/awt/geom/Arc2D.html#PI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geom/Arc2D.html#CHORD"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geom/Arc2D.html#OPEN" TargetMode="External"/><Relationship Id="rId8" Type="http://schemas.openxmlformats.org/officeDocument/2006/relationships/hyperlink" Target="http://docs.google.com/class-use/Arc2D.html" TargetMode="External"/><Relationship Id="rId144" Type="http://schemas.openxmlformats.org/officeDocument/2006/relationships/hyperlink" Target="http://docs.google.com/java/awt/geom/Arc2D.html" TargetMode="External"/><Relationship Id="rId73" Type="http://schemas.openxmlformats.org/officeDocument/2006/relationships/hyperlink" Target="http://docs.google.com/java/awt/geom/Dimension2D.html" TargetMode="External"/><Relationship Id="rId72" Type="http://schemas.openxmlformats.org/officeDocument/2006/relationships/hyperlink" Target="http://docs.google.com/java/awt/geom/Point2D.html" TargetMode="External"/><Relationship Id="rId75" Type="http://schemas.openxmlformats.org/officeDocument/2006/relationships/hyperlink" Target="http://docs.google.com/java/awt/geom/Rectangle2D.html" TargetMode="External"/><Relationship Id="rId74" Type="http://schemas.openxmlformats.org/officeDocument/2006/relationships/hyperlink" Target="http://docs.google.com/java/awt/geom/Arc2D.html#setArc(java.awt.geom.Rectangle2D,%20double,%20double,%20int)" TargetMode="External"/><Relationship Id="rId77" Type="http://schemas.openxmlformats.org/officeDocument/2006/relationships/hyperlink" Target="http://docs.google.com/java/awt/geom/Arc2D.html#setArcByTangent(java.awt.geom.Point2D,%20java.awt.geom.Point2D,%20java.awt.geom.Point2D,%20double)" TargetMode="External"/><Relationship Id="rId76" Type="http://schemas.openxmlformats.org/officeDocument/2006/relationships/hyperlink" Target="http://docs.google.com/java/awt/geom/Arc2D.html#setArcByCenter(double,%20double,%20double,%20double,%20double,%20int)" TargetMode="External"/><Relationship Id="rId79" Type="http://schemas.openxmlformats.org/officeDocument/2006/relationships/hyperlink" Target="http://docs.google.com/java/awt/geom/Point2D.html" TargetMode="External"/><Relationship Id="rId78" Type="http://schemas.openxmlformats.org/officeDocument/2006/relationships/hyperlink" Target="http://docs.google.com/java/awt/geom/Point2D.html" TargetMode="External"/><Relationship Id="rId71" Type="http://schemas.openxmlformats.org/officeDocument/2006/relationships/hyperlink" Target="http://docs.google.com/java/awt/geom/Arc2D.html#setArc(java.awt.geom.Point2D,%20java.awt.geom.Dimension2D,%20double,%20double,%20int)" TargetMode="External"/><Relationship Id="rId70" Type="http://schemas.openxmlformats.org/officeDocument/2006/relationships/hyperlink" Target="http://docs.google.com/java/awt/geom/Arc2D.html#setArc(double,%20double,%20double,%20double,%20double,%20double,%20int)" TargetMode="External"/><Relationship Id="rId139" Type="http://schemas.openxmlformats.org/officeDocument/2006/relationships/hyperlink" Target="http://docs.google.com/java/awt/geom/Arc2D.html#PIE" TargetMode="External"/><Relationship Id="rId138" Type="http://schemas.openxmlformats.org/officeDocument/2006/relationships/hyperlink" Target="http://docs.google.com/java/awt/geom/Arc2D.html#CHORD" TargetMode="External"/><Relationship Id="rId137" Type="http://schemas.openxmlformats.org/officeDocument/2006/relationships/hyperlink" Target="http://docs.google.com/java/awt/geom/Arc2D.html#OPEN" TargetMode="External"/><Relationship Id="rId132" Type="http://schemas.openxmlformats.org/officeDocument/2006/relationships/hyperlink" Target="http://docs.google.com/java/awt/geom/Arc2D.html#OPEN" TargetMode="External"/><Relationship Id="rId131" Type="http://schemas.openxmlformats.org/officeDocument/2006/relationships/hyperlink" Target="http://docs.google.com/java/awt/geom/Point2D.html" TargetMode="External"/><Relationship Id="rId130" Type="http://schemas.openxmlformats.org/officeDocument/2006/relationships/hyperlink" Target="http://docs.google.com/java/awt/geom/Point2D.html" TargetMode="External"/><Relationship Id="rId136" Type="http://schemas.openxmlformats.org/officeDocument/2006/relationships/hyperlink" Target="http://docs.google.com/java/awt/geom/Dimension2D.html" TargetMode="External"/><Relationship Id="rId135" Type="http://schemas.openxmlformats.org/officeDocument/2006/relationships/hyperlink" Target="http://docs.google.com/java/awt/geom/Point2D.html" TargetMode="External"/><Relationship Id="rId134" Type="http://schemas.openxmlformats.org/officeDocument/2006/relationships/hyperlink" Target="http://docs.google.com/java/awt/geom/Arc2D.html#PIE" TargetMode="External"/><Relationship Id="rId133" Type="http://schemas.openxmlformats.org/officeDocument/2006/relationships/hyperlink" Target="http://docs.google.com/java/awt/geom/Arc2D.html#CHORD" TargetMode="External"/><Relationship Id="rId62" Type="http://schemas.openxmlformats.org/officeDocument/2006/relationships/hyperlink" Target="http://docs.google.com/java/awt/geom/Arc2D.html#setAngles(java.awt.geom.Point2D,%20java.awt.geom.Point2D)" TargetMode="External"/><Relationship Id="rId61" Type="http://schemas.openxmlformats.org/officeDocument/2006/relationships/hyperlink" Target="http://docs.google.com/java/awt/geom/Arc2D.html#setAngles(double,%20double,%20double,%20double)" TargetMode="External"/><Relationship Id="rId64" Type="http://schemas.openxmlformats.org/officeDocument/2006/relationships/hyperlink" Target="http://docs.google.com/java/awt/geom/Point2D.html" TargetMode="External"/><Relationship Id="rId63" Type="http://schemas.openxmlformats.org/officeDocument/2006/relationships/hyperlink" Target="http://docs.google.com/java/awt/geom/Point2D.html" TargetMode="External"/><Relationship Id="rId66" Type="http://schemas.openxmlformats.org/officeDocument/2006/relationships/hyperlink" Target="http://docs.google.com/java/awt/geom/Arc2D.html#setAngleStart(java.awt.geom.Point2D)" TargetMode="External"/><Relationship Id="rId172" Type="http://schemas.openxmlformats.org/officeDocument/2006/relationships/hyperlink" Target="http://docs.google.com/java/awt/Shape.html#intersects(double,%20double,%20double,%20double)" TargetMode="External"/><Relationship Id="rId65" Type="http://schemas.openxmlformats.org/officeDocument/2006/relationships/hyperlink" Target="http://docs.google.com/java/awt/geom/Arc2D.html#setAngleStart(double)" TargetMode="External"/><Relationship Id="rId171" Type="http://schemas.openxmlformats.org/officeDocument/2006/relationships/hyperlink" Target="http://docs.google.com/java/awt/geom/Area.html" TargetMode="External"/><Relationship Id="rId68" Type="http://schemas.openxmlformats.org/officeDocument/2006/relationships/hyperlink" Target="http://docs.google.com/java/awt/geom/Arc2D.html#setArc(java.awt.geom.Arc2D)" TargetMode="External"/><Relationship Id="rId170" Type="http://schemas.openxmlformats.org/officeDocument/2006/relationships/hyperlink" Target="http://docs.google.com/java/awt/geom/Area.html" TargetMode="External"/><Relationship Id="rId67" Type="http://schemas.openxmlformats.org/officeDocument/2006/relationships/hyperlink" Target="http://docs.google.com/java/awt/geom/Point2D.html" TargetMode="External"/><Relationship Id="rId60" Type="http://schemas.openxmlformats.org/officeDocument/2006/relationships/hyperlink" Target="http://docs.google.com/java/awt/geom/Arc2D.html#setAngleExtent(double)" TargetMode="External"/><Relationship Id="rId165" Type="http://schemas.openxmlformats.org/officeDocument/2006/relationships/hyperlink" Target="http://docs.google.com/java/awt/geom/RectangularShape.html#getFrame()" TargetMode="External"/><Relationship Id="rId69" Type="http://schemas.openxmlformats.org/officeDocument/2006/relationships/hyperlink" Target="http://docs.google.com/java/awt/geom/Arc2D.html" TargetMode="External"/><Relationship Id="rId164" Type="http://schemas.openxmlformats.org/officeDocument/2006/relationships/hyperlink" Target="http://docs.google.com/java/awt/geom/RectangularShape.html" TargetMode="External"/><Relationship Id="rId163" Type="http://schemas.openxmlformats.org/officeDocument/2006/relationships/hyperlink" Target="http://docs.google.com/java/awt/geom/RectangularShape.html#setFrame(double,%20double,%20double,%20double)" TargetMode="External"/><Relationship Id="rId162" Type="http://schemas.openxmlformats.org/officeDocument/2006/relationships/hyperlink" Target="http://docs.google.com/Arc2D.html#inscribes" TargetMode="External"/><Relationship Id="rId169" Type="http://schemas.openxmlformats.org/officeDocument/2006/relationships/hyperlink" Target="http://docs.google.com/java/awt/geom/Rectangle2D.html" TargetMode="External"/><Relationship Id="rId168" Type="http://schemas.openxmlformats.org/officeDocument/2006/relationships/hyperlink" Target="http://docs.google.com/java/awt/Shape.html#getBounds()" TargetMode="External"/><Relationship Id="rId167" Type="http://schemas.openxmlformats.org/officeDocument/2006/relationships/hyperlink" Target="http://docs.google.com/java/awt/geom/RectangularShape.html#getBounds()" TargetMode="External"/><Relationship Id="rId166" Type="http://schemas.openxmlformats.org/officeDocument/2006/relationships/hyperlink" Target="http://docs.google.com/java/awt/geom/Rectangle2D.html" TargetMode="External"/><Relationship Id="rId51" Type="http://schemas.openxmlformats.org/officeDocument/2006/relationships/hyperlink" Target="http://docs.google.com/java/awt/geom/PathIterator.html" TargetMode="External"/><Relationship Id="rId50" Type="http://schemas.openxmlformats.org/officeDocument/2006/relationships/hyperlink" Target="http://docs.google.com/java/awt/geom/Arc2D.html#getEndPoint()" TargetMode="External"/><Relationship Id="rId53" Type="http://schemas.openxmlformats.org/officeDocument/2006/relationships/hyperlink" Target="http://docs.google.com/java/awt/geom/AffineTransform.html" TargetMode="External"/><Relationship Id="rId52" Type="http://schemas.openxmlformats.org/officeDocument/2006/relationships/hyperlink" Target="http://docs.google.com/java/awt/geom/Arc2D.html#getPathIterator(java.awt.geom.AffineTransform)" TargetMode="External"/><Relationship Id="rId55" Type="http://schemas.openxmlformats.org/officeDocument/2006/relationships/hyperlink" Target="http://docs.google.com/java/awt/geom/Arc2D.html#getStartPoint()" TargetMode="External"/><Relationship Id="rId161" Type="http://schemas.openxmlformats.org/officeDocument/2006/relationships/hyperlink" Target="http://docs.google.com/java/awt/geom/Arc2D.html#getArcType()" TargetMode="External"/><Relationship Id="rId54" Type="http://schemas.openxmlformats.org/officeDocument/2006/relationships/hyperlink" Target="http://docs.google.com/java/awt/geom/Point2D.html" TargetMode="External"/><Relationship Id="rId160" Type="http://schemas.openxmlformats.org/officeDocument/2006/relationships/hyperlink" Target="http://docs.google.com/java/lang/IllegalArgumentException.html" TargetMode="External"/><Relationship Id="rId57" Type="http://schemas.openxmlformats.org/officeDocument/2006/relationships/hyperlink" Target="http://docs.google.com/java/awt/geom/Arc2D.html#intersects(double,%20double,%20double,%20double)" TargetMode="External"/><Relationship Id="rId56" Type="http://schemas.openxmlformats.org/officeDocument/2006/relationships/hyperlink" Target="http://docs.google.com/java/awt/geom/Arc2D.html#hashCode()" TargetMode="External"/><Relationship Id="rId159" Type="http://schemas.openxmlformats.org/officeDocument/2006/relationships/hyperlink" Target="http://docs.google.com/java/awt/geom/Arc2D.html#PIE" TargetMode="External"/><Relationship Id="rId59" Type="http://schemas.openxmlformats.org/officeDocument/2006/relationships/hyperlink" Target="http://docs.google.com/java/awt/geom/Arc2D.html#makeBounds(double,%20double,%20double,%20double)" TargetMode="External"/><Relationship Id="rId154" Type="http://schemas.openxmlformats.org/officeDocument/2006/relationships/hyperlink" Target="http://docs.google.com/java/awt/geom/Arc2D.html#getAngleStart()" TargetMode="External"/><Relationship Id="rId58" Type="http://schemas.openxmlformats.org/officeDocument/2006/relationships/hyperlink" Target="http://docs.google.com/java/awt/geom/Rectangle2D.html" TargetMode="External"/><Relationship Id="rId153" Type="http://schemas.openxmlformats.org/officeDocument/2006/relationships/hyperlink" Target="http://docs.google.com/java/awt/geom/Point2D.html" TargetMode="External"/><Relationship Id="rId152" Type="http://schemas.openxmlformats.org/officeDocument/2006/relationships/hyperlink" Target="http://docs.google.com/java/awt/geom/Arc2D.html#getAngleExtent()" TargetMode="External"/><Relationship Id="rId151" Type="http://schemas.openxmlformats.org/officeDocument/2006/relationships/hyperlink" Target="http://docs.google.com/java/awt/geom/Arc2D.html#getAngleStart()" TargetMode="External"/><Relationship Id="rId158" Type="http://schemas.openxmlformats.org/officeDocument/2006/relationships/hyperlink" Target="http://docs.google.com/java/awt/geom/Arc2D.html#CHORD" TargetMode="External"/><Relationship Id="rId157" Type="http://schemas.openxmlformats.org/officeDocument/2006/relationships/hyperlink" Target="http://docs.google.com/java/awt/geom/Arc2D.html#OPEN" TargetMode="External"/><Relationship Id="rId156" Type="http://schemas.openxmlformats.org/officeDocument/2006/relationships/hyperlink" Target="http://docs.google.com/java/awt/geom/Point2D.html" TargetMode="External"/><Relationship Id="rId155" Type="http://schemas.openxmlformats.org/officeDocument/2006/relationships/hyperlink" Target="http://docs.google.com/java/awt/geom/Point2D.html" TargetMode="External"/><Relationship Id="rId107" Type="http://schemas.openxmlformats.org/officeDocument/2006/relationships/hyperlink" Target="http://docs.google.com/java/lang/Object.html" TargetMode="External"/><Relationship Id="rId106" Type="http://schemas.openxmlformats.org/officeDocument/2006/relationships/hyperlink" Target="http://docs.google.com/java/awt/geom/RectangularShape.html#setFrameFromDiagonal(java.awt.geom.Point2D,%20java.awt.geom.Point2D)" TargetMode="External"/><Relationship Id="rId105" Type="http://schemas.openxmlformats.org/officeDocument/2006/relationships/hyperlink" Target="http://docs.google.com/java/awt/geom/RectangularShape.html#setFrameFromDiagonal(double,%20double,%20double,%20double)" TargetMode="External"/><Relationship Id="rId104" Type="http://schemas.openxmlformats.org/officeDocument/2006/relationships/hyperlink" Target="http://docs.google.com/java/awt/geom/RectangularShape.html#setFrameFromCenter(java.awt.geom.Point2D,%20java.awt.geom.Point2D)" TargetMode="External"/><Relationship Id="rId109" Type="http://schemas.openxmlformats.org/officeDocument/2006/relationships/hyperlink" Target="http://docs.google.com/java/lang/Object.html#getClass()" TargetMode="External"/><Relationship Id="rId108" Type="http://schemas.openxmlformats.org/officeDocument/2006/relationships/hyperlink" Target="http://docs.google.com/java/lang/Object.html#finalize()" TargetMode="External"/><Relationship Id="rId103" Type="http://schemas.openxmlformats.org/officeDocument/2006/relationships/hyperlink" Target="http://docs.google.com/java/awt/geom/RectangularShape.html#setFrameFromCenter(double,%20double,%20double,%20double)" TargetMode="External"/><Relationship Id="rId102" Type="http://schemas.openxmlformats.org/officeDocument/2006/relationships/hyperlink" Target="http://docs.google.com/java/awt/geom/RectangularShape.html#setFrame(java.awt.geom.Rectangle2D)" TargetMode="External"/><Relationship Id="rId101" Type="http://schemas.openxmlformats.org/officeDocument/2006/relationships/hyperlink" Target="http://docs.google.com/java/awt/geom/RectangularShape.html#setFrame(java.awt.geom.Point2D,%20java.awt.geom.Dimension2D)" TargetMode="External"/><Relationship Id="rId100" Type="http://schemas.openxmlformats.org/officeDocument/2006/relationships/hyperlink" Target="http://docs.google.com/java/awt/geom/RectangularShape.html#isEmpty()" TargetMode="External"/><Relationship Id="rId129" Type="http://schemas.openxmlformats.org/officeDocument/2006/relationships/hyperlink" Target="http://docs.google.com/java/awt/geom/Arc2D.html#setArcType(int)" TargetMode="External"/><Relationship Id="rId128" Type="http://schemas.openxmlformats.org/officeDocument/2006/relationships/hyperlink" Target="http://docs.google.com/java/awt/geom/Arc2D.html#PIE" TargetMode="External"/><Relationship Id="rId127" Type="http://schemas.openxmlformats.org/officeDocument/2006/relationships/hyperlink" Target="http://docs.google.com/java/awt/geom/Arc2D.html#CHORD" TargetMode="External"/><Relationship Id="rId126" Type="http://schemas.openxmlformats.org/officeDocument/2006/relationships/hyperlink" Target="http://docs.google.com/java/awt/geom/Arc2D.html#OPEN" TargetMode="External"/><Relationship Id="rId121" Type="http://schemas.openxmlformats.org/officeDocument/2006/relationships/hyperlink" Target="http://docs.google.com/java/awt/geom/Arc2D.html#PIE" TargetMode="External"/><Relationship Id="rId120" Type="http://schemas.openxmlformats.org/officeDocument/2006/relationships/hyperlink" Target="http://docs.google.com/java/awt/geom/Arc2D.html#CHORD" TargetMode="External"/><Relationship Id="rId125" Type="http://schemas.openxmlformats.org/officeDocument/2006/relationships/hyperlink" Target="http://docs.google.com/java/awt/geom/Arc2D.html#setAngleExtent(double)" TargetMode="External"/><Relationship Id="rId124" Type="http://schemas.openxmlformats.org/officeDocument/2006/relationships/hyperlink" Target="http://docs.google.com/java/awt/geom/Arc2D.html#setAngleStart(double)" TargetMode="External"/><Relationship Id="rId123" Type="http://schemas.openxmlformats.org/officeDocument/2006/relationships/hyperlink" Target="http://docs.google.com/java/awt/geom/Arc2D.Double.html" TargetMode="External"/><Relationship Id="rId122" Type="http://schemas.openxmlformats.org/officeDocument/2006/relationships/hyperlink" Target="http://docs.google.com/java/awt/geom/Arc2D.Float.html" TargetMode="External"/><Relationship Id="rId95" Type="http://schemas.openxmlformats.org/officeDocument/2006/relationships/hyperlink" Target="http://docs.google.com/java/awt/geom/RectangularShape.html#getPathIterator(java.awt.geom.AffineTransform,%20double)" TargetMode="External"/><Relationship Id="rId94" Type="http://schemas.openxmlformats.org/officeDocument/2006/relationships/hyperlink" Target="http://docs.google.com/java/awt/geom/RectangularShape.html#getMinY()" TargetMode="External"/><Relationship Id="rId97" Type="http://schemas.openxmlformats.org/officeDocument/2006/relationships/hyperlink" Target="http://docs.google.com/java/awt/geom/RectangularShape.html#getX()" TargetMode="External"/><Relationship Id="rId96" Type="http://schemas.openxmlformats.org/officeDocument/2006/relationships/hyperlink" Target="http://docs.google.com/java/awt/geom/RectangularShape.html#getWidth()" TargetMode="External"/><Relationship Id="rId99" Type="http://schemas.openxmlformats.org/officeDocument/2006/relationships/hyperlink" Target="http://docs.google.com/java/awt/geom/RectangularShape.html#intersects(java.awt.geom.Rectangle2D)" TargetMode="External"/><Relationship Id="rId98" Type="http://schemas.openxmlformats.org/officeDocument/2006/relationships/hyperlink" Target="http://docs.google.com/java/awt/geom/RectangularShape.html#getY()" TargetMode="External"/><Relationship Id="rId91" Type="http://schemas.openxmlformats.org/officeDocument/2006/relationships/hyperlink" Target="http://docs.google.com/java/awt/geom/RectangularShape.html#getMaxX()" TargetMode="External"/><Relationship Id="rId90" Type="http://schemas.openxmlformats.org/officeDocument/2006/relationships/hyperlink" Target="http://docs.google.com/java/awt/geom/RectangularShape.html#getHeight()" TargetMode="External"/><Relationship Id="rId93" Type="http://schemas.openxmlformats.org/officeDocument/2006/relationships/hyperlink" Target="http://docs.google.com/java/awt/geom/RectangularShape.html#getMinX()" TargetMode="External"/><Relationship Id="rId92" Type="http://schemas.openxmlformats.org/officeDocument/2006/relationships/hyperlink" Target="http://docs.google.com/java/awt/geom/RectangularShape.html#getMaxY()" TargetMode="External"/><Relationship Id="rId118" Type="http://schemas.openxmlformats.org/officeDocument/2006/relationships/hyperlink" Target="http://docs.google.com/constant-values.html#java.awt.geom.Arc2D.PIE" TargetMode="External"/><Relationship Id="rId117" Type="http://schemas.openxmlformats.org/officeDocument/2006/relationships/hyperlink" Target="http://docs.google.com/constant-values.html#java.awt.geom.Arc2D.CHORD" TargetMode="External"/><Relationship Id="rId116" Type="http://schemas.openxmlformats.org/officeDocument/2006/relationships/hyperlink" Target="http://docs.google.com/constant-values.html#java.awt.geom.Arc2D.OPEN" TargetMode="External"/><Relationship Id="rId115" Type="http://schemas.openxmlformats.org/officeDocument/2006/relationships/hyperlink" Target="http://docs.google.com/java/lang/Object.html#wait(long,%20int)" TargetMode="External"/><Relationship Id="rId119" Type="http://schemas.openxmlformats.org/officeDocument/2006/relationships/hyperlink" Target="http://docs.google.com/java/awt/geom/Arc2D.html#OPEN" TargetMode="External"/><Relationship Id="rId110" Type="http://schemas.openxmlformats.org/officeDocument/2006/relationships/hyperlink" Target="http://docs.google.com/java/lang/Object.html#notify()" TargetMode="External"/><Relationship Id="rId114" Type="http://schemas.openxmlformats.org/officeDocument/2006/relationships/hyperlink" Target="http://docs.google.com/java/lang/Object.html#wait(long)" TargetMode="External"/><Relationship Id="rId113" Type="http://schemas.openxmlformats.org/officeDocument/2006/relationships/hyperlink" Target="http://docs.google.com/java/lang/Object.html#wait()" TargetMode="External"/><Relationship Id="rId112" Type="http://schemas.openxmlformats.org/officeDocument/2006/relationships/hyperlink" Target="http://docs.google.com/java/lang/Object.html#toString()" TargetMode="External"/><Relationship Id="rId111" Type="http://schemas.openxmlformats.org/officeDocument/2006/relationships/hyperlink" Target="http://docs.google.com/java/lang/Object.html#notifyAll()" TargetMode="External"/><Relationship Id="rId205" Type="http://schemas.openxmlformats.org/officeDocument/2006/relationships/hyperlink" Target="http://java.sun.com/docs/redist.html" TargetMode="External"/><Relationship Id="rId204" Type="http://schemas.openxmlformats.org/officeDocument/2006/relationships/hyperlink" Target="http://docs.google.com/legal/license.html" TargetMode="External"/><Relationship Id="rId203" Type="http://schemas.openxmlformats.org/officeDocument/2006/relationships/hyperlink" Target="http://docs.google.com/webnotes/devdocs-vs-specs.html" TargetMode="External"/><Relationship Id="rId202" Type="http://schemas.openxmlformats.org/officeDocument/2006/relationships/hyperlink" Target="http://bugs.sun.com/services/bugreport/index.jsp" TargetMode="External"/><Relationship Id="rId201" Type="http://schemas.openxmlformats.org/officeDocument/2006/relationships/hyperlink" Target="http://docs.google.com/allclasses-noframe.html" TargetMode="External"/><Relationship Id="rId200" Type="http://schemas.openxmlformats.org/officeDocument/2006/relationships/hyperlink" Target="http://docs.google.com/Arc2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