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java.awt.image.DataBuffer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DataBufferUShort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DataBuffer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exists to wrap one or more data arrays. Each data array in the DataBuffer is referred to as a bank. Accessor methods for getting and setting elements of the DataBuffer's banks exist with and without a bank specifier. The methods without a bank specifier use the default 0th bank. The DataBuffer can optionally take an offset per bank, so that data in an existing array can be used even if the interesting data doesn't start at array location zero. Getting or setting the 0th element of a bank, uses the (0+offset)th element of the array. The size field specifies how much of the data array is available for use. Size + offset for a given bank should never be greater than the length of the associated data array. The data type of a data buffer indicates the type of the data array(s) and may also indicate additional semantics, e.g. storing unsigned 8-bit data in elements of a byte array. The data type may be TYPE_UNDEFINED or one of the types defined below. Other types may be added in the future. Generally, an object of class DataBuffer will be cast down to one of its data type specific subclasses to access data type specific methods for improved performance. Currently, the Java 2D(tm) API image classes use TYPE_BYTE, TYPE_USHORT, TYPE_INT, TYPE_SHORT, TYPE_FLOAT, and TYPE_DOUBLE DataBuffers to store image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banks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banks in this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dataType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 type of this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offset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Offset into default (first) bank from which to get the first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offsets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Offsets into all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Usable size of all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TYPE_BYTE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for unsigned byte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TYPE_DOUBLE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for double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TYPE_FLOAT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for float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TYPE_INT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for 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TYPE_SHORT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for signed short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TYPE_UNDEFINED</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for undefined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TYPE_USHORT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Tag for unsigned short data.</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DataBuffer</w:t>
              </w:r>
            </w:hyperlink>
            <w:r w:rsidDel="00000000" w:rsidR="00000000" w:rsidRPr="00000000">
              <w:rPr>
                <w:shd w:fill="auto" w:val="clear"/>
                <w:rtl w:val="0"/>
              </w:rPr>
              <w:t xml:space="preserve">(int dataType, int size)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DataBuffer containing one bank of the specified data type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DataBuffer</w:t>
              </w:r>
            </w:hyperlink>
            <w:r w:rsidDel="00000000" w:rsidR="00000000" w:rsidRPr="00000000">
              <w:rPr>
                <w:shd w:fill="auto" w:val="clear"/>
                <w:rtl w:val="0"/>
              </w:rPr>
              <w:t xml:space="preserve">(int dataType, int size, int numBanks)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DataBuffer containing the specified number of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DataBuffer</w:t>
              </w:r>
            </w:hyperlink>
            <w:r w:rsidDel="00000000" w:rsidR="00000000" w:rsidRPr="00000000">
              <w:rPr>
                <w:shd w:fill="auto" w:val="clear"/>
                <w:rtl w:val="0"/>
              </w:rPr>
              <w:t xml:space="preserve">(int dataType, int size, int numBanks, int offset)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DataBuffer that contains the specified number of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DataBuffer</w:t>
              </w:r>
            </w:hyperlink>
            <w:r w:rsidDel="00000000" w:rsidR="00000000" w:rsidRPr="00000000">
              <w:rPr>
                <w:shd w:fill="auto" w:val="clear"/>
                <w:rtl w:val="0"/>
              </w:rPr>
              <w:t xml:space="preserve">(int dataType, int size, int numBanks, int[] offsets)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DataBuffer which contains the specified number of banks.</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getDataType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type of this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getDataTypeSize</w:t>
              </w:r>
            </w:hyperlink>
            <w:r w:rsidDel="00000000" w:rsidR="00000000" w:rsidRPr="00000000">
              <w:rPr>
                <w:shd w:fill="auto" w:val="clear"/>
                <w:rtl w:val="0"/>
              </w:rPr>
              <w:t xml:space="preserve">(int type)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(in bits) of the data type, given a datatype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bank, int i)</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getElemDouble</w:t>
              </w:r>
            </w:hyperlink>
            <w:r w:rsidDel="00000000" w:rsidR="00000000" w:rsidRPr="00000000">
              <w:rPr>
                <w:shd w:fill="auto" w:val="clear"/>
                <w:rtl w:val="0"/>
              </w:rPr>
              <w:t xml:space="preserve">(int 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getElemDouble</w:t>
              </w:r>
            </w:hyperlink>
            <w:r w:rsidDel="00000000" w:rsidR="00000000" w:rsidRPr="00000000">
              <w:rPr>
                <w:shd w:fill="auto" w:val="clear"/>
                <w:rtl w:val="0"/>
              </w:rPr>
              <w:t xml:space="preserve">(int bank, int 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getElemFloat</w:t>
              </w:r>
            </w:hyperlink>
            <w:r w:rsidDel="00000000" w:rsidR="00000000" w:rsidRPr="00000000">
              <w:rPr>
                <w:shd w:fill="auto" w:val="clear"/>
                <w:rtl w:val="0"/>
              </w:rPr>
              <w:t xml:space="preserve">(int 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getElemFloat</w:t>
              </w:r>
            </w:hyperlink>
            <w:r w:rsidDel="00000000" w:rsidR="00000000" w:rsidRPr="00000000">
              <w:rPr>
                <w:shd w:fill="auto" w:val="clear"/>
                <w:rtl w:val="0"/>
              </w:rPr>
              <w:t xml:space="preserve">(int bank, int 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getNumBanks</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banks in this DataBuffer.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of the default bank in array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getOffsets</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offsets (in array elements) of all the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(in array elements) of all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i, int val)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from the given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bank, int i, int val)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from the given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setElemDouble</w:t>
              </w:r>
            </w:hyperlink>
            <w:r w:rsidDel="00000000" w:rsidR="00000000" w:rsidRPr="00000000">
              <w:rPr>
                <w:shd w:fill="auto" w:val="clear"/>
                <w:rtl w:val="0"/>
              </w:rPr>
              <w:t xml:space="preserve">(int i, double val)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from the given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setElemDouble</w:t>
              </w:r>
            </w:hyperlink>
            <w:r w:rsidDel="00000000" w:rsidR="00000000" w:rsidRPr="00000000">
              <w:rPr>
                <w:shd w:fill="auto" w:val="clear"/>
                <w:rtl w:val="0"/>
              </w:rPr>
              <w:t xml:space="preserve">(int bank, int i, double val)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from the given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setElemFloat</w:t>
              </w:r>
            </w:hyperlink>
            <w:r w:rsidDel="00000000" w:rsidR="00000000" w:rsidRPr="00000000">
              <w:rPr>
                <w:shd w:fill="auto" w:val="clear"/>
                <w:rtl w:val="0"/>
              </w:rPr>
              <w:t xml:space="preserve">(int i, float val)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from the given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setElemFloat</w:t>
              </w:r>
            </w:hyperlink>
            <w:r w:rsidDel="00000000" w:rsidR="00000000" w:rsidRPr="00000000">
              <w:rPr>
                <w:shd w:fill="auto" w:val="clear"/>
                <w:rtl w:val="0"/>
              </w:rPr>
              <w:t xml:space="preserve">(int bank, int i, float val)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from the given float.</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TYPE_BYTE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TYPE_BYTE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for unsigned byte data.</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TYPE_USHORT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TYPE_USHORT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for unsigned short data.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TYPE_SHORT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TYPE_SHORT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for signed short data. Placeholder for future use.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TYPE_INT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TYPE_INT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for int data.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TYPE_FLOAT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TYPE_FLOAT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for float data. Placeholder for future use.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TYPE_DOUBLE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TYPE_DOUBLE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for double data. Placeholder for future use.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TYPE_UNDEFINED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TYPE_UNDEFINED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Tag for undefined data.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dataType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data type of this DataBuffer.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banks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banks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banks in this DataBuffer.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offset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offset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Offset into default (first) bank from which to get the first element.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size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Usable size of all banks.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offsets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offsets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Offsets into all banks.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DataBuffer</w:t>
      </w:r>
      <w:r w:rsidDel="00000000" w:rsidR="00000000" w:rsidRPr="00000000">
        <w:rPr>
          <w:rFonts w:ascii="Courier" w:cs="Courier" w:eastAsia="Courier" w:hAnsi="Courier"/>
          <w:shd w:fill="auto" w:val="clear"/>
          <w:rtl w:val="0"/>
        </w:rPr>
        <w:t xml:space="preserve">(int dataType,</w:t>
        <w:br w:type="textWrapping"/>
        <w:t xml:space="preserve">                     int size)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DataBuffer containing one bank of the specified data type and size.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of this DataBuffersize - the size of the banks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DataBuffer</w:t>
      </w:r>
      <w:r w:rsidDel="00000000" w:rsidR="00000000" w:rsidRPr="00000000">
        <w:rPr>
          <w:rFonts w:ascii="Courier" w:cs="Courier" w:eastAsia="Courier" w:hAnsi="Courier"/>
          <w:shd w:fill="auto" w:val="clear"/>
          <w:rtl w:val="0"/>
        </w:rPr>
        <w:t xml:space="preserve">(int dataType,</w:t>
        <w:br w:type="textWrapping"/>
        <w:t xml:space="preserve">                     int size,</w:t>
        <w:br w:type="textWrapping"/>
        <w:t xml:space="preserve">                     int numBanks)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DataBuffer containing the specified number of banks. Each bank has the specified size and an offset of 0.</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of this DataBuffersize - the size of the banksnumBanks - the number of banks in this DataBuffer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DataBuffer</w:t>
      </w:r>
      <w:r w:rsidDel="00000000" w:rsidR="00000000" w:rsidRPr="00000000">
        <w:rPr>
          <w:rFonts w:ascii="Courier" w:cs="Courier" w:eastAsia="Courier" w:hAnsi="Courier"/>
          <w:shd w:fill="auto" w:val="clear"/>
          <w:rtl w:val="0"/>
        </w:rPr>
        <w:t xml:space="preserve">(int dataType,</w:t>
        <w:br w:type="textWrapping"/>
        <w:t xml:space="preserve">                     int size,</w:t>
        <w:br w:type="textWrapping"/>
        <w:t xml:space="preserve">                     int numBanks,</w:t>
        <w:br w:type="textWrapping"/>
        <w:t xml:space="preserve">                     int offset)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DataBuffer that contains the specified number of banks. Each bank has the specified datatype, size and offset.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of this DataBuffersize - the size of the banksnumBanks - the number of banks in this DataBufferoffset - the offset for each bank</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DataBuffer</w:t>
      </w:r>
      <w:r w:rsidDel="00000000" w:rsidR="00000000" w:rsidRPr="00000000">
        <w:rPr>
          <w:rFonts w:ascii="Courier" w:cs="Courier" w:eastAsia="Courier" w:hAnsi="Courier"/>
          <w:shd w:fill="auto" w:val="clear"/>
          <w:rtl w:val="0"/>
        </w:rPr>
        <w:t xml:space="preserve">(int dataType,</w:t>
        <w:br w:type="textWrapping"/>
        <w:t xml:space="preserve">                     int size,</w:t>
        <w:br w:type="textWrapping"/>
        <w:t xml:space="preserve">                     int numBanks,</w:t>
        <w:br w:type="textWrapping"/>
        <w:t xml:space="preserve">                     int[] offsets)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DataBuffer which contains the specified number of banks. Each bank has the specified datatype and size. The offset for each bank is specified by its respective entry in the offsets array.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dataType - the data type of this DataBuffersize - the size of the banksnumBanks - the number of banks in this DataBufferoffsets - an array containing an offset for each bank.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numBanks does not equal the length of offsets </w:t>
      </w:r>
      <w:bookmarkStart w:colFirst="0" w:colLast="0" w:name="2bn6wsx" w:id="25"/>
      <w:bookmarkEnd w:id="2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getDataTypeSize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getDataTypeSize</w:t>
      </w:r>
      <w:r w:rsidDel="00000000" w:rsidR="00000000" w:rsidRPr="00000000">
        <w:rPr>
          <w:rFonts w:ascii="Courier" w:cs="Courier" w:eastAsia="Courier" w:hAnsi="Courier"/>
          <w:shd w:fill="auto" w:val="clear"/>
          <w:rtl w:val="0"/>
        </w:rPr>
        <w:t xml:space="preserve">(int type)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(in bits) of the data type, given a datatype tag.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value of one of the defined datatype tags </w:t>
      </w:r>
      <w:r w:rsidDel="00000000" w:rsidR="00000000" w:rsidRPr="00000000">
        <w:rPr>
          <w:b w:val="1"/>
          <w:shd w:fill="auto" w:val="clear"/>
          <w:rtl w:val="0"/>
        </w:rPr>
        <w:t xml:space="preserve">Returns:</w:t>
      </w:r>
      <w:r w:rsidDel="00000000" w:rsidR="00000000" w:rsidRPr="00000000">
        <w:rPr>
          <w:shd w:fill="auto" w:val="clear"/>
          <w:rtl w:val="0"/>
        </w:rPr>
        <w:t xml:space="preserve">the size of the data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type is less than zero or greater than </w:t>
      </w:r>
      <w:hyperlink r:id="rId84">
        <w:r w:rsidDel="00000000" w:rsidR="00000000" w:rsidRPr="00000000">
          <w:rPr>
            <w:color w:val="0000ee"/>
            <w:u w:val="single"/>
            <w:shd w:fill="auto" w:val="clear"/>
            <w:rtl w:val="0"/>
          </w:rPr>
          <w:t xml:space="preserve">TYPE_DOUBLE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getDataType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type of this DataBuffer.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 type of this DataBuffer.</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(in array elements) of all banks.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all banks.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of the default bank in array elements.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of the default bank.</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offsets (in array elements) of all the banks.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offsets of all banks.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getNumBanks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getNumBanks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banks in this DataBuffer.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banks.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an integer.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index of the requested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array element at the specified index.</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an integer.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specified banki - the index of the requested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the data array element at the specified index from the specified bank at the specified index.</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i,</w:t>
        <w:br w:type="textWrapping"/>
        <w:t xml:space="preserve">                    int val)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from the given integer.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specified index into the data arrayval - the data to set the element at the specified index in the data array</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int val)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from the given integer.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specified banki - the specified index into the data arrayval - the data to set the element in the specified bank at the specified index in the data array</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getElemFloat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getElemFloat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 float. The implementation in this class is to cast getElem(i) to a float. Subclasses may override this method if another implementation is needed.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index of the requested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a float value representing the data array element at the specified index.</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setElemFloat(int, float)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setElemFloat(int, int, float)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getElemFloat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getElemFloat</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 float. The implementation in this class is to cast </w:t>
      </w:r>
      <w:hyperlink r:id="rId95">
        <w:r w:rsidDel="00000000" w:rsidR="00000000" w:rsidRPr="00000000">
          <w:rPr>
            <w:color w:val="0000ee"/>
            <w:u w:val="single"/>
            <w:shd w:fill="auto" w:val="clear"/>
            <w:rtl w:val="0"/>
          </w:rPr>
          <w:t xml:space="preserve">getElem(int, int)</w:t>
        </w:r>
      </w:hyperlink>
      <w:r w:rsidDel="00000000" w:rsidR="00000000" w:rsidRPr="00000000">
        <w:rPr>
          <w:shd w:fill="auto" w:val="clear"/>
          <w:rtl w:val="0"/>
        </w:rPr>
        <w:t xml:space="preserve"> to a float. Subclasses can override this method if another implementation is needed.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specified banki - the index of the requested data array element </w:t>
      </w:r>
      <w:r w:rsidDel="00000000" w:rsidR="00000000" w:rsidRPr="00000000">
        <w:rPr>
          <w:b w:val="1"/>
          <w:shd w:fill="auto" w:val="clear"/>
          <w:rtl w:val="0"/>
        </w:rPr>
        <w:t xml:space="preserve">Returns:</w:t>
      </w:r>
      <w:r w:rsidDel="00000000" w:rsidR="00000000" w:rsidRPr="00000000">
        <w:rPr>
          <w:shd w:fill="auto" w:val="clear"/>
          <w:rtl w:val="0"/>
        </w:rPr>
        <w:t xml:space="preserve">a float value representing the data array element from the specified bank at the specified index.</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setElemFloat(int, float)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setElemFloat(int, int, float)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setElemFloat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setElemFloat</w:t>
      </w:r>
      <w:r w:rsidDel="00000000" w:rsidR="00000000" w:rsidRPr="00000000">
        <w:rPr>
          <w:rFonts w:ascii="Courier" w:cs="Courier" w:eastAsia="Courier" w:hAnsi="Courier"/>
          <w:shd w:fill="auto" w:val="clear"/>
          <w:rtl w:val="0"/>
        </w:rPr>
        <w:t xml:space="preserve">(int i,</w:t>
        <w:br w:type="textWrapping"/>
        <w:t xml:space="preserve">                         float val)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from the given float. The implementation in this class is to cast val to an int and call </w:t>
      </w:r>
      <w:hyperlink r:id="rId98">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Subclasses can override this method if another implementation is needed.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specified indexval - the value to set the element at the specified index in the data array</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getElemFloat(int)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getElemFloat(int,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setElemFloat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setElemFloat</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float val)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from the given float. The implementation in this class is to cast val to an int and call </w:t>
      </w:r>
      <w:hyperlink r:id="rId101">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Subclasses can override this method if another implementation is needed.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specified banki - the specified indexval - the value to set the element in the specified bank at the specified index in the data array</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getElemFloat(int)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getElemFloat(int, 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getElemDouble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getElemDouble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 as a double. The implementation in this class is to cast </w:t>
      </w:r>
      <w:hyperlink r:id="rId104">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to a double. Subclasses can override this method if another implementation is needed.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specified index </w:t>
      </w:r>
      <w:r w:rsidDel="00000000" w:rsidR="00000000" w:rsidRPr="00000000">
        <w:rPr>
          <w:b w:val="1"/>
          <w:shd w:fill="auto" w:val="clear"/>
          <w:rtl w:val="0"/>
        </w:rPr>
        <w:t xml:space="preserve">Returns:</w:t>
      </w:r>
      <w:r w:rsidDel="00000000" w:rsidR="00000000" w:rsidRPr="00000000">
        <w:rPr>
          <w:shd w:fill="auto" w:val="clear"/>
          <w:rtl w:val="0"/>
        </w:rPr>
        <w:t xml:space="preserve">a double value representing the element at the specified index in the data array.</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setElemDouble(int, double)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setElemDouble(int, int, double)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getElemDouble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getElemDouble</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 as a double. The implementation in this class is to cast getElem(bank, i) to a double. Subclasses may override this method if another implementation is needed.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specified banki - the specified index </w:t>
      </w:r>
      <w:r w:rsidDel="00000000" w:rsidR="00000000" w:rsidRPr="00000000">
        <w:rPr>
          <w:b w:val="1"/>
          <w:shd w:fill="auto" w:val="clear"/>
          <w:rtl w:val="0"/>
        </w:rPr>
        <w:t xml:space="preserve">Returns:</w:t>
      </w:r>
      <w:r w:rsidDel="00000000" w:rsidR="00000000" w:rsidRPr="00000000">
        <w:rPr>
          <w:shd w:fill="auto" w:val="clear"/>
          <w:rtl w:val="0"/>
        </w:rPr>
        <w:t xml:space="preserve">a double value representing the element from the specified bank at the specified index in the data array.</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setElemDouble(int, double)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setElemDouble(int, int, double)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setElemDouble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setElemDouble</w:t>
      </w:r>
      <w:r w:rsidDel="00000000" w:rsidR="00000000" w:rsidRPr="00000000">
        <w:rPr>
          <w:rFonts w:ascii="Courier" w:cs="Courier" w:eastAsia="Courier" w:hAnsi="Courier"/>
          <w:shd w:fill="auto" w:val="clear"/>
          <w:rtl w:val="0"/>
        </w:rPr>
        <w:t xml:space="preserve">(int i,</w:t>
        <w:br w:type="textWrapping"/>
        <w:t xml:space="preserve">                          double val)</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from the given double. The implementation in this class is to cast val to an int and call </w:t>
      </w:r>
      <w:hyperlink r:id="rId109">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Subclasses can override this method if another implementation is needed.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specified indexval - the value to set the element at the specified index in the data array</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getElemDouble(int)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getElemDouble(int, 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setElemDouble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setElemDouble</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double val)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from the given double. The implementation in this class is to cast val to an int and call </w:t>
      </w:r>
      <w:hyperlink r:id="rId112">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Subclasses can override this method if another implementation is needed.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specified banki - the specified indexval - the value to set the element in the specified bank at the specified index of the data array</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getElemDouble(int)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getElemDouble(int, 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DataBuffer.html#TYPE_USHORT" TargetMode="External"/><Relationship Id="rId42" Type="http://schemas.openxmlformats.org/officeDocument/2006/relationships/hyperlink" Target="http://docs.google.com/java/awt/image/DataBuffer.html#DataBuffer(int,%20int,%20int)" TargetMode="External"/><Relationship Id="rId41" Type="http://schemas.openxmlformats.org/officeDocument/2006/relationships/hyperlink" Target="http://docs.google.com/java/awt/image/DataBuffer.html#DataBuffer(int,%20int)" TargetMode="External"/><Relationship Id="rId44" Type="http://schemas.openxmlformats.org/officeDocument/2006/relationships/hyperlink" Target="http://docs.google.com/java/awt/image/DataBuffer.html#DataBuffer(int,%20int,%20int,%20int%5B%5D)" TargetMode="External"/><Relationship Id="rId43" Type="http://schemas.openxmlformats.org/officeDocument/2006/relationships/hyperlink" Target="http://docs.google.com/java/awt/image/DataBuffer.html#DataBuffer(int,%20int,%20int,%20int)" TargetMode="External"/><Relationship Id="rId46" Type="http://schemas.openxmlformats.org/officeDocument/2006/relationships/hyperlink" Target="http://docs.google.com/java/awt/image/DataBuffer.html#getDataTypeSize(int)" TargetMode="External"/><Relationship Id="rId45" Type="http://schemas.openxmlformats.org/officeDocument/2006/relationships/hyperlink" Target="http://docs.google.com/java/awt/image/DataBuffer.html#getDataType()" TargetMode="External"/><Relationship Id="rId107" Type="http://schemas.openxmlformats.org/officeDocument/2006/relationships/hyperlink" Target="http://docs.google.com/java/awt/image/DataBuffer.html#setElemDouble(int,%20double)" TargetMode="External"/><Relationship Id="rId106" Type="http://schemas.openxmlformats.org/officeDocument/2006/relationships/hyperlink" Target="http://docs.google.com/java/awt/image/DataBuffer.html#setElemDouble(int,%20int,%20double)" TargetMode="External"/><Relationship Id="rId105" Type="http://schemas.openxmlformats.org/officeDocument/2006/relationships/hyperlink" Target="http://docs.google.com/java/awt/image/DataBuffer.html#setElemDouble(int,%20double)" TargetMode="External"/><Relationship Id="rId104" Type="http://schemas.openxmlformats.org/officeDocument/2006/relationships/hyperlink" Target="http://docs.google.com/java/awt/image/DataBuffer.html#getElem(int)" TargetMode="External"/><Relationship Id="rId109" Type="http://schemas.openxmlformats.org/officeDocument/2006/relationships/hyperlink" Target="http://docs.google.com/java/awt/image/DataBuffer.html#setElem(int,%20int)" TargetMode="External"/><Relationship Id="rId108" Type="http://schemas.openxmlformats.org/officeDocument/2006/relationships/hyperlink" Target="http://docs.google.com/java/awt/image/DataBuffer.html#setElemDouble(int,%20int,%20double)" TargetMode="External"/><Relationship Id="rId48" Type="http://schemas.openxmlformats.org/officeDocument/2006/relationships/hyperlink" Target="http://docs.google.com/java/awt/image/DataBuffer.html#getElem(int,%20int)" TargetMode="External"/><Relationship Id="rId47" Type="http://schemas.openxmlformats.org/officeDocument/2006/relationships/hyperlink" Target="http://docs.google.com/java/awt/image/DataBuffer.html#getElem(int)" TargetMode="External"/><Relationship Id="rId49" Type="http://schemas.openxmlformats.org/officeDocument/2006/relationships/hyperlink" Target="http://docs.google.com/java/awt/image/DataBuffer.html#getElemDouble(int)" TargetMode="External"/><Relationship Id="rId103" Type="http://schemas.openxmlformats.org/officeDocument/2006/relationships/hyperlink" Target="http://docs.google.com/java/awt/image/DataBuffer.html#getElemFloat(int,%20int)" TargetMode="External"/><Relationship Id="rId102" Type="http://schemas.openxmlformats.org/officeDocument/2006/relationships/hyperlink" Target="http://docs.google.com/java/awt/image/DataBuffer.html#getElemFloat(int)" TargetMode="External"/><Relationship Id="rId101" Type="http://schemas.openxmlformats.org/officeDocument/2006/relationships/hyperlink" Target="http://docs.google.com/java/awt/image/DataBuffer.html#setElem(int,%20int)" TargetMode="External"/><Relationship Id="rId100" Type="http://schemas.openxmlformats.org/officeDocument/2006/relationships/hyperlink" Target="http://docs.google.com/java/awt/image/DataBuffer.html#getElemFloat(int,%20int)" TargetMode="External"/><Relationship Id="rId31" Type="http://schemas.openxmlformats.org/officeDocument/2006/relationships/hyperlink" Target="http://docs.google.com/java/awt/image/DataBuffer.html#offset" TargetMode="External"/><Relationship Id="rId30" Type="http://schemas.openxmlformats.org/officeDocument/2006/relationships/hyperlink" Target="http://docs.google.com/java/awt/image/DataBuffer.html#dataType" TargetMode="External"/><Relationship Id="rId33" Type="http://schemas.openxmlformats.org/officeDocument/2006/relationships/hyperlink" Target="http://docs.google.com/java/awt/image/DataBuffer.html#size" TargetMode="External"/><Relationship Id="rId32" Type="http://schemas.openxmlformats.org/officeDocument/2006/relationships/hyperlink" Target="http://docs.google.com/java/awt/image/DataBuffer.html#offsets" TargetMode="External"/><Relationship Id="rId35" Type="http://schemas.openxmlformats.org/officeDocument/2006/relationships/hyperlink" Target="http://docs.google.com/java/awt/image/DataBuffer.html#TYPE_DOUBLE" TargetMode="External"/><Relationship Id="rId34" Type="http://schemas.openxmlformats.org/officeDocument/2006/relationships/hyperlink" Target="http://docs.google.com/java/awt/image/DataBuffer.html#TYPE_BYTE" TargetMode="External"/><Relationship Id="rId37" Type="http://schemas.openxmlformats.org/officeDocument/2006/relationships/hyperlink" Target="http://docs.google.com/java/awt/image/DataBuffer.html#TYPE_INT" TargetMode="External"/><Relationship Id="rId36" Type="http://schemas.openxmlformats.org/officeDocument/2006/relationships/hyperlink" Target="http://docs.google.com/java/awt/image/DataBuffer.html#TYPE_FLOAT" TargetMode="External"/><Relationship Id="rId39" Type="http://schemas.openxmlformats.org/officeDocument/2006/relationships/hyperlink" Target="http://docs.google.com/java/awt/image/DataBuffer.html#TYPE_UNDEFINED" TargetMode="External"/><Relationship Id="rId38" Type="http://schemas.openxmlformats.org/officeDocument/2006/relationships/hyperlink" Target="http://docs.google.com/java/awt/image/DataBuffer.html#TYPE_SHORT" TargetMode="External"/><Relationship Id="rId20" Type="http://schemas.openxmlformats.org/officeDocument/2006/relationships/hyperlink" Target="http://docs.google.com/java/awt/image/DataBufferByte.html" TargetMode="External"/><Relationship Id="rId22" Type="http://schemas.openxmlformats.org/officeDocument/2006/relationships/hyperlink" Target="http://docs.google.com/java/awt/image/DataBufferFloat.html" TargetMode="External"/><Relationship Id="rId21" Type="http://schemas.openxmlformats.org/officeDocument/2006/relationships/hyperlink" Target="http://docs.google.com/java/awt/image/DataBufferDouble.html" TargetMode="External"/><Relationship Id="rId24" Type="http://schemas.openxmlformats.org/officeDocument/2006/relationships/hyperlink" Target="http://docs.google.com/java/awt/image/DataBufferShort.html" TargetMode="External"/><Relationship Id="rId23" Type="http://schemas.openxmlformats.org/officeDocument/2006/relationships/hyperlink" Target="http://docs.google.com/java/awt/image/DataBufferInt.html" TargetMode="External"/><Relationship Id="rId129" Type="http://schemas.openxmlformats.org/officeDocument/2006/relationships/hyperlink" Target="http://docs.google.com/legal/license.html" TargetMode="External"/><Relationship Id="rId128" Type="http://schemas.openxmlformats.org/officeDocument/2006/relationships/hyperlink" Target="http://docs.google.com/webnotes/devdocs-vs-specs.html" TargetMode="External"/><Relationship Id="rId127" Type="http://schemas.openxmlformats.org/officeDocument/2006/relationships/hyperlink" Target="http://bugs.sun.com/services/bugreport/index.jsp"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java/awt/image/DataBufferUShort.html" TargetMode="External"/><Relationship Id="rId120" Type="http://schemas.openxmlformats.org/officeDocument/2006/relationships/hyperlink" Target="http://docs.google.com/index-files/index-1.html" TargetMode="External"/><Relationship Id="rId28" Type="http://schemas.openxmlformats.org/officeDocument/2006/relationships/hyperlink" Target="http://docs.google.com/java/awt/image/SampleModel.html" TargetMode="External"/><Relationship Id="rId27" Type="http://schemas.openxmlformats.org/officeDocument/2006/relationships/hyperlink" Target="http://docs.google.com/java/awt/image/Raster.html" TargetMode="External"/><Relationship Id="rId125" Type="http://schemas.openxmlformats.org/officeDocument/2006/relationships/hyperlink" Target="http://docs.google.com/DataBuffer.html" TargetMode="External"/><Relationship Id="rId29" Type="http://schemas.openxmlformats.org/officeDocument/2006/relationships/hyperlink" Target="http://docs.google.com/java/awt/image/DataBuffer.html#banks" TargetMode="External"/><Relationship Id="rId124" Type="http://schemas.openxmlformats.org/officeDocument/2006/relationships/hyperlink" Target="http://docs.google.com/index.html?java/awt/image/DataBuffer.html" TargetMode="External"/><Relationship Id="rId123" Type="http://schemas.openxmlformats.org/officeDocument/2006/relationships/hyperlink" Target="http://docs.google.com/java/awt/image/DataBufferByte.html" TargetMode="External"/><Relationship Id="rId122" Type="http://schemas.openxmlformats.org/officeDocument/2006/relationships/hyperlink" Target="http://docs.google.com/java/awt/image/CropImageFilter.html" TargetMode="External"/><Relationship Id="rId95" Type="http://schemas.openxmlformats.org/officeDocument/2006/relationships/hyperlink" Target="http://docs.google.com/java/awt/image/DataBuffer.html#getElem(int,%20int)" TargetMode="External"/><Relationship Id="rId94" Type="http://schemas.openxmlformats.org/officeDocument/2006/relationships/hyperlink" Target="http://docs.google.com/java/awt/image/DataBuffer.html#setElemFloat(int,%20int,%20float)" TargetMode="External"/><Relationship Id="rId97" Type="http://schemas.openxmlformats.org/officeDocument/2006/relationships/hyperlink" Target="http://docs.google.com/java/awt/image/DataBuffer.html#setElemFloat(int,%20int,%20float)" TargetMode="External"/><Relationship Id="rId96" Type="http://schemas.openxmlformats.org/officeDocument/2006/relationships/hyperlink" Target="http://docs.google.com/java/awt/image/DataBuffer.html#setElemFloat(int,%20floa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DataBuffer.html#getElemFloat(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DataBuffer.html#setElem(int,%20int)" TargetMode="External"/><Relationship Id="rId13" Type="http://schemas.openxmlformats.org/officeDocument/2006/relationships/hyperlink" Target="http://docs.google.com/java/awt/image/CropImageFil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DataBuffer.html#getElem(int)" TargetMode="External"/><Relationship Id="rId90" Type="http://schemas.openxmlformats.org/officeDocument/2006/relationships/hyperlink" Target="http://docs.google.com/java/awt/image/DataBuffer.html#getElem(int,%20int)" TargetMode="External"/><Relationship Id="rId93" Type="http://schemas.openxmlformats.org/officeDocument/2006/relationships/hyperlink" Target="http://docs.google.com/java/awt/image/DataBuffer.html#setElemFloat(int,%20float)" TargetMode="External"/><Relationship Id="rId92" Type="http://schemas.openxmlformats.org/officeDocument/2006/relationships/hyperlink" Target="http://docs.google.com/java/awt/image/DataBuffer.html#getElem(int,%20int)"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DataBuffer.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java/awt/image/DataBuffer.html" TargetMode="External"/><Relationship Id="rId110" Type="http://schemas.openxmlformats.org/officeDocument/2006/relationships/hyperlink" Target="http://docs.google.com/java/awt/image/DataBuffer.html#getElemDouble(int)" TargetMode="External"/><Relationship Id="rId14" Type="http://schemas.openxmlformats.org/officeDocument/2006/relationships/hyperlink" Target="http://docs.google.com/java/awt/image/DataBufferBy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Buffer.html" TargetMode="External"/><Relationship Id="rId19" Type="http://schemas.openxmlformats.org/officeDocument/2006/relationships/image" Target="media/image1.png"/><Relationship Id="rId114" Type="http://schemas.openxmlformats.org/officeDocument/2006/relationships/hyperlink" Target="http://docs.google.com/java/awt/image/DataBuffer.html#getElemDouble(int,%20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DataBuffer.html#getElemDouble(int)" TargetMode="External"/><Relationship Id="rId112" Type="http://schemas.openxmlformats.org/officeDocument/2006/relationships/hyperlink" Target="http://docs.google.com/java/awt/image/DataBuffer.html#setElem(int,%20int)" TargetMode="External"/><Relationship Id="rId111" Type="http://schemas.openxmlformats.org/officeDocument/2006/relationships/hyperlink" Target="http://docs.google.com/java/awt/image/DataBuffer.html#getElemDouble(int,%20int)" TargetMode="External"/><Relationship Id="rId84" Type="http://schemas.openxmlformats.org/officeDocument/2006/relationships/hyperlink" Target="http://docs.google.com/java/awt/image/DataBuffer.html#TYPE_DOUBLE"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awt/image/DataBuffer.html#setElem(int,%20int,%20int)" TargetMode="External"/><Relationship Id="rId85" Type="http://schemas.openxmlformats.org/officeDocument/2006/relationships/hyperlink" Target="http://docs.google.com/java/awt/image/DataBuffer.html#setElem(int,%20int)" TargetMode="External"/><Relationship Id="rId88" Type="http://schemas.openxmlformats.org/officeDocument/2006/relationships/hyperlink" Target="http://docs.google.com/java/awt/image/DataBuffer.html#setElem(int,%20int,%20int)" TargetMode="External"/><Relationship Id="rId87" Type="http://schemas.openxmlformats.org/officeDocument/2006/relationships/hyperlink" Target="http://docs.google.com/java/awt/image/DataBuffer.html#setElem(int,%20int)" TargetMode="External"/><Relationship Id="rId89" Type="http://schemas.openxmlformats.org/officeDocument/2006/relationships/hyperlink" Target="http://docs.google.com/java/awt/image/DataBuffer.html#getElem(int)" TargetMode="External"/><Relationship Id="rId80" Type="http://schemas.openxmlformats.org/officeDocument/2006/relationships/hyperlink" Target="http://docs.google.com/constant-values.html#java.awt.image.DataBuffer.TYPE_DOUBLE" TargetMode="External"/><Relationship Id="rId82" Type="http://schemas.openxmlformats.org/officeDocument/2006/relationships/hyperlink" Target="http://docs.google.com/java/lang/ArrayIndexOutOfBoundsException.html" TargetMode="External"/><Relationship Id="rId81" Type="http://schemas.openxmlformats.org/officeDocument/2006/relationships/hyperlink" Target="http://docs.google.com/constant-values.html#java.awt.image.DataBuffer.TYPE_UNDEFIN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Buffer.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constant-values.html#java.awt.image.DataBuffer.TYPE_BYTE"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constant-values.html#java.awt.image.DataBuffer.TYPE_SHORT" TargetMode="External"/><Relationship Id="rId76" Type="http://schemas.openxmlformats.org/officeDocument/2006/relationships/hyperlink" Target="http://docs.google.com/constant-values.html#java.awt.image.DataBuffer.TYPE_USHORT" TargetMode="External"/><Relationship Id="rId79" Type="http://schemas.openxmlformats.org/officeDocument/2006/relationships/hyperlink" Target="http://docs.google.com/constant-values.html#java.awt.image.DataBuffer.TYPE_FLOAT" TargetMode="External"/><Relationship Id="rId78" Type="http://schemas.openxmlformats.org/officeDocument/2006/relationships/hyperlink" Target="http://docs.google.com/constant-values.html#java.awt.image.DataBuffer.TYPE_INT"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Object.html#notifyAll()" TargetMode="External"/><Relationship Id="rId130" Type="http://schemas.openxmlformats.org/officeDocument/2006/relationships/hyperlink" Target="http://java.sun.com/docs/redist.html" TargetMode="External"/><Relationship Id="rId62" Type="http://schemas.openxmlformats.org/officeDocument/2006/relationships/hyperlink" Target="http://docs.google.com/java/awt/image/DataBuffer.html#setElemFloat(int,%20int,%20float)" TargetMode="External"/><Relationship Id="rId61" Type="http://schemas.openxmlformats.org/officeDocument/2006/relationships/hyperlink" Target="http://docs.google.com/java/awt/image/DataBuffer.html#setElemFloat(int,%20float)"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awt/image/DataBuffer.html#setElemDouble(int,%20int,%20double)"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awt/image/DataBuffer.html#getElemFloat(int)" TargetMode="External"/><Relationship Id="rId50" Type="http://schemas.openxmlformats.org/officeDocument/2006/relationships/hyperlink" Target="http://docs.google.com/java/awt/image/DataBuffer.html#getElemDouble(int,%20int)" TargetMode="External"/><Relationship Id="rId53" Type="http://schemas.openxmlformats.org/officeDocument/2006/relationships/hyperlink" Target="http://docs.google.com/java/awt/image/DataBuffer.html#getNumBanks()" TargetMode="External"/><Relationship Id="rId52" Type="http://schemas.openxmlformats.org/officeDocument/2006/relationships/hyperlink" Target="http://docs.google.com/java/awt/image/DataBuffer.html#getElemFloat(int,%20int)" TargetMode="External"/><Relationship Id="rId55" Type="http://schemas.openxmlformats.org/officeDocument/2006/relationships/hyperlink" Target="http://docs.google.com/java/awt/image/DataBuffer.html#getOffsets()" TargetMode="External"/><Relationship Id="rId54" Type="http://schemas.openxmlformats.org/officeDocument/2006/relationships/hyperlink" Target="http://docs.google.com/java/awt/image/DataBuffer.html#getOffset()" TargetMode="External"/><Relationship Id="rId57" Type="http://schemas.openxmlformats.org/officeDocument/2006/relationships/hyperlink" Target="http://docs.google.com/java/awt/image/DataBuffer.html#setElem(int,%20int)" TargetMode="External"/><Relationship Id="rId56" Type="http://schemas.openxmlformats.org/officeDocument/2006/relationships/hyperlink" Target="http://docs.google.com/java/awt/image/DataBuffer.html#getSize()" TargetMode="External"/><Relationship Id="rId59" Type="http://schemas.openxmlformats.org/officeDocument/2006/relationships/hyperlink" Target="http://docs.google.com/java/awt/image/DataBuffer.html#setElemDouble(int,%20double)" TargetMode="External"/><Relationship Id="rId58" Type="http://schemas.openxmlformats.org/officeDocument/2006/relationships/hyperlink" Target="http://docs.google.com/java/awt/image/DataBuffer.html#setElem(i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