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PrinterJob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java.awt.print.PrinterJob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PrinterJob</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PrinterJob class is the principal class that controls printing. An application calls methods in this class to set up a job, optionally to invoke a print dialog with the user, and then to print the pages of the job.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PrinterJob</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PrinterJob object should be created using the static </w:t>
            </w:r>
            <w:hyperlink r:id="rId21">
              <w:r w:rsidDel="00000000" w:rsidR="00000000" w:rsidRPr="00000000">
                <w:rPr>
                  <w:color w:val="0000ee"/>
                  <w:u w:val="single"/>
                  <w:shd w:fill="auto" w:val="clear"/>
                  <w:rtl w:val="0"/>
                </w:rPr>
                <w:t xml:space="preserve">getPrinterJob</w:t>
              </w:r>
            </w:hyperlink>
            <w:r w:rsidDel="00000000" w:rsidR="00000000" w:rsidRPr="00000000">
              <w:rPr>
                <w:shd w:fill="auto" w:val="clear"/>
                <w:rtl w:val="0"/>
              </w:rPr>
              <w:t xml:space="preserve"> method.</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a print job that is in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defaultPage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PageFormat instance and sets it to a default size and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defaultPage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page)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the PageFormat argument and alters the clone to describe a default page size and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getCopies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copies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getJobName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document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getPageFormat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a PageFormat with values consistent with those supported by the current PrintService for this job (ie the value returned by getPrintService()) and media, printable area and orientation contained in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PrinterJob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getPrinterJob</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PrinterJob which is initially associated with the default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getPrintService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service (printer) for this printer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printing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print job is in progress, but is going to be cancelled at the next opportunity;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lookupPrintServices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which looks up 2D print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StreamPrintServiceFactory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lookupStreamPrintServices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which locates factories for stream print services which can image 2D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pageDialog</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page)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a dialog that allows modification of a PageFormat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pageDialog</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which displays a cross-platform page setup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set of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set of pages using the settings in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printDialog</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Presents a dialog to the user for changing the properties of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printDialog</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which displays a cross-platform print dialog for all services which are capable of printing 2D graphics using the Pageable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setCopies</w:t>
              </w:r>
            </w:hyperlink>
            <w:r w:rsidDel="00000000" w:rsidR="00000000" w:rsidRPr="00000000">
              <w:rPr>
                <w:shd w:fill="auto" w:val="clear"/>
                <w:rtl w:val="0"/>
              </w:rPr>
              <w:t xml:space="preserve">(int copies)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copies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setJobName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jobName)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the document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setPageable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document)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document for the number of pages and the PageFormat and Printable for each page held in the Pageable instance,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setPrintable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painter)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painter to render the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setPrintable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painter, </w:t>
            </w:r>
            <w:hyperlink r:id="rId67">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format)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painter to render the pages in the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setPrintService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service)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this PrinterJob with a new PrintService.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0">
              <w:r w:rsidDel="00000000" w:rsidR="00000000" w:rsidRPr="00000000">
                <w:rPr>
                  <w:color w:val="0000ee"/>
                  <w:u w:val="single"/>
                  <w:shd w:fill="auto" w:val="clear"/>
                  <w:rtl w:val="0"/>
                </w:rPr>
                <w:t xml:space="preserve">PageFormat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validatePage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page)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clone of page with its settings adjusted to be compatible with the current printer of this PrinterJob.</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PrinterJob</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PrinterJob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PrinterJob object should be created using the static </w:t>
      </w:r>
      <w:hyperlink r:id="rId85">
        <w:r w:rsidDel="00000000" w:rsidR="00000000" w:rsidRPr="00000000">
          <w:rPr>
            <w:color w:val="0000ee"/>
            <w:u w:val="single"/>
            <w:shd w:fill="auto" w:val="clear"/>
            <w:rtl w:val="0"/>
          </w:rPr>
          <w:t xml:space="preserve">getPrinterJob</w:t>
        </w:r>
      </w:hyperlink>
      <w:r w:rsidDel="00000000" w:rsidR="00000000" w:rsidRPr="00000000">
        <w:rPr>
          <w:shd w:fill="auto" w:val="clear"/>
          <w:rtl w:val="0"/>
        </w:rPr>
        <w:t xml:space="preserve"> method.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getPrinterJob</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PrinterJob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getPrinterJob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PrinterJob which is initially associated with the default printer. If no printers are available on the system, a PrinterJob will still be returned from this method, but getPrintService() will return null, and calling </w:t>
      </w:r>
      <w:hyperlink r:id="rId8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with this PrinterJob might generate an exception. Applications that need to determine if there are suitable printers before creating a PrinterJob should ensure that the array returned from </w:t>
      </w:r>
      <w:hyperlink r:id="rId88">
        <w:r w:rsidDel="00000000" w:rsidR="00000000" w:rsidRPr="00000000">
          <w:rPr>
            <w:color w:val="0000ee"/>
            <w:u w:val="single"/>
            <w:shd w:fill="auto" w:val="clear"/>
            <w:rtl w:val="0"/>
          </w:rPr>
          <w:t xml:space="preserve">lookupPrintServices</w:t>
        </w:r>
      </w:hyperlink>
      <w:r w:rsidDel="00000000" w:rsidR="00000000" w:rsidRPr="00000000">
        <w:rPr>
          <w:shd w:fill="auto" w:val="clear"/>
          <w:rtl w:val="0"/>
        </w:rPr>
        <w:t xml:space="preserve"> is not empty.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PrinterJob.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90">
        <w:r w:rsidDel="00000000" w:rsidR="00000000" w:rsidRPr="00000000">
          <w:rPr>
            <w:color w:val="0000ee"/>
            <w:u w:val="single"/>
            <w:shd w:fill="auto" w:val="clear"/>
            <w:rtl w:val="0"/>
          </w:rPr>
          <w:t xml:space="preserve">SecurityManager.checkPrintJobAccess()</w:t>
        </w:r>
      </w:hyperlink>
      <w:r w:rsidDel="00000000" w:rsidR="00000000" w:rsidRPr="00000000">
        <w:rPr>
          <w:shd w:fill="auto" w:val="clear"/>
          <w:rtl w:val="0"/>
        </w:rPr>
        <w:t xml:space="preserve"> method disallows this thread from creating a print job request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lookupPrintServices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1">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lookupPrintServices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which looks up 2D print services. Services returned from this method may be installed on PrinterJobs which support print services. Calling this method is equivalent to calling </w:t>
      </w:r>
      <w:hyperlink r:id="rId92">
        <w:r w:rsidDel="00000000" w:rsidR="00000000" w:rsidRPr="00000000">
          <w:rPr>
            <w:color w:val="0000ee"/>
            <w:u w:val="single"/>
            <w:shd w:fill="auto" w:val="clear"/>
            <w:rtl w:val="0"/>
          </w:rPr>
          <w:t xml:space="preserve">PrintServiceLookup.lookupPrintServices()</w:t>
        </w:r>
      </w:hyperlink>
      <w:r w:rsidDel="00000000" w:rsidR="00000000" w:rsidRPr="00000000">
        <w:rPr>
          <w:shd w:fill="auto" w:val="clear"/>
          <w:rtl w:val="0"/>
        </w:rPr>
        <w:t xml:space="preserve"> and specifying a Pageable DocFlavor.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empty array of 2D print services.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lookupStreamPrintServices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StreamPrintServiceFactory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lookupStreamPrintServices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which locates factories for stream print services which can image 2D graphics. Sample usage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FileOutputStream outstream;</w:t>
        <w:br w:type="textWrapping"/>
        <w:t xml:space="preserve"> StreamPrintService psPrinter;</w:t>
        <w:br w:type="textWrapping"/>
        <w:t xml:space="preserve"> String psMimeType = "application/postscript";</w:t>
        <w:br w:type="textWrapping"/>
        <w:br w:type="textWrapping"/>
        <w:t xml:space="preserve"> StreamPrintServiceFactory[] factories =</w:t>
        <w:br w:type="textWrapping"/>
        <w:t xml:space="preserve">     PrinterJob.lookupStreamPrintServices(psMimeType);</w:t>
        <w:br w:type="textWrapping"/>
        <w:t xml:space="preserve"> if (factories.length &gt; 0) {</w:t>
        <w:br w:type="textWrapping"/>
        <w:t xml:space="preserve">     try {</w:t>
        <w:br w:type="textWrapping"/>
        <w:t xml:space="preserve">         outstream = new File("out.ps");</w:t>
        <w:br w:type="textWrapping"/>
        <w:t xml:space="preserve">         psPrinter =  factories[0].getPrintService(fos);</w:t>
        <w:br w:type="textWrapping"/>
        <w:t xml:space="preserve">         // psPrinter can now be set as the service on a PrinterJob </w:t>
        <w:br w:type="textWrapping"/>
        <w:t xml:space="preserve">     } catch (FileNotFoundException e) {</w:t>
        <w:br w:type="textWrapping"/>
        <w:t xml:space="preserve">     }</w:t>
        <w:br w:type="textWrapping"/>
        <w:t xml:space="preserve"> }            </w:t>
        <w:br w:type="textWrapping"/>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Services returned from this method may be installed on PrinterJob instances which support print services. Calling this method is equivalent to calling </w:t>
      </w:r>
      <w:hyperlink r:id="rId95">
        <w:r w:rsidDel="00000000" w:rsidR="00000000" w:rsidRPr="00000000">
          <w:rPr>
            <w:color w:val="0000ee"/>
            <w:u w:val="single"/>
            <w:shd w:fill="auto" w:val="clear"/>
            <w:rtl w:val="0"/>
          </w:rPr>
          <w:t xml:space="preserve">StreamPrintServiceFactory.lookupStreamPrintServiceFactories() </w:t>
        </w:r>
      </w:hyperlink>
      <w:r w:rsidDel="00000000" w:rsidR="00000000" w:rsidRPr="00000000">
        <w:rPr>
          <w:shd w:fill="auto" w:val="clear"/>
          <w:rtl w:val="0"/>
        </w:rPr>
        <w:t xml:space="preserve"> and specifying a Pageable DocFlavor.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required output format, or null to mean any format. </w:t>
      </w:r>
      <w:r w:rsidDel="00000000" w:rsidR="00000000" w:rsidRPr="00000000">
        <w:rPr>
          <w:b w:val="1"/>
          <w:shd w:fill="auto" w:val="clear"/>
          <w:rtl w:val="0"/>
        </w:rPr>
        <w:t xml:space="preserve">Returns:</w:t>
      </w:r>
      <w:r w:rsidDel="00000000" w:rsidR="00000000" w:rsidRPr="00000000">
        <w:rPr>
          <w:shd w:fill="auto" w:val="clear"/>
          <w:rtl w:val="0"/>
        </w:rPr>
        <w:t xml:space="preserve">a possibly empty array of 2D stream print service factories.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getPrintService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service (printer) for this printer job. Implementations of this class which do not support print services may return null. null will also be returned if no printers are available.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service for this printer job.</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setPrintService(PrintService)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getPrinterJob()</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setPrintService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setPrintService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service)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 this PrinterJob with a new PrintService. This method is overridden by subclasses which support specifying a Print Service. Throws PrinterException if the specified service cannot support the Pageable and Printable interfaces necessary to support 2D printing.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 - a print service that supports 2D printing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the specified service does not support 2D printing, or this PrinterJob class does not support setting a 2D print service, or the specified service is otherwise not a valid print service.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getPrintService()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setPrintable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setPrintable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Printable</w:t>
        </w:r>
      </w:hyperlink>
      <w:r w:rsidDel="00000000" w:rsidR="00000000" w:rsidRPr="00000000">
        <w:rPr>
          <w:rFonts w:ascii="Courier" w:cs="Courier" w:eastAsia="Courier" w:hAnsi="Courier"/>
          <w:shd w:fill="auto" w:val="clear"/>
          <w:rtl w:val="0"/>
        </w:rPr>
        <w:t xml:space="preserve"> painter)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painter to render the pages. The pages in the document to be printed by this PrinterJob are rendered by the </w:t>
      </w:r>
      <w:hyperlink r:id="rId104">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object, painter. The </w:t>
      </w:r>
      <w:hyperlink r:id="rId105">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for each page is the default page format.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painter - the Printable that renders each page of the document.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setPrintable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Printable</w:t>
        </w:r>
      </w:hyperlink>
      <w:r w:rsidDel="00000000" w:rsidR="00000000" w:rsidRPr="00000000">
        <w:rPr>
          <w:rFonts w:ascii="Courier" w:cs="Courier" w:eastAsia="Courier" w:hAnsi="Courier"/>
          <w:shd w:fill="auto" w:val="clear"/>
          <w:rtl w:val="0"/>
        </w:rPr>
        <w:t xml:space="preserve"> painter,</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painter to render the pages in the specified format. The pages in the document to be printed by this PrinterJob are rendered by the Printable object, painter. The PageFormat of each page is format.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painter - the Printable called to render each page of the documentformat - the size and orientation of each page to be printed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setPageable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setPageable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Pageable</w:t>
        </w:r>
      </w:hyperlink>
      <w:r w:rsidDel="00000000" w:rsidR="00000000" w:rsidRPr="00000000">
        <w:rPr>
          <w:rFonts w:ascii="Courier" w:cs="Courier" w:eastAsia="Courier" w:hAnsi="Courier"/>
          <w:shd w:fill="auto" w:val="clear"/>
          <w:rtl w:val="0"/>
        </w:rPr>
        <w:t xml:space="preserve"> document)</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document for the number of pages and the PageFormat and Printable for each page held in the Pageable instance, document.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document - the pages to be printed. It can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the Pageable passed in was null.</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Printable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printDialog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printDialog</w:t>
      </w:r>
      <w:r w:rsidDel="00000000" w:rsidR="00000000" w:rsidRPr="00000000">
        <w:rPr>
          <w:rFonts w:ascii="Courier" w:cs="Courier" w:eastAsia="Courier" w:hAnsi="Courier"/>
          <w:shd w:fill="auto" w:val="clear"/>
          <w:rtl w:val="0"/>
        </w:rPr>
        <w:t xml:space="preserv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Presents a dialog to the user for changing the properties of the print job. This method will display a native dialog if a native print service is selected, and user choice of printers will be restricted to these native print services. To present the cross platform print dialog for all services, including native ones instead use printDialog(PrintRequestAttributeSet).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PrinterJob implementations which can use PrintService's will update the PrintService for this PrinterJob to reflect the new service selected by the user.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user does not cancel the dialog;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printDialog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printDialog</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which displays a cross-platform print dialog for all services which are capable of printing 2D graphics using the Pageable interface. The selected printer when the dialog is initially displayed will reflect the print service currently attached to this print job. If the user changes the print service, the PrinterJob will be updated to reflect this, unless the user cancels the dialog. As well as allowing the user to select the destination printer, the user can also select values of various print request attributes.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parameter on input will reflect the applications required initial selections in the user dialog. Attributes not specified display using the default for the service. On return it will reflect the user's choices. Selections may be updated by the implementation to be consistent with the supported values for the currently selected print service.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user scrolls to a new print service selection, the values copied are based on the settings for the previous service, together with any user changes. The values are not based on the original settings supplied by the client.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the exception of selected printer, the PrinterJob state is not updated to reflect the user's changes. For the selections to affect a printer job, the attributes must be specified in the call to the print(PrintRequestAttributeSet) method. If using the Pageable interface, clients which intend to use media selected by the user must create a PageFormat derived from the user's selections. If the user cancels the dialog, the attributes will not reflect any changes made by the user.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on input is application supplied attributes, on output the contents are updated to reflect user choices. This parameter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user does not cancel the dialog;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1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attributes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pageDialog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pageDialog</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page)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Displays a dialog that allows modification of a PageFormat instance. The page argument is used to initialize controls in the page setup dialog. If the user cancels the dialog then this method returns the original page object unmodified. If the user okays the dialog then this method returns a new PageFormat object with the indicated changes. In either case, the original page object is not modified.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 - the default PageFormat presented to the user for modification </w:t>
      </w:r>
      <w:r w:rsidDel="00000000" w:rsidR="00000000" w:rsidRPr="00000000">
        <w:rPr>
          <w:b w:val="1"/>
          <w:shd w:fill="auto" w:val="clear"/>
          <w:rtl w:val="0"/>
        </w:rPr>
        <w:t xml:space="preserve">Returns:</w:t>
      </w:r>
      <w:r w:rsidDel="00000000" w:rsidR="00000000" w:rsidRPr="00000000">
        <w:rPr>
          <w:shd w:fill="auto" w:val="clear"/>
          <w:rtl w:val="0"/>
        </w:rPr>
        <w:t xml:space="preserve">the original page object if the dialog is cancelled; a new PageFormat object containing the format indicated by the user if the dialog is acknowledged.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pageDialog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pageDialog</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which displays a cross-platform page setup dialog. The choices available will reflect the print service currently set on this PrinterJob.</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parameter on input will reflect the client's required initial selections in the user dialog. Attributes which are not specified display using the default for the service. On return it will reflect the user's choices. Selections may be updated by the implementation to be consistent with the supported values for the currently selected print service.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will be a PageFormat equivalent to the selections in the PrintRequestAttributeSet. If the user cancels the dialog, the attributes will not reflect any changes made by the user, and the return value will be null.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on input is application supplied attributes, on output the contents are updated to reflect user choices. This parameter may not be null. </w:t>
      </w:r>
      <w:r w:rsidDel="00000000" w:rsidR="00000000" w:rsidRPr="00000000">
        <w:rPr>
          <w:b w:val="1"/>
          <w:shd w:fill="auto" w:val="clear"/>
          <w:rtl w:val="0"/>
        </w:rPr>
        <w:t xml:space="preserve">Returns:</w:t>
      </w:r>
      <w:r w:rsidDel="00000000" w:rsidR="00000000" w:rsidRPr="00000000">
        <w:rPr>
          <w:shd w:fill="auto" w:val="clear"/>
          <w:rtl w:val="0"/>
        </w:rPr>
        <w:t xml:space="preserve">a page format if the user does not cancel the dialog;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1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attributes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defaultPage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2">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defaultPage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page)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the PageFormat argument and alters the clone to describe a default page size and orientation.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 - the PageFormat to be cloned and altered </w:t>
      </w:r>
      <w:r w:rsidDel="00000000" w:rsidR="00000000" w:rsidRPr="00000000">
        <w:rPr>
          <w:b w:val="1"/>
          <w:shd w:fill="auto" w:val="clear"/>
          <w:rtl w:val="0"/>
        </w:rPr>
        <w:t xml:space="preserve">Returns:</w:t>
      </w:r>
      <w:r w:rsidDel="00000000" w:rsidR="00000000" w:rsidRPr="00000000">
        <w:rPr>
          <w:shd w:fill="auto" w:val="clear"/>
          <w:rtl w:val="0"/>
        </w:rPr>
        <w:t xml:space="preserve">clone of page, altered to describe a default PageFormat.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defaultPage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defaultPage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PageFormat instance and sets it to a default size and orientation.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PageFormat set to a default size and orientation.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getPageFormat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getPageFormat</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a PageFormat with values consistent with those supported by the current PrintService for this job (ie the value returned by getPrintService()) and media, printable area and orientation contained in attributes.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does not update the job. It is useful for clients that have a set of attributes obtained from printDialog(PrintRequestAttributeSet attributes) and need a PageFormat to print a Pageable object.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set of printing attributes, for example obtained from calling printDialog. If attributes is null a default PageFormat is returned. </w:t>
      </w:r>
      <w:r w:rsidDel="00000000" w:rsidR="00000000" w:rsidRPr="00000000">
        <w:rPr>
          <w:b w:val="1"/>
          <w:shd w:fill="auto" w:val="clear"/>
          <w:rtl w:val="0"/>
        </w:rPr>
        <w:t xml:space="preserve">Returns:</w:t>
      </w:r>
      <w:r w:rsidDel="00000000" w:rsidR="00000000" w:rsidRPr="00000000">
        <w:rPr>
          <w:shd w:fill="auto" w:val="clear"/>
          <w:rtl w:val="0"/>
        </w:rPr>
        <w:t xml:space="preserve">a PageFormat whose settings conform with those of the current service and the specified attributes.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validatePage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7">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validatePage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page)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clone of page with its settings adjusted to be compatible with the current printer of this PrinterJob. For example, the returned PageFormat could have its imageable area adjusted to fit within the physical area of the paper that is used by the current printer.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 - the PageFormat that is cloned and whose settings are changed to be compatible with the current printer </w:t>
      </w:r>
      <w:r w:rsidDel="00000000" w:rsidR="00000000" w:rsidRPr="00000000">
        <w:rPr>
          <w:b w:val="1"/>
          <w:shd w:fill="auto" w:val="clear"/>
          <w:rtl w:val="0"/>
        </w:rPr>
        <w:t xml:space="preserve">Returns:</w:t>
      </w:r>
      <w:r w:rsidDel="00000000" w:rsidR="00000000" w:rsidRPr="00000000">
        <w:rPr>
          <w:shd w:fill="auto" w:val="clear"/>
          <w:rtl w:val="0"/>
        </w:rPr>
        <w:t xml:space="preserve">a PageFormat that is cloned from page and whose settings are changed to conform with this PrinterJob.</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set of pages.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an error in the print system caused the job to be aborted.</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Printable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set of pages using the settings in the attribute set. The default implementation ignores the attribute set.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attributes may be set directly on the PrinterJob by equivalent method calls, (for example), copies: setcopies(int), job name: setJobName(String) and specifying media size and orientation though the PageFormat object.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supported attribute-value is specified in this attribute set, it will take precedence over the API settings for this print() operation only. The following behaviour is specified for PageFormat: If a client uses the Printable interface, then the attributes parameter to this method is examined for attributes which specify media (by size), orientation, and imageable area, and those are used to construct a new PageFormat which is passed to the Printable object's print() method. See </w:t>
      </w:r>
      <w:hyperlink r:id="rId146">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for an explanation of the required behaviour of a Printable to ensure optimal printing via PrinterJob. For clients of the Pageable interface, the PageFormat will always be as supplied by that interface, on a per page basis.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behaviours allow an application to directly pass the user settings returned from printDialog(PrintRequestAttributeSet attributes to this print() method.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set of attributes for the job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an error in the print system caused the job to be aborted.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Printable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setCopies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setCopies</w:t>
      </w:r>
      <w:r w:rsidDel="00000000" w:rsidR="00000000" w:rsidRPr="00000000">
        <w:rPr>
          <w:rFonts w:ascii="Courier" w:cs="Courier" w:eastAsia="Courier" w:hAnsi="Courier"/>
          <w:shd w:fill="auto" w:val="clear"/>
          <w:rtl w:val="0"/>
        </w:rPr>
        <w:t xml:space="preserve">(int copies)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copies to be printed.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copies - the number of copies to be printed</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getCopies()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getCopies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getCopies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copies to be printed.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copies to be printed.</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setCopies(int)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getUserName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printing user.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printing user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setJobName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setJobName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jobName)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 of the document to be printed. The document name can not be null.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jobName - the name of the document to be printed</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getJobName()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getJobName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getJobName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document to be printed.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document to be printed.</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setJobName(java.lang.String)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Cancels a print job that is in progress. If </w:t>
      </w:r>
      <w:hyperlink r:id="rId15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has been called but has not returned then this method signals that the job should be cancelled at the next chance. If there is no print job in progress then this call does nothing.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isCancelled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isCancelled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print job is in progress, but is going to be cancelled at the next opportunity; otherwise returns false.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job in progress is going to be cancelled; false otherwise.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rint/PrinterJob.html#isCancelled()" TargetMode="External"/><Relationship Id="rId42" Type="http://schemas.openxmlformats.org/officeDocument/2006/relationships/hyperlink" Target="http://docs.google.com/java/awt/print/PrinterJob.html#lookupPrintServices()" TargetMode="External"/><Relationship Id="rId41" Type="http://schemas.openxmlformats.org/officeDocument/2006/relationships/hyperlink" Target="http://docs.google.com/javax/print/PrintService.html" TargetMode="External"/><Relationship Id="rId44" Type="http://schemas.openxmlformats.org/officeDocument/2006/relationships/hyperlink" Target="http://docs.google.com/java/awt/print/PrinterJob.html#lookupStreamPrintServices(java.lang.String)" TargetMode="External"/><Relationship Id="rId43" Type="http://schemas.openxmlformats.org/officeDocument/2006/relationships/hyperlink" Target="http://docs.google.com/javax/print/StreamPrintServiceFactory.html" TargetMode="External"/><Relationship Id="rId46" Type="http://schemas.openxmlformats.org/officeDocument/2006/relationships/hyperlink" Target="http://docs.google.com/java/awt/print/PageFormat.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awt/print/PageFormat.html" TargetMode="External"/><Relationship Id="rId106" Type="http://schemas.openxmlformats.org/officeDocument/2006/relationships/hyperlink" Target="http://docs.google.com/java/awt/print/Printable.html" TargetMode="External"/><Relationship Id="rId105" Type="http://schemas.openxmlformats.org/officeDocument/2006/relationships/hyperlink" Target="http://docs.google.com/java/awt/print/PageFormat.html" TargetMode="External"/><Relationship Id="rId104" Type="http://schemas.openxmlformats.org/officeDocument/2006/relationships/hyperlink" Target="http://docs.google.com/java/awt/print/Printable.html" TargetMode="External"/><Relationship Id="rId109" Type="http://schemas.openxmlformats.org/officeDocument/2006/relationships/hyperlink" Target="http://docs.google.com/java/lang/NullPointerException.html" TargetMode="External"/><Relationship Id="rId108" Type="http://schemas.openxmlformats.org/officeDocument/2006/relationships/hyperlink" Target="http://docs.google.com/java/awt/print/Pageable.html" TargetMode="External"/><Relationship Id="rId48" Type="http://schemas.openxmlformats.org/officeDocument/2006/relationships/hyperlink" Target="http://docs.google.com/java/awt/print/PageFormat.html" TargetMode="External"/><Relationship Id="rId47" Type="http://schemas.openxmlformats.org/officeDocument/2006/relationships/hyperlink" Target="http://docs.google.com/java/awt/print/PrinterJob.html#pageDialog(java.awt.print.PageFormat)" TargetMode="External"/><Relationship Id="rId49" Type="http://schemas.openxmlformats.org/officeDocument/2006/relationships/hyperlink" Target="http://docs.google.com/java/awt/print/PageFormat.html" TargetMode="External"/><Relationship Id="rId103" Type="http://schemas.openxmlformats.org/officeDocument/2006/relationships/hyperlink" Target="http://docs.google.com/java/awt/print/Printable.html" TargetMode="External"/><Relationship Id="rId102" Type="http://schemas.openxmlformats.org/officeDocument/2006/relationships/hyperlink" Target="http://docs.google.com/java/awt/print/PrinterJob.html#getPrintService()" TargetMode="External"/><Relationship Id="rId101" Type="http://schemas.openxmlformats.org/officeDocument/2006/relationships/hyperlink" Target="http://docs.google.com/java/awt/print/PrinterException.html" TargetMode="External"/><Relationship Id="rId100" Type="http://schemas.openxmlformats.org/officeDocument/2006/relationships/hyperlink" Target="http://docs.google.com/java/awt/print/PrinterException.html" TargetMode="External"/><Relationship Id="rId31" Type="http://schemas.openxmlformats.org/officeDocument/2006/relationships/hyperlink" Target="http://docs.google.com/java/awt/print/PageFormat.html" TargetMode="External"/><Relationship Id="rId30" Type="http://schemas.openxmlformats.org/officeDocument/2006/relationships/hyperlink" Target="http://docs.google.com/java/awt/print/PrinterJob.html#getJobName()" TargetMode="External"/><Relationship Id="rId33" Type="http://schemas.openxmlformats.org/officeDocument/2006/relationships/hyperlink" Target="http://docs.google.com/javax/print/attribute/PrintRequestAttributeSet.html" TargetMode="External"/><Relationship Id="rId32" Type="http://schemas.openxmlformats.org/officeDocument/2006/relationships/hyperlink" Target="http://docs.google.com/java/awt/print/PrinterJob.html#getPageFormat(javax.print.attribute.PrintRequestAttributeSet)" TargetMode="External"/><Relationship Id="rId35" Type="http://schemas.openxmlformats.org/officeDocument/2006/relationships/hyperlink" Target="http://docs.google.com/java/awt/print/PrinterJob.html#getPrinterJob()" TargetMode="External"/><Relationship Id="rId34" Type="http://schemas.openxmlformats.org/officeDocument/2006/relationships/hyperlink" Target="http://docs.google.com/java/awt/print/PrinterJob.html" TargetMode="External"/><Relationship Id="rId37" Type="http://schemas.openxmlformats.org/officeDocument/2006/relationships/hyperlink" Target="http://docs.google.com/java/awt/print/PrinterJob.html#getPrintService()" TargetMode="External"/><Relationship Id="rId36" Type="http://schemas.openxmlformats.org/officeDocument/2006/relationships/hyperlink" Target="http://docs.google.com/javax/print/PrintService.html" TargetMode="External"/><Relationship Id="rId39" Type="http://schemas.openxmlformats.org/officeDocument/2006/relationships/hyperlink" Target="http://docs.google.com/java/awt/print/PrinterJob.html#getUserName()" TargetMode="External"/><Relationship Id="rId38" Type="http://schemas.openxmlformats.org/officeDocument/2006/relationships/hyperlink" Target="http://docs.google.com/java/lang/String.html" TargetMode="External"/><Relationship Id="rId173" Type="http://schemas.openxmlformats.org/officeDocument/2006/relationships/hyperlink" Target="http://java.sun.com/docs/redist.html" TargetMode="External"/><Relationship Id="rId20" Type="http://schemas.openxmlformats.org/officeDocument/2006/relationships/hyperlink" Target="http://docs.google.com/java/awt/print/PrinterJob.html#PrinterJob()" TargetMode="External"/><Relationship Id="rId22" Type="http://schemas.openxmlformats.org/officeDocument/2006/relationships/hyperlink" Target="http://docs.google.com/java/awt/print/PrinterJob.html#cancel()" TargetMode="External"/><Relationship Id="rId21" Type="http://schemas.openxmlformats.org/officeDocument/2006/relationships/hyperlink" Target="http://docs.google.com/java/awt/print/PrinterJob.html#getPrinterJob()" TargetMode="External"/><Relationship Id="rId24" Type="http://schemas.openxmlformats.org/officeDocument/2006/relationships/hyperlink" Target="http://docs.google.com/java/awt/print/PrinterJob.html#defaultPage()" TargetMode="External"/><Relationship Id="rId23" Type="http://schemas.openxmlformats.org/officeDocument/2006/relationships/hyperlink" Target="http://docs.google.com/java/awt/print/PageFormat.html" TargetMode="External"/><Relationship Id="rId129" Type="http://schemas.openxmlformats.org/officeDocument/2006/relationships/hyperlink" Target="http://docs.google.com/java/awt/HeadlessException.html" TargetMode="External"/><Relationship Id="rId128" Type="http://schemas.openxmlformats.org/officeDocument/2006/relationships/hyperlink" Target="http://docs.google.com/java/awt/HeadlessException.html" TargetMode="External"/><Relationship Id="rId127" Type="http://schemas.openxmlformats.org/officeDocument/2006/relationships/hyperlink" Target="http://docs.google.com/javax/print/attribute/PrintRequestAttributeSet.html" TargetMode="External"/><Relationship Id="rId126" Type="http://schemas.openxmlformats.org/officeDocument/2006/relationships/hyperlink" Target="http://docs.google.com/java/awt/print/PageFormat.html" TargetMode="External"/><Relationship Id="rId26" Type="http://schemas.openxmlformats.org/officeDocument/2006/relationships/hyperlink" Target="http://docs.google.com/java/awt/print/PrinterJob.html#defaultPage(java.awt.print.PageFormat)" TargetMode="External"/><Relationship Id="rId121" Type="http://schemas.openxmlformats.org/officeDocument/2006/relationships/hyperlink" Target="http://docs.google.com/java/awt/print/PageFormat.html" TargetMode="External"/><Relationship Id="rId25" Type="http://schemas.openxmlformats.org/officeDocument/2006/relationships/hyperlink" Target="http://docs.google.com/java/awt/print/PageFormat.html" TargetMode="External"/><Relationship Id="rId120" Type="http://schemas.openxmlformats.org/officeDocument/2006/relationships/hyperlink" Target="http://docs.google.com/java/awt/GraphicsEnvironment.html#isHeadless()" TargetMode="External"/><Relationship Id="rId28" Type="http://schemas.openxmlformats.org/officeDocument/2006/relationships/hyperlink" Target="http://docs.google.com/java/awt/print/PrinterJob.html#getCopies()" TargetMode="External"/><Relationship Id="rId27" Type="http://schemas.openxmlformats.org/officeDocument/2006/relationships/hyperlink" Target="http://docs.google.com/java/awt/print/PageFormat.html" TargetMode="External"/><Relationship Id="rId125" Type="http://schemas.openxmlformats.org/officeDocument/2006/relationships/hyperlink" Target="http://docs.google.com/java/awt/GraphicsEnvironment.html#isHeadless()"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awt/HeadlessException.html" TargetMode="External"/><Relationship Id="rId123" Type="http://schemas.openxmlformats.org/officeDocument/2006/relationships/hyperlink" Target="http://docs.google.com/java/awt/HeadlessException.html" TargetMode="External"/><Relationship Id="rId122" Type="http://schemas.openxmlformats.org/officeDocument/2006/relationships/hyperlink" Target="http://docs.google.com/java/awt/print/PageFormat.html" TargetMode="External"/><Relationship Id="rId95" Type="http://schemas.openxmlformats.org/officeDocument/2006/relationships/hyperlink" Target="http://docs.google.com/javax/print/StreamPrintServiceFactory.html#lookupStreamPrintServiceFactories(javax.print.DocFlavor,%20java.lang.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awt/print/PrinterJob.html#setPrintService(javax.print.PrintService)" TargetMode="External"/><Relationship Id="rId96" Type="http://schemas.openxmlformats.org/officeDocument/2006/relationships/hyperlink" Target="http://docs.google.com/javax/print/PrintServic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PrintServic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print/PrinterJob.html#getPrinterJob()" TargetMode="External"/><Relationship Id="rId13" Type="http://schemas.openxmlformats.org/officeDocument/2006/relationships/hyperlink" Target="http://docs.google.com/java/awt/print/PrinterIO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PrintService.html" TargetMode="External"/><Relationship Id="rId90" Type="http://schemas.openxmlformats.org/officeDocument/2006/relationships/hyperlink" Target="http://docs.google.com/java/lang/SecurityManager.html#checkPrintJobAccess()" TargetMode="External"/><Relationship Id="rId93" Type="http://schemas.openxmlformats.org/officeDocument/2006/relationships/hyperlink" Target="http://docs.google.com/javax/print/StreamPrintServiceFactory.html" TargetMode="External"/><Relationship Id="rId92" Type="http://schemas.openxmlformats.org/officeDocument/2006/relationships/hyperlink" Target="http://docs.google.com/javax/print/PrintServiceLookup.html#lookupPrintServices(javax.print.DocFlavor,%20javax.print.attribute.AttributeSet)" TargetMode="External"/><Relationship Id="rId118" Type="http://schemas.openxmlformats.org/officeDocument/2006/relationships/hyperlink" Target="http://docs.google.com/java/awt/HeadlessException.html" TargetMode="External"/><Relationship Id="rId117" Type="http://schemas.openxmlformats.org/officeDocument/2006/relationships/hyperlink" Target="http://docs.google.com/java/awt/HeadlessException.html" TargetMode="External"/><Relationship Id="rId116" Type="http://schemas.openxmlformats.org/officeDocument/2006/relationships/hyperlink" Target="http://docs.google.com/javax/print/attribute/PrintRequestAttributeSet.html" TargetMode="External"/><Relationship Id="rId115" Type="http://schemas.openxmlformats.org/officeDocument/2006/relationships/hyperlink" Target="http://docs.google.com/java/awt/GraphicsEnvironment.html#isHeadless()" TargetMode="External"/><Relationship Id="rId119" Type="http://schemas.openxmlformats.org/officeDocument/2006/relationships/hyperlink" Target="http://docs.google.com/java/lang/NullPointerException.html" TargetMode="External"/><Relationship Id="rId15" Type="http://schemas.openxmlformats.org/officeDocument/2006/relationships/hyperlink" Target="http://docs.google.com/PrinterJob.html" TargetMode="External"/><Relationship Id="rId110" Type="http://schemas.openxmlformats.org/officeDocument/2006/relationships/hyperlink" Target="http://docs.google.com/java/lang/NullPointerException.html" TargetMode="External"/><Relationship Id="rId14" Type="http://schemas.openxmlformats.org/officeDocument/2006/relationships/hyperlink" Target="http://docs.google.com/index.html?java/awt/print/PrinterJob.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awt/HeadlessException.html" TargetMode="External"/><Relationship Id="rId18" Type="http://schemas.openxmlformats.org/officeDocument/2006/relationships/image" Target="media/image1.png"/><Relationship Id="rId113" Type="http://schemas.openxmlformats.org/officeDocument/2006/relationships/hyperlink" Target="http://docs.google.com/java/awt/HeadlessException.html" TargetMode="External"/><Relationship Id="rId112" Type="http://schemas.openxmlformats.org/officeDocument/2006/relationships/hyperlink" Target="http://docs.google.com/java/awt/print/Printable.html" TargetMode="External"/><Relationship Id="rId111" Type="http://schemas.openxmlformats.org/officeDocument/2006/relationships/hyperlink" Target="http://docs.google.com/java/awt/print/PageFormat.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awt/print/PrinterJob.html" TargetMode="External"/><Relationship Id="rId85" Type="http://schemas.openxmlformats.org/officeDocument/2006/relationships/hyperlink" Target="http://docs.google.com/java/awt/print/PrinterJob.html#getPrinterJob()" TargetMode="External"/><Relationship Id="rId88" Type="http://schemas.openxmlformats.org/officeDocument/2006/relationships/hyperlink" Target="http://docs.google.com/java/awt/print/PrinterJob.html#lookupPrintServices()" TargetMode="External"/><Relationship Id="rId150" Type="http://schemas.openxmlformats.org/officeDocument/2006/relationships/hyperlink" Target="http://docs.google.com/java/awt/print/Printable.html" TargetMode="External"/><Relationship Id="rId87" Type="http://schemas.openxmlformats.org/officeDocument/2006/relationships/hyperlink" Target="http://docs.google.com/java/awt/print/PrinterJob.html#print()" TargetMode="External"/><Relationship Id="rId89" Type="http://schemas.openxmlformats.org/officeDocument/2006/relationships/hyperlink" Target="http://docs.google.com/java/lang/SecurityException.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print/Pageable.html" TargetMode="External"/><Relationship Id="rId4" Type="http://schemas.openxmlformats.org/officeDocument/2006/relationships/numbering" Target="numbering.xml"/><Relationship Id="rId148" Type="http://schemas.openxmlformats.org/officeDocument/2006/relationships/hyperlink" Target="http://docs.google.com/java/awt/print/Book.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print/Printable.html" TargetMode="External"/><Relationship Id="rId142" Type="http://schemas.openxmlformats.org/officeDocument/2006/relationships/hyperlink" Target="http://docs.google.com/java/awt/print/Pageable.html" TargetMode="External"/><Relationship Id="rId141" Type="http://schemas.openxmlformats.org/officeDocument/2006/relationships/hyperlink" Target="http://docs.google.com/java/awt/print/Book.html" TargetMode="External"/><Relationship Id="rId140" Type="http://schemas.openxmlformats.org/officeDocument/2006/relationships/hyperlink" Target="http://docs.google.com/java/awt/print/PrinterException.html" TargetMode="External"/><Relationship Id="rId5" Type="http://schemas.openxmlformats.org/officeDocument/2006/relationships/styles" Target="styles.xml"/><Relationship Id="rId147" Type="http://schemas.openxmlformats.org/officeDocument/2006/relationships/hyperlink" Target="http://docs.google.com/java/awt/print/Print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print/Print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print/PrinterException.html" TargetMode="External"/><Relationship Id="rId8" Type="http://schemas.openxmlformats.org/officeDocument/2006/relationships/hyperlink" Target="http://docs.google.com/class-use/PrinterJob.html" TargetMode="External"/><Relationship Id="rId144" Type="http://schemas.openxmlformats.org/officeDocument/2006/relationships/hyperlink" Target="http://docs.google.com/javax/print/attribute/PrintRequestAttributeSe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awt/print/PageFormat.html"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awt/print/PrinterJob.html#validatePage(java.awt.print.PageFormat)" TargetMode="External"/><Relationship Id="rId70" Type="http://schemas.openxmlformats.org/officeDocument/2006/relationships/hyperlink" Target="http://docs.google.com/java/awt/print/PageFormat.html" TargetMode="External"/><Relationship Id="rId139" Type="http://schemas.openxmlformats.org/officeDocument/2006/relationships/hyperlink" Target="http://docs.google.com/java/awt/print/PrinterException.html" TargetMode="External"/><Relationship Id="rId138" Type="http://schemas.openxmlformats.org/officeDocument/2006/relationships/hyperlink" Target="http://docs.google.com/java/awt/print/PageFormat.html" TargetMode="External"/><Relationship Id="rId137" Type="http://schemas.openxmlformats.org/officeDocument/2006/relationships/hyperlink" Target="http://docs.google.com/java/awt/print/PageFormat.html" TargetMode="External"/><Relationship Id="rId132" Type="http://schemas.openxmlformats.org/officeDocument/2006/relationships/hyperlink" Target="http://docs.google.com/java/awt/print/PageFormat.html" TargetMode="External"/><Relationship Id="rId131" Type="http://schemas.openxmlformats.org/officeDocument/2006/relationships/hyperlink" Target="http://docs.google.com/java/awt/GraphicsEnvironment.html#isHeadless()" TargetMode="External"/><Relationship Id="rId130" Type="http://schemas.openxmlformats.org/officeDocument/2006/relationships/hyperlink" Target="http://docs.google.com/java/lang/NullPointerException.html" TargetMode="External"/><Relationship Id="rId136" Type="http://schemas.openxmlformats.org/officeDocument/2006/relationships/hyperlink" Target="http://docs.google.com/javax/print/attribute/PrintRequestAttributeSet.html" TargetMode="External"/><Relationship Id="rId135" Type="http://schemas.openxmlformats.org/officeDocument/2006/relationships/hyperlink" Target="http://docs.google.com/java/awt/print/PageFormat.html" TargetMode="External"/><Relationship Id="rId134" Type="http://schemas.openxmlformats.org/officeDocument/2006/relationships/hyperlink" Target="http://docs.google.com/java/awt/print/PageFormat.html" TargetMode="External"/><Relationship Id="rId133" Type="http://schemas.openxmlformats.org/officeDocument/2006/relationships/hyperlink" Target="http://docs.google.com/java/awt/print/PageFormat.html" TargetMode="External"/><Relationship Id="rId62" Type="http://schemas.openxmlformats.org/officeDocument/2006/relationships/hyperlink" Target="http://docs.google.com/java/awt/print/Pageable.html" TargetMode="External"/><Relationship Id="rId61" Type="http://schemas.openxmlformats.org/officeDocument/2006/relationships/hyperlink" Target="http://docs.google.com/java/awt/print/PrinterJob.html#setPageable(java.awt.print.Pageable)" TargetMode="External"/><Relationship Id="rId64" Type="http://schemas.openxmlformats.org/officeDocument/2006/relationships/hyperlink" Target="http://docs.google.com/java/awt/print/Printable.html" TargetMode="External"/><Relationship Id="rId63" Type="http://schemas.openxmlformats.org/officeDocument/2006/relationships/hyperlink" Target="http://docs.google.com/java/awt/print/PrinterJob.html#setPrintable(java.awt.print.Printable)" TargetMode="External"/><Relationship Id="rId66" Type="http://schemas.openxmlformats.org/officeDocument/2006/relationships/hyperlink" Target="http://docs.google.com/java/awt/print/Printable.html" TargetMode="External"/><Relationship Id="rId172" Type="http://schemas.openxmlformats.org/officeDocument/2006/relationships/hyperlink" Target="http://docs.google.com/legal/license.html" TargetMode="External"/><Relationship Id="rId65" Type="http://schemas.openxmlformats.org/officeDocument/2006/relationships/hyperlink" Target="http://docs.google.com/java/awt/print/PrinterJob.html#setPrintable(java.awt.print.Printable,%20java.awt.print.PageFormat)" TargetMode="External"/><Relationship Id="rId171" Type="http://schemas.openxmlformats.org/officeDocument/2006/relationships/hyperlink" Target="http://docs.google.com/webnotes/devdocs-vs-specs.html" TargetMode="External"/><Relationship Id="rId68" Type="http://schemas.openxmlformats.org/officeDocument/2006/relationships/hyperlink" Target="http://docs.google.com/java/awt/print/PrinterJob.html#setPrintService(javax.print.PrintService)" TargetMode="External"/><Relationship Id="rId170" Type="http://schemas.openxmlformats.org/officeDocument/2006/relationships/hyperlink" Target="http://bugs.sun.com/services/bugreport/index.jsp" TargetMode="External"/><Relationship Id="rId67" Type="http://schemas.openxmlformats.org/officeDocument/2006/relationships/hyperlink" Target="http://docs.google.com/java/awt/print/PageFormat.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help-doc.html" TargetMode="External"/><Relationship Id="rId69" Type="http://schemas.openxmlformats.org/officeDocument/2006/relationships/hyperlink" Target="http://docs.google.com/javax/print/PrintService.html" TargetMode="External"/><Relationship Id="rId164" Type="http://schemas.openxmlformats.org/officeDocument/2006/relationships/hyperlink" Target="http://docs.google.com/index-files/index-1.html" TargetMode="External"/><Relationship Id="rId163" Type="http://schemas.openxmlformats.org/officeDocument/2006/relationships/hyperlink" Target="http://docs.google.com/deprecated-list.html" TargetMode="External"/><Relationship Id="rId162" Type="http://schemas.openxmlformats.org/officeDocument/2006/relationships/hyperlink" Target="http://docs.google.com/package-tree.html" TargetMode="External"/><Relationship Id="rId169" Type="http://schemas.openxmlformats.org/officeDocument/2006/relationships/hyperlink" Target="http://docs.google.com/allclasses-noframe.html" TargetMode="External"/><Relationship Id="rId168" Type="http://schemas.openxmlformats.org/officeDocument/2006/relationships/hyperlink" Target="http://docs.google.com/PrinterJob.html" TargetMode="External"/><Relationship Id="rId167" Type="http://schemas.openxmlformats.org/officeDocument/2006/relationships/hyperlink" Target="http://docs.google.com/index.html?java/awt/print/PrinterJob.html" TargetMode="External"/><Relationship Id="rId166" Type="http://schemas.openxmlformats.org/officeDocument/2006/relationships/hyperlink" Target="http://docs.google.com/java/awt/print/PrinterIOException.html" TargetMode="External"/><Relationship Id="rId51" Type="http://schemas.openxmlformats.org/officeDocument/2006/relationships/hyperlink" Target="http://docs.google.com/javax/print/attribute/PrintRequestAttributeSet.html" TargetMode="External"/><Relationship Id="rId50" Type="http://schemas.openxmlformats.org/officeDocument/2006/relationships/hyperlink" Target="http://docs.google.com/java/awt/print/PrinterJob.html#pageDialog(javax.print.attribute.PrintRequestAttributeSet)" TargetMode="External"/><Relationship Id="rId53" Type="http://schemas.openxmlformats.org/officeDocument/2006/relationships/hyperlink" Target="http://docs.google.com/java/awt/print/PrinterJob.html#print(javax.print.attribute.PrintRequestAttributeSet)" TargetMode="External"/><Relationship Id="rId52" Type="http://schemas.openxmlformats.org/officeDocument/2006/relationships/hyperlink" Target="http://docs.google.com/java/awt/print/PrinterJob.html#print()" TargetMode="External"/><Relationship Id="rId55" Type="http://schemas.openxmlformats.org/officeDocument/2006/relationships/hyperlink" Target="http://docs.google.com/java/awt/print/PrinterJob.html#printDialog()" TargetMode="External"/><Relationship Id="rId161" Type="http://schemas.openxmlformats.org/officeDocument/2006/relationships/hyperlink" Target="http://docs.google.com/class-use/PrinterJob.html" TargetMode="External"/><Relationship Id="rId54" Type="http://schemas.openxmlformats.org/officeDocument/2006/relationships/hyperlink" Target="http://docs.google.com/javax/print/attribute/PrintRequestAttributeSet.html" TargetMode="External"/><Relationship Id="rId160" Type="http://schemas.openxmlformats.org/officeDocument/2006/relationships/hyperlink" Target="http://docs.google.com/package-summary.html" TargetMode="External"/><Relationship Id="rId57" Type="http://schemas.openxmlformats.org/officeDocument/2006/relationships/hyperlink" Target="http://docs.google.com/javax/print/attribute/PrintRequestAttributeSet.html" TargetMode="External"/><Relationship Id="rId56" Type="http://schemas.openxmlformats.org/officeDocument/2006/relationships/hyperlink" Target="http://docs.google.com/java/awt/print/PrinterJob.html#printDialog(javax.print.attribute.PrintRequestAttributeSet)" TargetMode="External"/><Relationship Id="rId159" Type="http://schemas.openxmlformats.org/officeDocument/2006/relationships/hyperlink" Target="http://docs.google.com/overview-summary.html" TargetMode="External"/><Relationship Id="rId59" Type="http://schemas.openxmlformats.org/officeDocument/2006/relationships/hyperlink" Target="http://docs.google.com/java/awt/print/PrinterJob.html#setJobName(java.lang.String)"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awt/print/PrinterJob.html#setCopies(int)"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awt/print/PrinterJob.html#setCopies(int)" TargetMode="External"/><Relationship Id="rId151" Type="http://schemas.openxmlformats.org/officeDocument/2006/relationships/hyperlink" Target="http://docs.google.com/java/awt/print/PrinterJob.html#getCopies()" TargetMode="External"/><Relationship Id="rId158" Type="http://schemas.openxmlformats.org/officeDocument/2006/relationships/hyperlink" Target="http://docs.google.com/java/awt/print/PrinterJob.html#print()" TargetMode="External"/><Relationship Id="rId157" Type="http://schemas.openxmlformats.org/officeDocument/2006/relationships/hyperlink" Target="http://docs.google.com/java/awt/print/PrinterJob.html#setJobName(java.lang.String)"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awt/print/PrinterJob.html#getJob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