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Beans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java.beans.Beans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Beans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some general purpose beans control methods.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Beans</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getInstanceOf</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bean, </w:t>
            </w:r>
            <w:hyperlink r:id="rId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targetType)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From a given bean, obtain an object representing a specified type view of that 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cls,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JavaBean.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cls,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 </w:t>
            </w:r>
            <w:hyperlink r:id="rId34">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beanContext)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JavaBean.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cls,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 </w:t>
            </w:r>
            <w:hyperlink r:id="rId39">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beanContext, </w:t>
            </w:r>
            <w:hyperlink r:id="rId40">
              <w:r w:rsidDel="00000000" w:rsidR="00000000" w:rsidRPr="00000000">
                <w:rPr>
                  <w:color w:val="0000ee"/>
                  <w:u w:val="single"/>
                  <w:shd w:fill="auto" w:val="clear"/>
                  <w:rtl w:val="0"/>
                </w:rPr>
                <w:t xml:space="preserve">AppletInitializer</w:t>
              </w:r>
            </w:hyperlink>
            <w:r w:rsidDel="00000000" w:rsidR="00000000" w:rsidRPr="00000000">
              <w:rPr>
                <w:shd w:fill="auto" w:val="clear"/>
                <w:rtl w:val="0"/>
              </w:rPr>
              <w:t xml:space="preserve"> initializer)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isDesignTime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if we are in design-mode.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isGuiAvailable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beans can assume a GUI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bean, </w:t>
            </w:r>
            <w:hyperlink r:id="rId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targetType)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a bean can be viewed as a given target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setDesignTime</w:t>
              </w:r>
            </w:hyperlink>
            <w:r w:rsidDel="00000000" w:rsidR="00000000" w:rsidRPr="00000000">
              <w:rPr>
                <w:shd w:fill="auto" w:val="clear"/>
                <w:rtl w:val="0"/>
              </w:rPr>
              <w:t xml:space="preserve">(boolean isDesignTime)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whether of not we are running in an application builder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setGuiAvailable</w:t>
              </w:r>
            </w:hyperlink>
            <w:r w:rsidDel="00000000" w:rsidR="00000000" w:rsidRPr="00000000">
              <w:rPr>
                <w:shd w:fill="auto" w:val="clear"/>
                <w:rtl w:val="0"/>
              </w:rPr>
              <w:t xml:space="preserve">(boolean isGuiAvailable)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indicate whether of not we are running in an environment where GUI interaction is available.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Beans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Beans</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cls,</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beanName)</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 a JavaBean.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cls - the class-loader from which we should create the bean. If this is null, then the system class-loader is used.beanName - the name of the bean within the class-loader. For example "sun.beanbox.foobah"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of a serialized object could not be found.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cls,</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beanName,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beanContext)</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 a JavaBean.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cls - the class-loader from which we should create the bean. If this is null, then the system class-loader is used.beanName - the name of the bean within the class-loader. For example "sun.beanbox.foobah"beanContext - The BeanContext in which to nest the new 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of a serialized object could not be found. </w:t>
      </w:r>
      <w:hyperlink r:id="rId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cls,</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beanName,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beanContext,</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AppletInitializer</w:t>
        </w:r>
      </w:hyperlink>
      <w:r w:rsidDel="00000000" w:rsidR="00000000" w:rsidRPr="00000000">
        <w:rPr>
          <w:rFonts w:ascii="Courier" w:cs="Courier" w:eastAsia="Courier" w:hAnsi="Courier"/>
          <w:shd w:fill="auto" w:val="clear"/>
          <w:rtl w:val="0"/>
        </w:rPr>
        <w:t xml:space="preserve"> initializer)</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 a bean.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bean is created based on a name relative to a class-loader. This name should be a dot-separated name such as "a.b.c".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Beans 1.0 the given name can indicate either a serialized object or a class. Other mechanisms may be added in the future. In beans 1.0 we first try to treat the beanName as a serialized object name then as a class 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using the beanName as a serialized object name we convert the given beanName to a resource pathname and add a trailing ".ser" suffix. We then try to load a serialized object from that resource.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given a beanName of "x.y", Beans.instantiate would first try to read a serialized object from the resource "x/y.ser" and if that failed it would try to load the class "x.y" and create an instance of that class.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bean is a subtype of java.applet.Applet, then it is given some special initialization. First, it is supplied with a default AppletStub and AppletContext. Second, if it was instantiated from a classname the applet's "init" method is called. (If the bean was deserialized this step is skipped.)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for beans which are applets, it is the caller's responsiblity to call "start" on the applet. For correct behaviour, this should be done after the applet has been added into a visible AWT container.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applets created via beans.instantiate run in a slightly different environment than applets running inside browsers. In particular, bean applets have no access to "parameters", so they may wish to provide property get/set methods to set parameter values. We advise bean-applet developers to test their bean-applets against both the JDK appletviewer (for a reference browser environment) and the BDK BeanBox (for a reference bean container).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cls - the class-loader from which we should create the bean. If this is null, then the system class-loader is used.beanName - the name of the bean within the class-loader. For example "sun.beanbox.foobah"beanContext - The BeanContext in which to nest the new beaninitializer - The AppletInitializer for the new 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of a serialized object could not be found.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getInstanceOf</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getInstanceOf</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bean,</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targetType)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From a given bean, obtain an object representing a specified type view of that source object.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may be the same object or a different object. If the requested target view isn't available then the given bean is returned.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provided in Beans 1.0 as a hook to allow the addition of more flexible bean behaviour in the future.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bean - Object from which we want to obtain a view.targetType - The type of view we'd like to get.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isInstanceOf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isInstanceOf</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bean,</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targetType)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if a bean can be viewed as a given target type. The result will be true if the Beans.getInstanceof method can be used on the given bean to obtain an object that represents the specified targetType type view.</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bean - Bean from which we want to obtain a view.targetType - The type of view we'd like to get.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bean supports the given targetType.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isDesignTime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isDesignTime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if we are in design-mode.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we are running in an application construction environment.</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DesignMode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isGuiAvailable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isGuiAvailable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beans can assume a GUI is available.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we are running in an environment where beans can assume that an interactive GUI is available, so they can pop up dialog boxes, etc. This will normally return true in a windowing environment, and will normally return false in a server environment or if an application is running as part of a batch job.</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Visibility</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setDesignTime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setDesignTime</w:t>
      </w:r>
      <w:r w:rsidDel="00000000" w:rsidR="00000000" w:rsidRPr="00000000">
        <w:rPr>
          <w:rFonts w:ascii="Courier" w:cs="Courier" w:eastAsia="Courier" w:hAnsi="Courier"/>
          <w:shd w:fill="auto" w:val="clear"/>
          <w:rtl w:val="0"/>
        </w:rPr>
        <w:t xml:space="preserve">(boolean isDesignTime)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whether of not we are running in an application builder environment.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security checked and is not available to (for example) untrusted applets. More specifically, if there is a security manager, its checkPropertiesAccess method is called. This could result in a SecurityException.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isDesignTime - True if we're in an application builder tool.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setting of system properties.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SecurityManager.checkPropertiesAccess()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setGuiAvailable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setGuiAvailable</w:t>
      </w:r>
      <w:r w:rsidDel="00000000" w:rsidR="00000000" w:rsidRPr="00000000">
        <w:rPr>
          <w:rFonts w:ascii="Courier" w:cs="Courier" w:eastAsia="Courier" w:hAnsi="Courier"/>
          <w:shd w:fill="auto" w:val="clear"/>
          <w:rtl w:val="0"/>
        </w:rPr>
        <w:t xml:space="preserve">(boolean isGuiAvailable)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indicate whether of not we are running in an environment where GUI interaction is available.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security checked and is not available to (for example) untrusted applets. More specifically, if there is a security manager, its checkPropertiesAccess method is called. This could result in a SecurityException.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isGuiAvailable - True if GUI interaction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setting of system properties.</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SecurityManager.checkPropertiesAccess()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AppletInitializer.html" TargetMode="External"/><Relationship Id="rId42" Type="http://schemas.openxmlformats.org/officeDocument/2006/relationships/hyperlink" Target="http://docs.google.com/java/beans/Beans.html#isGuiAvailable()" TargetMode="External"/><Relationship Id="rId41" Type="http://schemas.openxmlformats.org/officeDocument/2006/relationships/hyperlink" Target="http://docs.google.com/java/beans/Beans.html#isDesignTim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beans/Beans.html#isInstanceOf(java.lang.Object,%20java.lang.Class)" TargetMode="External"/><Relationship Id="rId46" Type="http://schemas.openxmlformats.org/officeDocument/2006/relationships/hyperlink" Target="http://docs.google.com/java/beans/Beans.html#setDesignTime(boolean)" TargetMode="External"/><Relationship Id="rId45" Type="http://schemas.openxmlformats.org/officeDocument/2006/relationships/hyperlink" Target="http://docs.google.com/java/lang/Class.html" TargetMode="External"/><Relationship Id="rId107" Type="http://schemas.openxmlformats.org/officeDocument/2006/relationships/hyperlink" Target="http://docs.google.com/Beans.html" TargetMode="External"/><Relationship Id="rId106" Type="http://schemas.openxmlformats.org/officeDocument/2006/relationships/hyperlink" Target="http://docs.google.com/index.html?java/beans/Beans.html" TargetMode="External"/><Relationship Id="rId105" Type="http://schemas.openxmlformats.org/officeDocument/2006/relationships/hyperlink" Target="http://docs.google.com/java/beans/ConstructorProperties.html" TargetMode="External"/><Relationship Id="rId104" Type="http://schemas.openxmlformats.org/officeDocument/2006/relationships/hyperlink" Target="http://docs.google.com/java/beans/BeanInfo.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beans/Beans.html#setGuiAvailable(boolean)"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beans/Beans.html#instantiate(java.lang.ClassLoader,%20java.lang.String,%20java.beans.beancontext.BeanContext)"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ClassLoader.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beans/beancontext/BeanContext.html" TargetMode="External"/><Relationship Id="rId37" Type="http://schemas.openxmlformats.org/officeDocument/2006/relationships/hyperlink" Target="http://docs.google.com/java/lang/ClassLoader.html" TargetMode="External"/><Relationship Id="rId36" Type="http://schemas.openxmlformats.org/officeDocument/2006/relationships/hyperlink" Target="http://docs.google.com/java/beans/Beans.html#instantiate(java.lang.ClassLoader,%20java.lang.String,%20java.beans.beancontext.BeanContext,%20java.beans.AppletInitializer)" TargetMode="External"/><Relationship Id="rId39" Type="http://schemas.openxmlformats.org/officeDocument/2006/relationships/hyperlink" Target="http://docs.google.com/java/beans/beancontext/BeanContex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beans/Beans.html#Beans()"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beans/Beans.html#getInstanceOf(java.lang.Object,%20java.lang.Class)"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Class.html" TargetMode="External"/><Relationship Id="rId28" Type="http://schemas.openxmlformats.org/officeDocument/2006/relationships/hyperlink" Target="http://docs.google.com/java/lang/ClassLoader.html" TargetMode="External"/><Relationship Id="rId27" Type="http://schemas.openxmlformats.org/officeDocument/2006/relationships/hyperlink" Target="http://docs.google.com/java/beans/Beans.html#instantiate(java.lang.ClassLoader,%20java.lang.String)"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java/lang/SecurityException.html" TargetMode="External"/><Relationship Id="rId94" Type="http://schemas.openxmlformats.org/officeDocument/2006/relationships/hyperlink" Target="http://docs.google.com/java/lang/SecurityException.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lang/SecurityManager.html#checkPropertiesAcces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Bean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beans/Bean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ecurityException.html" TargetMode="External"/><Relationship Id="rId90" Type="http://schemas.openxmlformats.org/officeDocument/2006/relationships/hyperlink" Target="http://docs.google.com/java/beans/Visibility.html" TargetMode="External"/><Relationship Id="rId93" Type="http://schemas.openxmlformats.org/officeDocument/2006/relationships/hyperlink" Target="http://docs.google.com/java/lang/SecurityManager.html#checkPropertiesAccess()" TargetMode="External"/><Relationship Id="rId92" Type="http://schemas.openxmlformats.org/officeDocument/2006/relationships/hyperlink" Target="http://docs.google.com/java/lang/SecurityException.html" TargetMode="External"/><Relationship Id="rId15" Type="http://schemas.openxmlformats.org/officeDocument/2006/relationships/hyperlink" Target="http://docs.google.com/index.html?java/beans/Beans.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beans/ConstructorProperti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Class.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beans/DesignMode.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lang/ClassNotFoundException.html" TargetMode="External"/><Relationship Id="rId81" Type="http://schemas.openxmlformats.org/officeDocument/2006/relationships/hyperlink" Target="http://docs.google.com/java/lang/ClassNotFoun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s.html" TargetMode="External"/><Relationship Id="rId73" Type="http://schemas.openxmlformats.org/officeDocument/2006/relationships/hyperlink" Target="http://docs.google.com/java/lang/ClassNotFoundException.html" TargetMode="External"/><Relationship Id="rId72" Type="http://schemas.openxmlformats.org/officeDocument/2006/relationships/hyperlink" Target="http://docs.google.com/java/lang/ClassNotFoundException.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ClassLoader.html" TargetMode="External"/><Relationship Id="rId79" Type="http://schemas.openxmlformats.org/officeDocument/2006/relationships/hyperlink" Target="http://docs.google.com/java/beans/AppletInitializer.html" TargetMode="External"/><Relationship Id="rId78" Type="http://schemas.openxmlformats.org/officeDocument/2006/relationships/hyperlink" Target="http://docs.google.com/java/beans/beancontext/BeanContext.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beans/beancontext/BeanContext.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ClassLoader.html" TargetMode="External"/><Relationship Id="rId64" Type="http://schemas.openxmlformats.org/officeDocument/2006/relationships/hyperlink" Target="http://docs.google.com/java/lang/ClassNotFoundException.html"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lang/ClassNotFoundException.html" TargetMode="External"/><Relationship Id="rId68" Type="http://schemas.openxmlformats.org/officeDocument/2006/relationships/hyperlink" Target="http://docs.google.com/java/lang/ClassLoader.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