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Encoder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java.beans.Encoder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XMLEncoder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Encoder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Encoder is a class which can be used to create files or streams that encode the state of a collection of JavaBeans in terms of their public APIs. The Encoder, in conjunction with its persistence delegates, is responsible for breaking the object graph down into a series of Statementss and Expressions which can be used to create it. A subclass typically provides a syntax for these expressions using some human readable form - like Java source code or XML.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Encoder</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tentative value for oldInstance in the environment created by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ExceptionListener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getExceptionListener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exception handler for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PersistenceDelegate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getPersistenceDelegate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persistence delegate for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entry for this instance, returning the old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setExceptionListener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ExceptionListener</w:t>
              </w:r>
            </w:hyperlink>
            <w:r w:rsidDel="00000000" w:rsidR="00000000" w:rsidRPr="00000000">
              <w:rPr>
                <w:shd w:fill="auto" w:val="clear"/>
                <w:rtl w:val="0"/>
              </w:rPr>
              <w:t xml:space="preserve"> exceptionListener)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exception handler for this stream to exceptionListener.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setPersistenceDelegate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 </w:t>
            </w:r>
            <w:hyperlink r:id="rId38">
              <w:r w:rsidDel="00000000" w:rsidR="00000000" w:rsidRPr="00000000">
                <w:rPr>
                  <w:color w:val="0000ee"/>
                  <w:u w:val="single"/>
                  <w:shd w:fill="auto" w:val="clear"/>
                  <w:rtl w:val="0"/>
                </w:rPr>
                <w:t xml:space="preserve">PersistenceDelegate</w:t>
              </w:r>
            </w:hyperlink>
            <w:r w:rsidDel="00000000" w:rsidR="00000000" w:rsidRPr="00000000">
              <w:rPr>
                <w:shd w:fill="auto" w:val="clear"/>
                <w:rtl w:val="0"/>
              </w:rPr>
              <w:t xml:space="preserve"> persistenceDelegate)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persistence delegate associated with this type to persistenceDelegate.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writeExpression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Expression</w:t>
              </w:r>
            </w:hyperlink>
            <w:r w:rsidDel="00000000" w:rsidR="00000000" w:rsidRPr="00000000">
              <w:rPr>
                <w:shd w:fill="auto" w:val="clear"/>
                <w:rtl w:val="0"/>
              </w:rPr>
              <w:t xml:space="preserve"> oldExp)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implementation first checks to see if an expression with this value has already been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writeObject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specified object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writeStatement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oldStm)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statement oldStm to the stream.</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Encoder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Encoder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specified object to the output stream. The serialized form will denote a series of expressions, the combined effect of which will create an equivalent object when the input stream is read. By default, the object is assumed to be a </w:t>
      </w:r>
      <w:r w:rsidDel="00000000" w:rsidR="00000000" w:rsidRPr="00000000">
        <w:rPr>
          <w:i w:val="1"/>
          <w:shd w:fill="auto" w:val="clear"/>
          <w:rtl w:val="0"/>
        </w:rPr>
        <w:t xml:space="preserve">JavaBean</w:t>
      </w:r>
      <w:r w:rsidDel="00000000" w:rsidR="00000000" w:rsidRPr="00000000">
        <w:rPr>
          <w:shd w:fill="auto" w:val="clear"/>
          <w:rtl w:val="0"/>
        </w:rPr>
        <w:t xml:space="preserve"> with a nullary constructor, whose state is defined by the matching pairs of "setter" and "getter" methods returned by the Introspector.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The object to be written to the stream.</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XMLDecoder.readObject()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setExceptionListener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setExceptionListener</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ExceptionListener</w:t>
        </w:r>
      </w:hyperlink>
      <w:r w:rsidDel="00000000" w:rsidR="00000000" w:rsidRPr="00000000">
        <w:rPr>
          <w:rFonts w:ascii="Courier" w:cs="Courier" w:eastAsia="Courier" w:hAnsi="Courier"/>
          <w:shd w:fill="auto" w:val="clear"/>
          <w:rtl w:val="0"/>
        </w:rPr>
        <w:t xml:space="preserve"> exceptionListener)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exception handler for this stream to exceptionListener. The exception handler is notified when this stream catches recoverable exceptions.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exceptionListener - The exception handler for this stream; if null the default exception listener will be used.</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getExceptionListener()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getExceptionListener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
        <w:r w:rsidDel="00000000" w:rsidR="00000000" w:rsidRPr="00000000">
          <w:rPr>
            <w:rFonts w:ascii="Courier" w:cs="Courier" w:eastAsia="Courier" w:hAnsi="Courier"/>
            <w:color w:val="0000ee"/>
            <w:u w:val="single"/>
            <w:shd w:fill="auto" w:val="clear"/>
            <w:rtl w:val="0"/>
          </w:rPr>
          <w:t xml:space="preserve">ExceptionListener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getExceptionListener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exception handler for this stream.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exception handler for this stream; Will return the default exception listener if this has not explicitly been set.</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setExceptionListener(java.beans.ExceptionListener)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getPersistenceDelegate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PersistenceDelegate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getPersistenceDelegate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type)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persistence delegate for the given type. The persistence delegate is calculated by applying the following of rules in order:</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type is an array, an internal persistence delegate is returned which will instantiate an array of the appropriate type and length, initializing each of its elements as if they are properties.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type is a proxy, an internal persistence delegate is returned which will instantiate a new proxy instance using the static "newProxyInstance" method defined in the Proxy class.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BeanInfo for this type has a BeanDescriptor which defined a "persistenceDelegate" property, this value is returned.</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all other cases the default persistence delegate is returned. The default persistence delegate assumes the type is a </w:t>
      </w:r>
      <w:r w:rsidDel="00000000" w:rsidR="00000000" w:rsidRPr="00000000">
        <w:rPr>
          <w:i w:val="1"/>
          <w:shd w:fill="auto" w:val="clear"/>
          <w:rtl w:val="0"/>
        </w:rPr>
        <w:t xml:space="preserve">JavaBean</w:t>
      </w:r>
      <w:r w:rsidDel="00000000" w:rsidR="00000000" w:rsidRPr="00000000">
        <w:rPr>
          <w:shd w:fill="auto" w:val="clear"/>
          <w:rtl w:val="0"/>
        </w:rPr>
        <w:t xml:space="preserve">, implying that it has a default constructor and that its state may be characterized by the matching pairs of "setter" and "getter" methods returned by the Introspector. The default constructor is the constructor with the greatest number of parameters that has the </w:t>
      </w:r>
      <w:hyperlink r:id="rId65">
        <w:r w:rsidDel="00000000" w:rsidR="00000000" w:rsidRPr="00000000">
          <w:rPr>
            <w:color w:val="0000ee"/>
            <w:u w:val="single"/>
            <w:shd w:fill="auto" w:val="clear"/>
            <w:rtl w:val="0"/>
          </w:rPr>
          <w:t xml:space="preserve">ConstructorProperties</w:t>
        </w:r>
      </w:hyperlink>
      <w:r w:rsidDel="00000000" w:rsidR="00000000" w:rsidRPr="00000000">
        <w:rPr>
          <w:shd w:fill="auto" w:val="clear"/>
          <w:rtl w:val="0"/>
        </w:rPr>
        <w:t xml:space="preserve"> annotation. If none of the constructors have the ConstructorProperties annotation, then the nullary constructor (constructor with no parameters) will be used. For example, in the following the nullary constructor for Foo will be used, while the two parameter constructor for Bar will be used. public class Foo { public Foo() { ... } public Foo(int x) { ... } } public class Bar { public Bar() {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Parameters:</w:t>
      </w:r>
      <w:r w:rsidDel="00000000" w:rsidR="00000000" w:rsidRPr="00000000">
        <w:rPr>
          <w:shd w:fill="auto" w:val="clear"/>
          <w:rtl w:val="0"/>
        </w:rPr>
        <w:t xml:space="preserve">type - The type of the object. </w:t>
      </w:r>
      <w:r w:rsidDel="00000000" w:rsidR="00000000" w:rsidRPr="00000000">
        <w:rPr>
          <w:b w:val="1"/>
          <w:shd w:fill="auto" w:val="clear"/>
          <w:rtl w:val="0"/>
        </w:rPr>
        <w:t xml:space="preserve">Returns:</w:t>
      </w:r>
      <w:r w:rsidDel="00000000" w:rsidR="00000000" w:rsidRPr="00000000">
        <w:rPr>
          <w:shd w:fill="auto" w:val="clear"/>
          <w:rtl w:val="0"/>
        </w:rPr>
        <w:t xml:space="preserve">The persistence delegate for this type of object.</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setPersistenceDelegate(java.lang.Class, java.beans.PersistenceDelegate)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Introspector.getBeanInfo(java.lang.Class)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BeanInfo.getBeanDescriptor()</w:t>
        </w:r>
      </w:hyperlink>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setPersistenceDelegate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setPersistenceDelegate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type,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PersistenceDelegate</w:t>
        </w:r>
      </w:hyperlink>
      <w:r w:rsidDel="00000000" w:rsidR="00000000" w:rsidRPr="00000000">
        <w:rPr>
          <w:rFonts w:ascii="Courier" w:cs="Courier" w:eastAsia="Courier" w:hAnsi="Courier"/>
          <w:shd w:fill="auto" w:val="clear"/>
          <w:rtl w:val="0"/>
        </w:rPr>
        <w:t xml:space="preserve"> persistenceDelegate)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persistence delegate associated with this type to persistenceDelegate.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class of objects that persistenceDelegate applies to.persistenceDelegate - The persistence delegate for instances of type.</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getPersistenceDelegate(java.lang.Class)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Introspector.getBeanInfo(java.lang.Class)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BeanInfo.getBeanDescriptor()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oldInstance)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entry for this instance, returning the old entry.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oldInstance - The entry that should be removed. </w:t>
      </w:r>
      <w:r w:rsidDel="00000000" w:rsidR="00000000" w:rsidRPr="00000000">
        <w:rPr>
          <w:b w:val="1"/>
          <w:shd w:fill="auto" w:val="clear"/>
          <w:rtl w:val="0"/>
        </w:rPr>
        <w:t xml:space="preserve">Returns:</w:t>
      </w:r>
      <w:r w:rsidDel="00000000" w:rsidR="00000000" w:rsidRPr="00000000">
        <w:rPr>
          <w:shd w:fill="auto" w:val="clear"/>
          <w:rtl w:val="0"/>
        </w:rPr>
        <w:t xml:space="preserve">The entry that was removed.</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get(java.lang.Object)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oldInstance)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tentative value for oldInstance in the environment created by this stream. A persistence delegate can use its mutatesTo method to determine whether this value may be initialized to form the equivalent object at the output or whether a new object must be instantiated afresh. If the stream has not yet seen this value, null is returned.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oldInstance - The instance to be looked up. </w:t>
      </w:r>
      <w:r w:rsidDel="00000000" w:rsidR="00000000" w:rsidRPr="00000000">
        <w:rPr>
          <w:b w:val="1"/>
          <w:shd w:fill="auto" w:val="clear"/>
          <w:rtl w:val="0"/>
        </w:rPr>
        <w:t xml:space="preserve">Returns:</w:t>
      </w:r>
      <w:r w:rsidDel="00000000" w:rsidR="00000000" w:rsidRPr="00000000">
        <w:rPr>
          <w:shd w:fill="auto" w:val="clear"/>
          <w:rtl w:val="0"/>
        </w:rPr>
        <w:t xml:space="preserve">The object, null if the object has not been seen before.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writeStatement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writeStatement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Statement</w:t>
        </w:r>
      </w:hyperlink>
      <w:r w:rsidDel="00000000" w:rsidR="00000000" w:rsidRPr="00000000">
        <w:rPr>
          <w:rFonts w:ascii="Courier" w:cs="Courier" w:eastAsia="Courier" w:hAnsi="Courier"/>
          <w:shd w:fill="auto" w:val="clear"/>
          <w:rtl w:val="0"/>
        </w:rPr>
        <w:t xml:space="preserve"> oldStm)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statement oldStm to the stream. The oldStm should be written entirely in terms of the callers environment, i.e. the target and all arguments should be part of the object graph being written. These expressions represent a series of "what happened" expressions which tell the output stream how to produce an object graph like the original.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this method will produce a second expression to represent the same expression in an environment that will exist when the stream is read. This is achieved simply by calling writeObject on the target and all the arguments and building a new expression with the results.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oldStm - The expression to be written to the stream.</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writeExpression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writeExpression</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Expression</w:t>
        </w:r>
      </w:hyperlink>
      <w:r w:rsidDel="00000000" w:rsidR="00000000" w:rsidRPr="00000000">
        <w:rPr>
          <w:rFonts w:ascii="Courier" w:cs="Courier" w:eastAsia="Courier" w:hAnsi="Courier"/>
          <w:shd w:fill="auto" w:val="clear"/>
          <w:rtl w:val="0"/>
        </w:rPr>
        <w:t xml:space="preserve"> oldExp)</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implementation first checks to see if an expression with this value has already been written. If not, the expression is cloned, using the same procedure as writeStatement, and the value of this expression is reconciled with the value of the cloned expression by calling writeObject.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oldExp - The expression to be written to the stream.</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Expression.html" TargetMode="External"/><Relationship Id="rId84" Type="http://schemas.openxmlformats.org/officeDocument/2006/relationships/hyperlink" Target="http://docs.google.com/package-tree.html" TargetMode="External"/><Relationship Id="rId83" Type="http://schemas.openxmlformats.org/officeDocument/2006/relationships/hyperlink" Target="http://docs.google.com/class-use/Encoder.html" TargetMode="External"/><Relationship Id="rId42" Type="http://schemas.openxmlformats.org/officeDocument/2006/relationships/hyperlink" Target="http://docs.google.com/java/lang/Object.html" TargetMode="External"/><Relationship Id="rId86" Type="http://schemas.openxmlformats.org/officeDocument/2006/relationships/hyperlink" Target="http://docs.google.com/index-files/index-1.html" TargetMode="External"/><Relationship Id="rId41" Type="http://schemas.openxmlformats.org/officeDocument/2006/relationships/hyperlink" Target="http://docs.google.com/java/beans/Encoder.html#writeObject(java.lang.Object)" TargetMode="External"/><Relationship Id="rId85" Type="http://schemas.openxmlformats.org/officeDocument/2006/relationships/hyperlink" Target="http://docs.google.com/deprecated-list.html" TargetMode="External"/><Relationship Id="rId44" Type="http://schemas.openxmlformats.org/officeDocument/2006/relationships/hyperlink" Target="http://docs.google.com/java/beans/Statement.html" TargetMode="External"/><Relationship Id="rId88" Type="http://schemas.openxmlformats.org/officeDocument/2006/relationships/hyperlink" Target="http://docs.google.com/java/beans/DesignMode.html" TargetMode="External"/><Relationship Id="rId43" Type="http://schemas.openxmlformats.org/officeDocument/2006/relationships/hyperlink" Target="http://docs.google.com/java/beans/Encoder.html#writeStatement(java.beans.Statement)" TargetMode="External"/><Relationship Id="rId87" Type="http://schemas.openxmlformats.org/officeDocument/2006/relationships/hyperlink" Target="http://docs.google.com/help-doc.html"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89" Type="http://schemas.openxmlformats.org/officeDocument/2006/relationships/hyperlink" Target="http://docs.google.com/java/beans/EventHandler.html" TargetMode="External"/><Relationship Id="rId80" Type="http://schemas.openxmlformats.org/officeDocument/2006/relationships/hyperlink" Target="http://docs.google.com/java/beans/Expression.html" TargetMode="External"/><Relationship Id="rId82" Type="http://schemas.openxmlformats.org/officeDocument/2006/relationships/hyperlink" Target="http://docs.google.com/package-summary.html" TargetMode="External"/><Relationship Id="rId81"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ncoder.html" TargetMode="External"/><Relationship Id="rId73" Type="http://schemas.openxmlformats.org/officeDocument/2006/relationships/hyperlink" Target="http://docs.google.com/java/beans/BeanInfo.html#getBeanDescriptor()" TargetMode="External"/><Relationship Id="rId72" Type="http://schemas.openxmlformats.org/officeDocument/2006/relationships/hyperlink" Target="http://docs.google.com/java/beans/Introspector.html#getBeanInfo(java.lang.Class)"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java/lang/Object.html" TargetMode="External"/><Relationship Id="rId30" Type="http://schemas.openxmlformats.org/officeDocument/2006/relationships/hyperlink" Target="http://docs.google.com/java/lang/Class.html" TargetMode="External"/><Relationship Id="rId74" Type="http://schemas.openxmlformats.org/officeDocument/2006/relationships/hyperlink" Target="http://docs.google.com/java/lang/Object.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java/lang/Object.html" TargetMode="External"/><Relationship Id="rId32" Type="http://schemas.openxmlformats.org/officeDocument/2006/relationships/hyperlink" Target="http://docs.google.com/java/beans/Encoder.html#remove(java.lang.Object)" TargetMode="External"/><Relationship Id="rId76" Type="http://schemas.openxmlformats.org/officeDocument/2006/relationships/hyperlink" Target="http://docs.google.com/java/beans/Encoder.html#get(java.lang.Object)" TargetMode="External"/><Relationship Id="rId35" Type="http://schemas.openxmlformats.org/officeDocument/2006/relationships/hyperlink" Target="http://docs.google.com/java/beans/ExceptionListener.html" TargetMode="External"/><Relationship Id="rId79" Type="http://schemas.openxmlformats.org/officeDocument/2006/relationships/hyperlink" Target="http://docs.google.com/java/beans/Statement.html" TargetMode="External"/><Relationship Id="rId34" Type="http://schemas.openxmlformats.org/officeDocument/2006/relationships/hyperlink" Target="http://docs.google.com/java/beans/Encoder.html#setExceptionListener(java.beans.ExceptionListener)"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beans/Encoder.html#getPersistenceDelegate(java.lang.Class)" TargetMode="External"/><Relationship Id="rId70" Type="http://schemas.openxmlformats.org/officeDocument/2006/relationships/hyperlink" Target="http://docs.google.com/java/beans/PersistenceDelegate.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beans/Encoder.html#setPersistenceDelegate(java.lang.Class,%20java.beans.PersistenceDelegate)" TargetMode="External"/><Relationship Id="rId39" Type="http://schemas.openxmlformats.org/officeDocument/2006/relationships/hyperlink" Target="http://docs.google.com/java/beans/Encoder.html#writeExpression(java.beans.Expression)" TargetMode="External"/><Relationship Id="rId38" Type="http://schemas.openxmlformats.org/officeDocument/2006/relationships/hyperlink" Target="http://docs.google.com/java/beans/PersistenceDelegate.html" TargetMode="External"/><Relationship Id="rId62" Type="http://schemas.openxmlformats.org/officeDocument/2006/relationships/hyperlink" Target="http://docs.google.com/java/beans/Encoder.html#setExceptionListener(java.beans.ExceptionListener)" TargetMode="External"/><Relationship Id="rId61" Type="http://schemas.openxmlformats.org/officeDocument/2006/relationships/hyperlink" Target="http://docs.google.com/java/beans/ExceptionListener.html" TargetMode="External"/><Relationship Id="rId20" Type="http://schemas.openxmlformats.org/officeDocument/2006/relationships/hyperlink" Target="http://docs.google.com/java/beans/XMLEncoder.html" TargetMode="External"/><Relationship Id="rId64" Type="http://schemas.openxmlformats.org/officeDocument/2006/relationships/hyperlink" Target="http://docs.google.com/java/lang/Class.html" TargetMode="External"/><Relationship Id="rId63" Type="http://schemas.openxmlformats.org/officeDocument/2006/relationships/hyperlink" Target="http://docs.google.com/java/beans/PersistenceDelegate.html" TargetMode="External"/><Relationship Id="rId22" Type="http://schemas.openxmlformats.org/officeDocument/2006/relationships/hyperlink" Target="http://docs.google.com/java/beans/Encoder.html#Encoder()" TargetMode="External"/><Relationship Id="rId66" Type="http://schemas.openxmlformats.org/officeDocument/2006/relationships/hyperlink" Target="http://docs.google.com/java/beans/Encoder.html#setPersistenceDelegate(java.lang.Class,%20java.beans.PersistenceDelegate)"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beans/ConstructorProperties.html" TargetMode="External"/><Relationship Id="rId24" Type="http://schemas.openxmlformats.org/officeDocument/2006/relationships/hyperlink" Target="http://docs.google.com/java/beans/Encoder.html#get(java.lang.Object)" TargetMode="External"/><Relationship Id="rId68" Type="http://schemas.openxmlformats.org/officeDocument/2006/relationships/hyperlink" Target="http://docs.google.com/java/beans/BeanInfo.html#getBeanDescriptor()"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java/beans/Introspector.html#getBeanInfo(java.lang.Class)" TargetMode="External"/><Relationship Id="rId60" Type="http://schemas.openxmlformats.org/officeDocument/2006/relationships/hyperlink" Target="http://docs.google.com/java/beans/Encoder.html#getExceptionListener()" TargetMode="External"/><Relationship Id="rId26" Type="http://schemas.openxmlformats.org/officeDocument/2006/relationships/hyperlink" Target="http://docs.google.com/java/beans/ExceptionListener.html" TargetMode="External"/><Relationship Id="rId25" Type="http://schemas.openxmlformats.org/officeDocument/2006/relationships/hyperlink" Target="http://docs.google.com/java/lang/Object.html" TargetMode="External"/><Relationship Id="rId69" Type="http://schemas.openxmlformats.org/officeDocument/2006/relationships/hyperlink" Target="http://docs.google.com/java/lang/Class.html" TargetMode="External"/><Relationship Id="rId28" Type="http://schemas.openxmlformats.org/officeDocument/2006/relationships/hyperlink" Target="http://docs.google.com/java/beans/PersistenceDelegate.html" TargetMode="External"/><Relationship Id="rId27" Type="http://schemas.openxmlformats.org/officeDocument/2006/relationships/hyperlink" Target="http://docs.google.com/java/beans/Encoder.html#getExceptionListener()" TargetMode="External"/><Relationship Id="rId29" Type="http://schemas.openxmlformats.org/officeDocument/2006/relationships/hyperlink" Target="http://docs.google.com/java/beans/Encoder.html#getPersistenceDelegate(java.lang.Class)" TargetMode="External"/><Relationship Id="rId51" Type="http://schemas.openxmlformats.org/officeDocument/2006/relationships/hyperlink" Target="http://docs.google.com/java/lang/Object.html#notify()" TargetMode="External"/><Relationship Id="rId95" Type="http://schemas.openxmlformats.org/officeDocument/2006/relationships/hyperlink" Target="http://docs.google.com/legal/license.html" TargetMode="External"/><Relationship Id="rId50" Type="http://schemas.openxmlformats.org/officeDocument/2006/relationships/hyperlink" Target="http://docs.google.com/java/lang/Object.html#hashCode()" TargetMode="External"/><Relationship Id="rId94" Type="http://schemas.openxmlformats.org/officeDocument/2006/relationships/hyperlink" Target="http://docs.google.com/webnotes/devdocs-vs-specs.html" TargetMode="External"/><Relationship Id="rId53" Type="http://schemas.openxmlformats.org/officeDocument/2006/relationships/hyperlink" Target="http://docs.google.com/java/lang/Object.html#toString()" TargetMode="External"/><Relationship Id="rId52" Type="http://schemas.openxmlformats.org/officeDocument/2006/relationships/hyperlink" Target="http://docs.google.com/java/lang/Object.html#notifyAll()" TargetMode="External"/><Relationship Id="rId96"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beans/DesignMode.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91" Type="http://schemas.openxmlformats.org/officeDocument/2006/relationships/hyperlink" Target="http://docs.google.com/Encoder.html" TargetMode="External"/><Relationship Id="rId90" Type="http://schemas.openxmlformats.org/officeDocument/2006/relationships/hyperlink" Target="http://docs.google.com/index.html?java/beans/Encoder.html" TargetMode="External"/><Relationship Id="rId93" Type="http://schemas.openxmlformats.org/officeDocument/2006/relationships/hyperlink" Target="http://bugs.sun.com/services/bugreport/index.jsp" TargetMode="External"/><Relationship Id="rId92" Type="http://schemas.openxmlformats.org/officeDocument/2006/relationships/hyperlink" Target="http://docs.google.com/allclasses-noframe.html" TargetMode="External"/><Relationship Id="rId15" Type="http://schemas.openxmlformats.org/officeDocument/2006/relationships/hyperlink" Target="http://docs.google.com/index.html?java/beans/Encoder.html" TargetMode="External"/><Relationship Id="rId59" Type="http://schemas.openxmlformats.org/officeDocument/2006/relationships/hyperlink" Target="http://docs.google.com/java/beans/ExceptionListener.html" TargetMode="External"/><Relationship Id="rId14" Type="http://schemas.openxmlformats.org/officeDocument/2006/relationships/hyperlink" Target="http://docs.google.com/java/beans/EventHandler.html" TargetMode="External"/><Relationship Id="rId58" Type="http://schemas.openxmlformats.org/officeDocument/2006/relationships/hyperlink" Target="http://docs.google.com/java/beans/XMLDecoder.html#readObjec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nco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