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java.beans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VetoableChangeListenerProxy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java.util.EventListenerProxy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java.beans.VetoableChangeListenerProxy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VetoableChangeListener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VetoableChangeListenerProxy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EventListenerProxy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VetoableChangeListener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class which extends the EventListenerProxy specifically for associating a VetoableChangeListener with a "constrained" property. Instances of this class can be added as a VetoableChangeListener to a bean which supports firing VetoableChange events.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object has a getVetoableChangeListeners() method then the array returned could be a mixture of VetoableChangeListener and VetoableChangeListenerProxy objects.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EventListenerProxy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VetoableChangeListener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VetoableChangeSupport.getVetoableChangeListeners()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VetoableChangeListenerProxy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propertyName,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           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of the named property associated with the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vetoableChange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Forwards the property change event to the listener delegate.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EventListenerProxy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VetoableChangeListenerProxy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VetoableChangeListenerProxy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propertyName,</w:t>
        <w:br w:type="textWrapping"/>
        <w:t xml:space="preserve">         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VetoableChangeListener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listener)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propertyName - The name of the property to listen on.listener - The listener object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vetoableChange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vetoableChange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evt)</w:t>
        <w:br w:type="textWrapping"/>
        <w:t xml:space="preserve">                    throws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PropertyVetoException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Forwards the property change event to the listener delegate.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vetoableChange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VetoableChangeListener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evt - the property change event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PropertyVetoException</w:t>
        </w:r>
      </w:hyperlink>
      <w:r w:rsidDel="00000000" w:rsidR="00000000" w:rsidRPr="00000000">
        <w:rPr>
          <w:shd w:fill="auto" w:val="clear"/>
          <w:rtl w:val="0"/>
        </w:rPr>
        <w:t xml:space="preserve"> - if the recipient wishes the property change to be rolled back.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getPropertyName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getPropertyName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name of the named property associated with the listener.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VetoableChangeListenerProxy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/beans/VetoableChangeListener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beans/VetoableChangeListenerProxy.html#getPropertyName()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beans/PropertyChangeEvent.html" TargetMode="External"/><Relationship Id="rId34" Type="http://schemas.openxmlformats.org/officeDocument/2006/relationships/hyperlink" Target="http://docs.google.com/java/beans/VetoableChangeListenerProxy.html#vetoableChange(java.beans.PropertyChangeEvent)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util/EventListenerProxy.html#getListener()" TargetMode="External"/><Relationship Id="rId36" Type="http://schemas.openxmlformats.org/officeDocument/2006/relationships/hyperlink" Target="http://docs.google.com/java/util/EventListenerProxy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util/EventListenerProxy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beans/VetoableChangeListener.html" TargetMode="External"/><Relationship Id="rId66" Type="http://schemas.openxmlformats.org/officeDocument/2006/relationships/hyperlink" Target="http://docs.google.com/java/beans/VetoableChangeSupport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beans/VetoableChangeListener.html" TargetMode="External"/><Relationship Id="rId24" Type="http://schemas.openxmlformats.org/officeDocument/2006/relationships/hyperlink" Target="http://docs.google.com/java/util/EventListenerProxy.html" TargetMode="External"/><Relationship Id="rId68" Type="http://schemas.openxmlformats.org/officeDocument/2006/relationships/hyperlink" Target="http://docs.google.com/VetoableChangeListenerProxy.html" TargetMode="External"/><Relationship Id="rId23" Type="http://schemas.openxmlformats.org/officeDocument/2006/relationships/hyperlink" Target="http://docs.google.com/java/util/EventListener.html" TargetMode="External"/><Relationship Id="rId67" Type="http://schemas.openxmlformats.org/officeDocument/2006/relationships/hyperlink" Target="http://docs.google.com/index.html?java/beans/VetoableChangeListenerProxy.html" TargetMode="External"/><Relationship Id="rId60" Type="http://schemas.openxmlformats.org/officeDocument/2006/relationships/hyperlink" Target="http://docs.google.com/class-use/VetoableChangeListenerProxy.html" TargetMode="External"/><Relationship Id="rId26" Type="http://schemas.openxmlformats.org/officeDocument/2006/relationships/hyperlink" Target="http://docs.google.com/java/util/EventListenerProxy.html" TargetMode="External"/><Relationship Id="rId25" Type="http://schemas.openxmlformats.org/officeDocument/2006/relationships/hyperlink" Target="http://docs.google.com/java/beans/VetoableChangeListener.html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beans/VetoableChangeSupport.html#getVetoableChangeListeners()" TargetMode="External"/><Relationship Id="rId27" Type="http://schemas.openxmlformats.org/officeDocument/2006/relationships/hyperlink" Target="http://docs.google.com/java/beans/VetoableChangeListener.html" TargetMode="External"/><Relationship Id="rId29" Type="http://schemas.openxmlformats.org/officeDocument/2006/relationships/hyperlink" Target="http://docs.google.com/java/beans/VetoableChangeListenerProxy.html#VetoableChangeListenerProxy(java.lang.String,%20java.beans.VetoableChangeListener)" TargetMode="External"/><Relationship Id="rId51" Type="http://schemas.openxmlformats.org/officeDocument/2006/relationships/hyperlink" Target="http://docs.google.com/java/beans/VetoableChangeListener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/beans/PropertyVetoException.html" TargetMode="External"/><Relationship Id="rId52" Type="http://schemas.openxmlformats.org/officeDocument/2006/relationships/hyperlink" Target="http://docs.google.com/java/beans/PropertyChangeEven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beans/VetoableChangeListen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beans/VetoableChangeListener.html#vetoableChange(java.beans.PropertyChangeEvent)" TargetMode="External"/><Relationship Id="rId13" Type="http://schemas.openxmlformats.org/officeDocument/2006/relationships/hyperlink" Target="http://docs.google.com/java/beans/VetoableChangeListener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beans/PropertyVetoException.html" TargetMode="External"/><Relationship Id="rId15" Type="http://schemas.openxmlformats.org/officeDocument/2006/relationships/hyperlink" Target="http://docs.google.com/index.html?java/beans/VetoableChangeListenerProxy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/beans/VetoableChangeSupport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VetoableChangeListenerProxy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