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VetoableChangeSupport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java.beans.VetoableChangeSupport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VetoableChangeSupport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utility class that can be used by beans that support constrained properties. You can use an instance of this class as a member field of your bean and delegate various work to it. This class is serializable. When it is serialized it will save (and restore) any listeners that are themselves serializable. Any non-serializable listeners will be skipped during serialization.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VetoableChangeSupport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sourceBean)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VetoableChangeSupport object.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addVetoableChangeListener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28">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 listener)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VetoableChangeListener for a specific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addVetoableChangeListener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 listener)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VetoableListener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fireVetoableChange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evt)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 a vetoable property update to any registered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fireVetoableChange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boolean oldValue, boolean newValue)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a boolean vetoable property update to any registered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fireVetoableChange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int oldValue, int newValue)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a int vetoable property update to any registered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fireVetoableChange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oldValue, </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a vetoable property update to any registered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getVetoableChangeListeners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VetoableChangeListeners.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getVetoableChangeListeners</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listeners which have been associated with the named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hasListeners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 if there are any listeners for a specific property, including those registered on all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removeVetoableChangeListener</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50">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 listener)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 VetoableChangeListener for a specific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removeVetoableChangeListener</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 listener)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 VetoableChangeListener from the listener list.</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VetoableChangeSupport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VetoableChangeSupport</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sourceBean)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VetoableChangeSupport object.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sourceBean - The bean to be given as the source for any events.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addVetoableChangeListener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addVetoableChangeListener</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VetoableChangeListener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 VetoableListener to the listener list. The listener is registered for all properties. The same listener object may be added more than once, and will be called as many times as it is added. If listener is null, no exception is thrown and no action is taken.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VetoableChangeListener to be added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removeVetoableChangeListener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removeVetoableChangeListener</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VetoableChangeListener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 VetoableChangeListener from the listener list. This removes a VetoableChangeListener that was registered for all properties. If listener was added more than once to the same event source, it will be notified one less time after being removed. If listener is null, or was never added, no exception is thrown and no action is taken.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VetoableChangeListener to be removed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getVetoableChangeListeners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
        <w:r w:rsidDel="00000000" w:rsidR="00000000" w:rsidRPr="00000000">
          <w:rPr>
            <w:rFonts w:ascii="Courier" w:cs="Courier" w:eastAsia="Courier" w:hAnsi="Courier"/>
            <w:color w:val="0000ee"/>
            <w:u w:val="single"/>
            <w:shd w:fill="auto" w:val="clear"/>
            <w:rtl w:val="0"/>
          </w:rPr>
          <w:t xml:space="preserve">VetoableChangeListener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getVetoableChangeListeners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VetoableChangeListeners. If named vetoable change listeners were added, then VetoableChangeListenerProxy wrappers will returned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List of VetoableChangeListeners and VetoableChangeListenerProxys if named property change listeners were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addVetoableChangeListener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addVetoableChangeListener</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VetoableChangeListener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 VetoableChangeListener for a specific property. The listener will be invoked only when a call on fireVetoableChange names that specific property. The same listener object may be added more than once. For each property, the listener will be invoked the number of times it was added for that property. If propertyName or listener is null, no exception is thrown and no action is taken.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name of the property to listen on.listener - The VetoableChangeListener to be added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removeVetoableChangeListener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removeVetoableChangeListener</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VetoableChangeListener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 VetoableChangeListener for a specific property. If listener was added more than once to the same event source for the specified property, it will be notified one less time after being removed. If propertyName is null, no exception is thrown and no action is taken. If listener is null, or was never added for the specified property, no exception is thrown and no action is taken.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name of the property that was listened on.listener - The VetoableChangeListener to be removed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getVetoableChangeListeners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VetoableChangeListener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getVetoableChangeListeners</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listeners which have been associated with the named property.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name of the property being listened to </w:t>
      </w:r>
      <w:r w:rsidDel="00000000" w:rsidR="00000000" w:rsidRPr="00000000">
        <w:rPr>
          <w:b w:val="1"/>
          <w:shd w:fill="auto" w:val="clear"/>
          <w:rtl w:val="0"/>
        </w:rPr>
        <w:t xml:space="preserve">Returns:</w:t>
      </w:r>
      <w:r w:rsidDel="00000000" w:rsidR="00000000" w:rsidRPr="00000000">
        <w:rPr>
          <w:shd w:fill="auto" w:val="clear"/>
          <w:rtl w:val="0"/>
        </w:rPr>
        <w:t xml:space="preserve">all the VetoableChangeListeners associated with the named property. If no such listeners have been added, or if propertyName is null, an empty array is returned.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fireVetoableChange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fireVetoableChange</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oldValue,</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PropertyVetoException</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a vetoable property update to any registered listeners. If anyone vetos the change, then fire a new event reverting everyone to the old value and then rethrow the PropertyVetoException.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event is fired if old and new are equal and non-null.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is about to change..oldValue - The old value of the property.newValue - The new value of the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PropertyVetoException</w:t>
        </w:r>
      </w:hyperlink>
      <w:r w:rsidDel="00000000" w:rsidR="00000000" w:rsidRPr="00000000">
        <w:rPr>
          <w:shd w:fill="auto" w:val="clear"/>
          <w:rtl w:val="0"/>
        </w:rPr>
        <w:t xml:space="preserve"> - if the recipient wishes the property change to be rolled back.</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fireVetoableChange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fireVetoableChange</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int oldValue,</w:t>
        <w:br w:type="textWrapping"/>
        <w:t xml:space="preserve">                               int newValue)</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PropertyVetoException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a int vetoable property update to any registered listeners. No event is fired if old and new are equal.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merely a convenience wrapper around the more general fireVetoableChange method that takes Object values.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is about to change.oldValue - The old value of the property.newValue - The new value of the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PropertyVetoException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fireVetoableChange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fireVetoableChange</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boolean oldValue,</w:t>
        <w:br w:type="textWrapping"/>
        <w:t xml:space="preserve">                               boolean newValue)</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PropertyVetoException</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a boolean vetoable property update to any registered listeners. No event is fired if old and new are equal.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merely a convenience wrapper around the more general fireVetoableChange method that takes Object values.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is about to change.oldValue - The old value of the property.newValue - The new value of the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PropertyVetoException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fireVetoableChange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fireVetoableChange</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evt)</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PropertyVetoException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Fire a vetoable property update to any registered listeners. If anyone vetos the change, then fire a new event reverting everyone to the old value and then rethrow the PropertyVetoException.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event is fired if old and new are equal and non-null.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evt - The PropertyChangeEvent to be fired.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PropertyVetoException</w:t>
        </w:r>
      </w:hyperlink>
      <w:r w:rsidDel="00000000" w:rsidR="00000000" w:rsidRPr="00000000">
        <w:rPr>
          <w:shd w:fill="auto" w:val="clear"/>
          <w:rtl w:val="0"/>
        </w:rPr>
        <w:t xml:space="preserve"> - if the recipient wishes the property change to be rolled back.</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hasListeners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hasListeners</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 if there are any listeners for a specific property, including those registered on all properties. If propertyName is null, only check for listeners registered on all properties.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property name. </w:t>
      </w:r>
      <w:r w:rsidDel="00000000" w:rsidR="00000000" w:rsidRPr="00000000">
        <w:rPr>
          <w:b w:val="1"/>
          <w:shd w:fill="auto" w:val="clear"/>
          <w:rtl w:val="0"/>
        </w:rPr>
        <w:t xml:space="preserve">Returns:</w:t>
      </w:r>
      <w:r w:rsidDel="00000000" w:rsidR="00000000" w:rsidRPr="00000000">
        <w:rPr>
          <w:shd w:fill="auto" w:val="clear"/>
          <w:rtl w:val="0"/>
        </w:rPr>
        <w:t xml:space="preserve">true if there are one or more listeners for the given property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beans/VetoableChangeSupport.html#getVetoableChangeListeners()" TargetMode="External"/><Relationship Id="rId41" Type="http://schemas.openxmlformats.org/officeDocument/2006/relationships/hyperlink" Target="http://docs.google.com/java/beans/VetoableChangeListener.html" TargetMode="External"/><Relationship Id="rId44" Type="http://schemas.openxmlformats.org/officeDocument/2006/relationships/hyperlink" Target="http://docs.google.com/java/beans/VetoableChangeSupport.html#getVetoableChangeListeners(java.lang.String)" TargetMode="External"/><Relationship Id="rId43" Type="http://schemas.openxmlformats.org/officeDocument/2006/relationships/hyperlink" Target="http://docs.google.com/java/beans/VetoableChangeListener.html" TargetMode="External"/><Relationship Id="rId46" Type="http://schemas.openxmlformats.org/officeDocument/2006/relationships/hyperlink" Target="http://docs.google.com/java/beans/VetoableChangeSupport.html#hasListeners(java.lang.String)" TargetMode="External"/><Relationship Id="rId45" Type="http://schemas.openxmlformats.org/officeDocument/2006/relationships/hyperlink" Target="http://docs.google.com/java/lang/String.html" TargetMode="External"/><Relationship Id="rId105" Type="http://schemas.openxmlformats.org/officeDocument/2006/relationships/hyperlink" Target="http://java.sun.com/docs/redist.html" TargetMode="External"/><Relationship Id="rId104" Type="http://schemas.openxmlformats.org/officeDocument/2006/relationships/hyperlink" Target="http://docs.google.com/legal/license.html" TargetMode="External"/><Relationship Id="rId48" Type="http://schemas.openxmlformats.org/officeDocument/2006/relationships/hyperlink" Target="http://docs.google.com/java/beans/VetoableChangeSupport.html#removeVetoableChangeListener(java.lang.String,%20java.beans.VetoableChangeListener)"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webnotes/devdocs-vs-specs.html" TargetMode="External"/><Relationship Id="rId102" Type="http://schemas.openxmlformats.org/officeDocument/2006/relationships/hyperlink" Target="http://bugs.sun.com/services/bugreport/index.jsp" TargetMode="External"/><Relationship Id="rId101" Type="http://schemas.openxmlformats.org/officeDocument/2006/relationships/hyperlink" Target="http://docs.google.com/allclasses-noframe.html" TargetMode="External"/><Relationship Id="rId100" Type="http://schemas.openxmlformats.org/officeDocument/2006/relationships/hyperlink" Target="http://docs.google.com/VetoableChangeSupport.html" TargetMode="External"/><Relationship Id="rId31" Type="http://schemas.openxmlformats.org/officeDocument/2006/relationships/hyperlink" Target="http://docs.google.com/java/beans/VetoableChangeSupport.html#fireVetoableChange(java.beans.PropertyChangeEvent)" TargetMode="External"/><Relationship Id="rId30" Type="http://schemas.openxmlformats.org/officeDocument/2006/relationships/hyperlink" Target="http://docs.google.com/java/beans/VetoableChangeListener.html" TargetMode="External"/><Relationship Id="rId33" Type="http://schemas.openxmlformats.org/officeDocument/2006/relationships/hyperlink" Target="http://docs.google.com/java/beans/VetoableChangeSupport.html#fireVetoableChange(java.lang.String,%20boolean,%20boolean)" TargetMode="External"/><Relationship Id="rId32" Type="http://schemas.openxmlformats.org/officeDocument/2006/relationships/hyperlink" Target="http://docs.google.com/java/beans/PropertyChangeEvent.html" TargetMode="External"/><Relationship Id="rId35" Type="http://schemas.openxmlformats.org/officeDocument/2006/relationships/hyperlink" Target="http://docs.google.com/java/beans/VetoableChangeSupport.html#fireVetoableChange(java.lang.String,%20int,%20int)"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beans/VetoableChangeSupport.html#fireVetoableChange(java.lang.String,%20java.lang.Object,%20java.lang.Object)"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beans/VetoableChangeSupport.html#VetoableChangeSupport(java.lang.Object)" TargetMode="External"/><Relationship Id="rId23" Type="http://schemas.openxmlformats.org/officeDocument/2006/relationships/hyperlink" Target="http://docs.google.com/serialized-form.html#java.beans.VetoableChangeSupport" TargetMode="External"/><Relationship Id="rId26" Type="http://schemas.openxmlformats.org/officeDocument/2006/relationships/hyperlink" Target="http://docs.google.com/java/beans/VetoableChangeSupport.html#addVetoableChangeListener(java.lang.String,%20java.beans.VetoableChangeListener)"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beans/VetoableChangeListener.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beans/VetoableChangeSupport.html#addVetoableChangeListener(java.beans.VetoableChangeListener)" TargetMode="External"/><Relationship Id="rId95" Type="http://schemas.openxmlformats.org/officeDocument/2006/relationships/hyperlink" Target="http://docs.google.com/index-files/index-1.html" TargetMode="External"/><Relationship Id="rId94" Type="http://schemas.openxmlformats.org/officeDocument/2006/relationships/hyperlink" Target="http://docs.google.com/deprecated-list.html" TargetMode="External"/><Relationship Id="rId97" Type="http://schemas.openxmlformats.org/officeDocument/2006/relationships/hyperlink" Target="http://docs.google.com/java/beans/VetoableChangeListenerProxy.html" TargetMode="External"/><Relationship Id="rId96"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index.html?java/beans/VetoableChangeSuppor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beans/Visibility.html" TargetMode="External"/><Relationship Id="rId13" Type="http://schemas.openxmlformats.org/officeDocument/2006/relationships/hyperlink" Target="http://docs.google.com/java/beans/VetoableChangeListenerProx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summary.html" TargetMode="External"/><Relationship Id="rId90" Type="http://schemas.openxmlformats.org/officeDocument/2006/relationships/hyperlink" Target="http://docs.google.com/overview-summary.html" TargetMode="External"/><Relationship Id="rId93" Type="http://schemas.openxmlformats.org/officeDocument/2006/relationships/hyperlink" Target="http://docs.google.com/package-tree.html" TargetMode="External"/><Relationship Id="rId92" Type="http://schemas.openxmlformats.org/officeDocument/2006/relationships/hyperlink" Target="http://docs.google.com/class-use/VetoableChangeSupport.html" TargetMode="External"/><Relationship Id="rId15" Type="http://schemas.openxmlformats.org/officeDocument/2006/relationships/hyperlink" Target="http://docs.google.com/index.html?java/beans/VetoableChangeSupport.html" TargetMode="External"/><Relationship Id="rId14" Type="http://schemas.openxmlformats.org/officeDocument/2006/relationships/hyperlink" Target="http://docs.google.com/java/beans/Visibilit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VetoableChangeSuppor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beans/PropertyVetoException.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beans/PropertyChangeEvent.html" TargetMode="External"/><Relationship Id="rId85" Type="http://schemas.openxmlformats.org/officeDocument/2006/relationships/hyperlink" Target="http://docs.google.com/java/beans/PropertyVetoException.html" TargetMode="External"/><Relationship Id="rId88" Type="http://schemas.openxmlformats.org/officeDocument/2006/relationships/hyperlink" Target="http://docs.google.com/java/beans/PropertyVetoException.html" TargetMode="External"/><Relationship Id="rId87" Type="http://schemas.openxmlformats.org/officeDocument/2006/relationships/hyperlink" Target="http://docs.google.com/java/beans/PropertyVetoException.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beans/PropertyVetoException.html" TargetMode="External"/><Relationship Id="rId81" Type="http://schemas.openxmlformats.org/officeDocument/2006/relationships/hyperlink" Target="http://docs.google.com/java/beans/PropertyVet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VetoableChangeSupport.html" TargetMode="External"/><Relationship Id="rId73" Type="http://schemas.openxmlformats.org/officeDocument/2006/relationships/hyperlink" Target="http://docs.google.com/java/beans/VetoableChangeListener.html" TargetMode="External"/><Relationship Id="rId72" Type="http://schemas.openxmlformats.org/officeDocument/2006/relationships/hyperlink" Target="http://docs.google.com/java/beans/VetoableChangeListener.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beans/PropertyVetoException.html" TargetMode="External"/><Relationship Id="rId78" Type="http://schemas.openxmlformats.org/officeDocument/2006/relationships/hyperlink" Target="http://docs.google.com/java/beans/PropertyVetoException.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beans/VetoableChangeListener.html"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toString()"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66" Type="http://schemas.openxmlformats.org/officeDocument/2006/relationships/hyperlink" Target="http://docs.google.com/java/beans/VetoableChangeListener.html"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beans/VetoableChangeListener.html" TargetMode="External"/><Relationship Id="rId67" Type="http://schemas.openxmlformats.org/officeDocument/2006/relationships/hyperlink" Target="http://docs.google.com/java/beans/VetoableChangeListener.html" TargetMode="External"/><Relationship Id="rId60" Type="http://schemas.openxmlformats.org/officeDocument/2006/relationships/hyperlink" Target="http://docs.google.com/java/lang/Object.html#notifyAll()"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beans/VetoableChangeSupport.html#removeVetoableChangeListener(java.beans.VetoableChangeListener)" TargetMode="External"/><Relationship Id="rId50" Type="http://schemas.openxmlformats.org/officeDocument/2006/relationships/hyperlink" Target="http://docs.google.com/java/beans/VetoableChangeListener.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beans/VetoableChangeListener.html" TargetMode="External"/><Relationship Id="rId55" Type="http://schemas.openxmlformats.org/officeDocument/2006/relationships/hyperlink" Target="http://docs.google.com/java/lang/Object.html#equals(java.lang.Object)" TargetMode="External"/><Relationship Id="rId54" Type="http://schemas.openxmlformats.org/officeDocument/2006/relationships/hyperlink" Target="http://docs.google.com/java/lang/Object.html#clone()" TargetMode="External"/><Relationship Id="rId57" Type="http://schemas.openxmlformats.org/officeDocument/2006/relationships/hyperlink" Target="http://docs.google.com/java/lang/Object.html#getClass()" TargetMode="External"/><Relationship Id="rId56" Type="http://schemas.openxmlformats.org/officeDocument/2006/relationships/hyperlink" Target="http://docs.google.com/java/lang/Object.html#finalize()" TargetMode="External"/><Relationship Id="rId59" Type="http://schemas.openxmlformats.org/officeDocument/2006/relationships/hyperlink" Target="http://docs.google.com/java/lang/Object.html#notify()" TargetMode="External"/><Relationship Id="rId58" Type="http://schemas.openxmlformats.org/officeDocument/2006/relationships/hyperlink" Target="http://docs.google.com/java/lang/Object.html#hash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