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XMLDecoder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java.beans.XMLDecoder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XMLDecoder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XMLDecoder class is used to read XML documents created using the XMLEncoder and is used just like the ObjectInputStream. For example, one can use the following fragment to read the first object defined in an XML document written by the XMLEncoder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XMLDecoder d = new XMLDecoder(</w:t>
        <w:br w:type="textWrapping"/>
        <w:t xml:space="preserve">                          new BufferedInputStream(</w:t>
        <w:br w:type="textWrapping"/>
        <w:t xml:space="preserve">                              new FileInputStream("Test.xml")));</w:t>
        <w:br w:type="textWrapping"/>
        <w:t xml:space="preserve">       Object result = d.readObject();</w:t>
        <w:br w:type="textWrapping"/>
        <w:t xml:space="preserve">       d.close();</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more information you might also want to check out </w:t>
      </w:r>
      <w:hyperlink r:id="rId21">
        <w:r w:rsidDel="00000000" w:rsidR="00000000" w:rsidRPr="00000000">
          <w:rPr>
            <w:color w:val="0000ee"/>
            <w:u w:val="single"/>
            <w:shd w:fill="auto" w:val="clear"/>
            <w:rtl w:val="0"/>
          </w:rPr>
          <w:t xml:space="preserve">Long Term Persistence of JavaBeans Components: XML Schema</w:t>
        </w:r>
      </w:hyperlink>
      <w:r w:rsidDel="00000000" w:rsidR="00000000" w:rsidRPr="00000000">
        <w:rPr>
          <w:shd w:fill="auto" w:val="clear"/>
          <w:rtl w:val="0"/>
        </w:rPr>
        <w:t xml:space="preserve">, an article in </w:t>
      </w:r>
      <w:r w:rsidDel="00000000" w:rsidR="00000000" w:rsidRPr="00000000">
        <w:rPr>
          <w:i w:val="1"/>
          <w:shd w:fill="auto" w:val="clear"/>
          <w:rtl w:val="0"/>
        </w:rPr>
        <w:t xml:space="preserve">The Swing Connection.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 </w:t>
            </w:r>
            <w:hyperlink r:id="rId32">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 </w:t>
            </w:r>
            <w:hyperlink r:id="rId36">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 </w:t>
            </w:r>
            <w:hyperlink r:id="rId3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closes the input stream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ExceptionListener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getExceptionListener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exception handler for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owner of this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object from the underlying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setExceptionListener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exception handler for this stream to exceptionListener.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setOwner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owner of this decoder to owner.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XMLDecoder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XMLDecoder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input stream for reading archives created by the XMLEncoder class.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stream.</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XMLEncoder.XMLEncoder(java.io.OutputStream)</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XMLDecoder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XMLDecoder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input stream for reading archives created by the XMLEncoder class.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stream.owner - The owner of this stream.</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XMLDecoder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XMLDecoder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owner,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exceptionListener)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input stream for reading archives created by the XMLEncoder class.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stream.owner - the owner of this stream.exceptionListener - the exception handler for the stream; if null the default exception listener will be used.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XMLDecoder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XMLDecoder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owner,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exceptionListener,</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input stream for reading archives created by the XMLEncoder 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stream. null may be passed without error, though the resulting XMLDecoder will be uselessowner - the owner of this stream. null is a legal valueexceptionListener - the exception handler for the stream, or null to use the defaultcl - the class loader used for instantiating objects. null indicates that the default class loader should be used</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closes the input stream associated with this 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setExceptionListener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setExceptionListener</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exceptionListener)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exception handler for this stream to exceptionListener. The exception handler is notified when this stream catches recoverable exceptions.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exceptionListener - The exception handler for this stream; if null the default exception listener will be used.</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getExceptionListener()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getExceptionListener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ExceptionListener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getExceptionListener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exception handler for this stream.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 handler for this stream. Will return the default exception listener if this has not explicitly been set.</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setExceptionListener(java.beans.ExceptionListener)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object from the underlying input stream.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object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stream contains no objects (or no more objects)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XMLEncoder.writeObject(java.lang.Object)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setOwner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setOwner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owner of this decoder to owner.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of this decoder.</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getOwner()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owner of this decoder.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owner of this decoder.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setOwner(java.lang.Object)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XMLDecoder.html#getExceptionListener()" TargetMode="External"/><Relationship Id="rId42" Type="http://schemas.openxmlformats.org/officeDocument/2006/relationships/hyperlink" Target="http://docs.google.com/java/beans/XMLDecoder.html#getOwner()"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beans/XMLDecoder.html#readObjec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beans/ExceptionListener.html" TargetMode="External"/><Relationship Id="rId45" Type="http://schemas.openxmlformats.org/officeDocument/2006/relationships/hyperlink" Target="http://docs.google.com/java/beans/XMLDecoder.html#setExceptionListener(java.beans.ExceptionListener)"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beans/XMLDecoder.html#setOwner(java.lang.Object)" TargetMode="External"/><Relationship Id="rId49" Type="http://schemas.openxmlformats.org/officeDocument/2006/relationships/hyperlink" Target="http://docs.google.com/java/lang/Objec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io/InputStream.html" TargetMode="External"/><Relationship Id="rId33" Type="http://schemas.openxmlformats.org/officeDocument/2006/relationships/hyperlink" Target="http://docs.google.com/java/beans/XMLDecoder.html#XMLDecoder(java.io.InputStream,%20java.lang.Object,%20java.beans.ExceptionListener,%20java.lang.ClassLoader)" TargetMode="External"/><Relationship Id="rId32" Type="http://schemas.openxmlformats.org/officeDocument/2006/relationships/hyperlink" Target="http://docs.google.com/java/beans/ExceptionListener.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io/InputStream.html" TargetMode="External"/><Relationship Id="rId37" Type="http://schemas.openxmlformats.org/officeDocument/2006/relationships/hyperlink" Target="http://docs.google.com/java/lang/ClassLoader.html" TargetMode="External"/><Relationship Id="rId36" Type="http://schemas.openxmlformats.org/officeDocument/2006/relationships/hyperlink" Target="http://docs.google.com/java/beans/ExceptionListener.html" TargetMode="External"/><Relationship Id="rId39" Type="http://schemas.openxmlformats.org/officeDocument/2006/relationships/hyperlink" Target="http://docs.google.com/java/beans/ExceptionListener.html" TargetMode="External"/><Relationship Id="rId38" Type="http://schemas.openxmlformats.org/officeDocument/2006/relationships/hyperlink" Target="http://docs.google.com/java/beans/XMLDecoder.html#clos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beans/XMLEncoder.html" TargetMode="External"/><Relationship Id="rId21" Type="http://schemas.openxmlformats.org/officeDocument/2006/relationships/hyperlink" Target="http://java.sun.com/products/jfc/tsc/articles/persistence3" TargetMode="External"/><Relationship Id="rId24" Type="http://schemas.openxmlformats.org/officeDocument/2006/relationships/hyperlink" Target="http://docs.google.com/java/beans/XMLDecoder.html#XMLDecoder(java.io.InputStream)" TargetMode="External"/><Relationship Id="rId23" Type="http://schemas.openxmlformats.org/officeDocument/2006/relationships/hyperlink" Target="http://docs.google.com/java/io/ObjectInputStream.html" TargetMode="External"/><Relationship Id="rId26" Type="http://schemas.openxmlformats.org/officeDocument/2006/relationships/hyperlink" Target="http://docs.google.com/java/beans/XMLDecoder.html#XMLDecoder(java.io.InputStream,%20java.lang.Object)" TargetMode="External"/><Relationship Id="rId25" Type="http://schemas.openxmlformats.org/officeDocument/2006/relationships/hyperlink" Target="http://docs.google.com/java/io/InputStream.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io/InputStream.html" TargetMode="External"/><Relationship Id="rId29" Type="http://schemas.openxmlformats.org/officeDocument/2006/relationships/hyperlink" Target="http://docs.google.com/java/beans/XMLDecoder.html#XMLDecoder(java.io.InputStream,%20java.lang.Object,%20java.beans.ExceptionListener)"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beans/Visibili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beans/XMLEncoder.html" TargetMode="External"/><Relationship Id="rId90" Type="http://schemas.openxmlformats.org/officeDocument/2006/relationships/hyperlink" Target="http://docs.google.com/java/beans/Visibility.html" TargetMode="External"/><Relationship Id="rId93" Type="http://schemas.openxmlformats.org/officeDocument/2006/relationships/hyperlink" Target="http://docs.google.com/XMLDecoder.html" TargetMode="External"/><Relationship Id="rId92" Type="http://schemas.openxmlformats.org/officeDocument/2006/relationships/hyperlink" Target="http://docs.google.com/index.html?java/beans/XMLDecoder.html" TargetMode="External"/><Relationship Id="rId15" Type="http://schemas.openxmlformats.org/officeDocument/2006/relationships/hyperlink" Target="http://docs.google.com/index.html?java/beans/XMLDecoder.html" TargetMode="External"/><Relationship Id="rId14" Type="http://schemas.openxmlformats.org/officeDocument/2006/relationships/hyperlink" Target="http://docs.google.com/java/beans/XMLEnco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Deco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XMLDecoder.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beans/XMLDecoder.html#getOwner()" TargetMode="External"/><Relationship Id="rId82" Type="http://schemas.openxmlformats.org/officeDocument/2006/relationships/hyperlink" Target="http://docs.google.com/java/beans/XMLDecoder.html#setOwner(java.lang.Object)"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Decoder.html" TargetMode="External"/><Relationship Id="rId73" Type="http://schemas.openxmlformats.org/officeDocument/2006/relationships/hyperlink" Target="http://docs.google.com/java/beans/XMLDecoder.html#getExceptionListener()" TargetMode="External"/><Relationship Id="rId72" Type="http://schemas.openxmlformats.org/officeDocument/2006/relationships/hyperlink" Target="http://docs.google.com/java/beans/ExceptionListener.html" TargetMode="External"/><Relationship Id="rId75" Type="http://schemas.openxmlformats.org/officeDocument/2006/relationships/hyperlink" Target="http://docs.google.com/java/beans/XMLDecoder.html#setExceptionListener(java.beans.ExceptionListener)" TargetMode="External"/><Relationship Id="rId74" Type="http://schemas.openxmlformats.org/officeDocument/2006/relationships/hyperlink" Target="http://docs.google.com/java/beans/ExceptionListener.html" TargetMode="External"/><Relationship Id="rId77" Type="http://schemas.openxmlformats.org/officeDocument/2006/relationships/hyperlink" Target="http://docs.google.com/java/lang/ArrayIndexOutOfBoundsException.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beans/XMLEncoder.html#writeObject(java.lang.Object)" TargetMode="External"/><Relationship Id="rId71" Type="http://schemas.openxmlformats.org/officeDocument/2006/relationships/hyperlink" Target="http://docs.google.com/java/lang/ClassLoader.html" TargetMode="External"/><Relationship Id="rId70" Type="http://schemas.openxmlformats.org/officeDocument/2006/relationships/hyperlink" Target="http://docs.google.com/java/beans/ExceptionListener.html" TargetMode="External"/><Relationship Id="rId62" Type="http://schemas.openxmlformats.org/officeDocument/2006/relationships/hyperlink" Target="http://docs.google.com/java/beans/XMLEncoder.html#XMLEncoder(java.io.OutputStream)"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io/InputStream.html" TargetMode="External"/><Relationship Id="rId68" Type="http://schemas.openxmlformats.org/officeDocument/2006/relationships/hyperlink" Target="http://docs.google.com/java/io/InputStream.html" TargetMode="External"/><Relationship Id="rId67" Type="http://schemas.openxmlformats.org/officeDocument/2006/relationships/hyperlink" Target="http://docs.google.com/java/beans/ExceptionListener.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