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FileDescriptor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java.io.FileDescriptor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FileDescriptor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file descriptor class serve as an opaque handle to the underlying machine-specific structure representing an open file, an open socket, or another source or sink of bytes. The main practical use for a file descriptor is to create a FileInputStream or FileOutputStream to contain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should not create their own file descriptors.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err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 to the standard error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 to the standard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 to the standard output stream.</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FileDescriptor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 FileDescriptor object.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 all system buffers to synchronize with the underlying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valid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file descriptor object is valid.</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handle to the standard input stream. Usually, this file descriptor is not used directly, but rather via the input stream known as System.in.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System.in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handle to the standard output stream. Usually, this file descriptor is not used directly, but rather via the output stream known as System.out.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System.out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handle to the standard error stream. Usually, this file descriptor is not used directly, but rather via the output stream known as System.err.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System.err</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FileDescriptor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(invalid) FileDescriptor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file descriptor object is valid.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file descriptor object represents a valid, open file, socket, or other active I/O connection;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sync</w:t>
      </w:r>
      <w:r w:rsidDel="00000000" w:rsidR="00000000" w:rsidRPr="00000000">
        <w:rPr>
          <w:rFonts w:ascii="Courier" w:cs="Courier" w:eastAsia="Courier" w:hAnsi="Courier"/>
          <w:shd w:fill="auto" w:val="clear"/>
          <w:rtl w:val="0"/>
        </w:rPr>
        <w:t xml:space="preserv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 all system buffers to synchronize with the underlying device. This method returns after all modified data and attributes of this FileDescriptor have been written to the relevant device(s). In particular, if this FileDescriptor refers to a physical storage medium, such as a file in a file system, sync will not return until all in-memory modified copies of buffers associated with this FileDesecriptor have been written to the physical medium. sync is meant to be used by code that requires physical storage (such as a file) to be in a known state For example, a class that provided a simple transaction facility might use sync to ensure that all changes to a file caused by a given transaction were recorded on a storage medium. sync only affects buffers downstream of this FileDescriptor. If any in-memory buffering is being done by the application (for example, by a BufferedOutputStream object), those buffers must be flushed into the FileDescriptor (for example, by invoking OutputStream.flush) before that data will be affected by sync.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SyncFailedException</w:t>
        </w:r>
      </w:hyperlink>
      <w:r w:rsidDel="00000000" w:rsidR="00000000" w:rsidRPr="00000000">
        <w:rPr>
          <w:shd w:fill="auto" w:val="clear"/>
          <w:rtl w:val="0"/>
        </w:rPr>
        <w:t xml:space="preserve"> - Thrown when the buffers cannot be flushed, or because the system cannot guarantee that all the buffers have been synchronized with physical media.</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io/FileDescriptor.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io/FileDescriptor.html" TargetMode="External"/><Relationship Id="rId45" Type="http://schemas.openxmlformats.org/officeDocument/2006/relationships/hyperlink" Target="http://docs.google.com/java/lang/System.htm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FileDescriptor.html" TargetMode="External"/><Relationship Id="rId47" Type="http://schemas.openxmlformats.org/officeDocument/2006/relationships/hyperlink" Target="http://docs.google.com/java/lang/System.html#out" TargetMode="External"/><Relationship Id="rId49" Type="http://schemas.openxmlformats.org/officeDocument/2006/relationships/hyperlink" Target="http://docs.google.com/java/lang/System.html#er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Descriptor.html" TargetMode="External"/><Relationship Id="rId31" Type="http://schemas.openxmlformats.org/officeDocument/2006/relationships/hyperlink" Target="http://docs.google.com/java/io/FileDescriptor.html#valid()" TargetMode="External"/><Relationship Id="rId30" Type="http://schemas.openxmlformats.org/officeDocument/2006/relationships/hyperlink" Target="http://docs.google.com/java/io/FileDescriptor.html#sync()"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FileDescriptor.html" TargetMode="External"/><Relationship Id="rId61" Type="http://schemas.openxmlformats.org/officeDocument/2006/relationships/hyperlink" Target="http://docs.google.com/index.html?java/io/FileDescripto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io/FileOutputStream.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io/FileInputStream.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io/FileDescriptor.html#err" TargetMode="External"/><Relationship Id="rId23" Type="http://schemas.openxmlformats.org/officeDocument/2006/relationships/hyperlink" Target="http://docs.google.com/java/io/FileDescriptor.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io/FileFilter.html" TargetMode="External"/><Relationship Id="rId26" Type="http://schemas.openxmlformats.org/officeDocument/2006/relationships/hyperlink" Target="http://docs.google.com/java/io/FileDescriptor.html#in" TargetMode="External"/><Relationship Id="rId25" Type="http://schemas.openxmlformats.org/officeDocument/2006/relationships/hyperlink" Target="http://docs.google.com/java/io/FileDescriptor.html" TargetMode="External"/><Relationship Id="rId28" Type="http://schemas.openxmlformats.org/officeDocument/2006/relationships/hyperlink" Target="http://docs.google.com/java/io/FileDescriptor.html#out" TargetMode="External"/><Relationship Id="rId27" Type="http://schemas.openxmlformats.org/officeDocument/2006/relationships/hyperlink" Target="http://docs.google.com/java/io/FileDescriptor.html" TargetMode="External"/><Relationship Id="rId29" Type="http://schemas.openxmlformats.org/officeDocument/2006/relationships/hyperlink" Target="http://docs.google.com/java/io/FileDescriptor.html#FileDescriptor()" TargetMode="External"/><Relationship Id="rId51" Type="http://schemas.openxmlformats.org/officeDocument/2006/relationships/hyperlink" Target="http://docs.google.com/java/io/SyncFailedException.html" TargetMode="External"/><Relationship Id="rId50" Type="http://schemas.openxmlformats.org/officeDocument/2006/relationships/hyperlink" Target="http://docs.google.com/java/io/SyncFailedException.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FileDescriptor.html" TargetMode="External"/><Relationship Id="rId13" Type="http://schemas.openxmlformats.org/officeDocument/2006/relationships/hyperlink" Target="http://docs.google.com/java/io/Fil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io/FileDescriptor.html" TargetMode="External"/><Relationship Id="rId59" Type="http://schemas.openxmlformats.org/officeDocument/2006/relationships/hyperlink" Target="http://docs.google.com/java/io/File.html" TargetMode="External"/><Relationship Id="rId14" Type="http://schemas.openxmlformats.org/officeDocument/2006/relationships/hyperlink" Target="http://docs.google.com/java/io/FileFilte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Descrip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