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b w:val="1"/>
          <w:shd w:fill="auto" w:val="clear"/>
          <w:rtl w:val="0"/>
        </w:rPr>
        <w:t xml:space="preserve">java.lang.Object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Object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Object is the root of the class hierarchy. Every class has Object as a superclass. All objects, including arrays, implement the methods of this class.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Class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some other object is "equal to"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garbage collector on an object when garbage collection determines that there are no more references to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getClass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runtime class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notify</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Wakes up a single thread that is waiting on this object's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notifyAll</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Wakes up all threads that are waiting on this object's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wait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another thread invokes the </w:t>
            </w:r>
            <w:hyperlink r:id="rId3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method or the </w:t>
            </w:r>
            <w:hyperlink r:id="rId3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method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wait</w:t>
              </w:r>
            </w:hyperlink>
            <w:r w:rsidDel="00000000" w:rsidR="00000000" w:rsidRPr="00000000">
              <w:rPr>
                <w:shd w:fill="auto" w:val="clear"/>
                <w:rtl w:val="0"/>
              </w:rPr>
              <w:t xml:space="preserve">(long timeout)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either another thread invokes the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method or the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method for this object, or a specified amount of time has elapsed.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wait</w:t>
              </w:r>
            </w:hyperlink>
            <w:r w:rsidDel="00000000" w:rsidR="00000000" w:rsidRPr="00000000">
              <w:rPr>
                <w:shd w:fill="auto" w:val="clear"/>
                <w:rtl w:val="0"/>
              </w:rPr>
              <w:t xml:space="preserve">(long timeout, int nanos)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until another thread invokes the </w:t>
            </w:r>
            <w:hyperlink r:id="rId3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method or the </w:t>
            </w:r>
            <w:hyperlink r:id="rId4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method for this object, or some other thread interrupts the current thread, or a certain amount of real time has elapsed.</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dy6vkm" w:id="6"/>
    <w:bookmarkEnd w:id="6"/>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Object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w:t>
      </w:r>
      <w:r w:rsidDel="00000000" w:rsidR="00000000" w:rsidRPr="00000000">
        <w:rPr>
          <w:rFonts w:ascii="Courier" w:cs="Courier" w:eastAsia="Courier" w:hAnsi="Courier"/>
          <w:shd w:fill="auto" w:val="clear"/>
          <w:rtl w:val="0"/>
        </w:rPr>
        <w:t xml:space="preserve">()</w:t>
      </w:r>
    </w:p>
    <w:bookmarkStart w:colFirst="0" w:colLast="0" w:name="1t3h5sf" w:id="7"/>
    <w:bookmarkEnd w:id="7"/>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4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runtime class of this Object. The returned Class object is the object that is locked by static synchronized methods of the represented class.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The actual result type is Class&lt;? extends |X|&gt; where |X| is the erasure of the static type of the expression on which getClass is called.</w:t>
      </w:r>
      <w:r w:rsidDel="00000000" w:rsidR="00000000" w:rsidRPr="00000000">
        <w:rPr>
          <w:shd w:fill="auto" w:val="clear"/>
          <w:rtl w:val="0"/>
        </w:rPr>
        <w:t xml:space="preserve"> For example, no cast is required in this code fragment: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 n = 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Class&lt;? extends Number&gt; c = n.getClass();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object that represents the runtime class of this object.</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The Java Language Specification, Third Edition (15.8.2 Class Literals)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the object. This method is supported for the benefit of hashtables such as those provided by java.util.Hashtable.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43">
        <w:r w:rsidDel="00000000" w:rsidR="00000000" w:rsidRPr="00000000">
          <w:rPr>
            <w:color w:val="0000ee"/>
            <w:u w:val="single"/>
            <w:shd w:fill="auto" w:val="clear"/>
            <w:rtl w:val="0"/>
          </w:rPr>
          <w:t xml:space="preserve">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equals(java.lang.Object)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some other object is "equal to" this one.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equals method implements an equivalence relation on non-null object references:</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reflexive</w:t>
      </w:r>
      <w:r w:rsidDel="00000000" w:rsidR="00000000" w:rsidRPr="00000000">
        <w:rPr>
          <w:shd w:fill="auto" w:val="clear"/>
          <w:rtl w:val="0"/>
        </w:rPr>
        <w:t xml:space="preserve">: for any non-null reference value x, x.equals(x) should return true.</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symmetric</w:t>
      </w:r>
      <w:r w:rsidDel="00000000" w:rsidR="00000000" w:rsidRPr="00000000">
        <w:rPr>
          <w:shd w:fill="auto" w:val="clear"/>
          <w:rtl w:val="0"/>
        </w:rPr>
        <w:t xml:space="preserve">: for any non-null reference values x and y, x.equals(y) should return true if and only if y.equals(x) returns true.</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transitive</w:t>
      </w:r>
      <w:r w:rsidDel="00000000" w:rsidR="00000000" w:rsidRPr="00000000">
        <w:rPr>
          <w:shd w:fill="auto" w:val="clear"/>
          <w:rtl w:val="0"/>
        </w:rPr>
        <w:t xml:space="preserve">: for any non-null reference values x, y, and z, if x.equals(y) returns true and y.equals(z) returns true, then x.equals(z) should return true.</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consistent</w:t>
      </w:r>
      <w:r w:rsidDel="00000000" w:rsidR="00000000" w:rsidRPr="00000000">
        <w:rPr>
          <w:shd w:fill="auto" w:val="clear"/>
          <w:rtl w:val="0"/>
        </w:rPr>
        <w:t xml:space="preserve">: for any non-null reference values x and y, multiple invocations of x.equals(y) consistently return true or consistently return false, provided no information used in equals comparisons on the objects is modified.</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any non-null reference value x, x.equals(null) should return false.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equals method for class Object implements the most discriminating possible equivalence relation on objects; that is, for any non-null reference values x and y, this method returns true if and only if x and y refer to the same object (x == y has the value true).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generally necessary to override the hashCode method whenever this method is overridden, so as to maintain the general contract for the hashCode method, which states that equal objects must have equal hash codes.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4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50">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copy of this object. The precise meaning of "copy" may depend on the class of the object. The general intent is that, for any object x, the expression: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 != x</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and that the expression: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x.clone().getClass() == x.getClass()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but these are not absolute requirements. While it is typically the case that: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x.clone().equals(x)</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be true, this is not an absolute requirement.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the returned object should be obtained by calling super.clone. If a class and all of its superclasses (except Object) obey this convention, it will be the case that x.clone().getClass() == x.getClass().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the object returned by this method should be independent of this object (which is being cloned). To achieve this independence, it may be necessary to modify one or more fields of the object returned by super.clone before returning it. Typically, this means copying any mutable objects that comprise the internal "deep structure" of the object being cloned and replacing the references to these objects with references to the copies. If a class contains only primitive fields or references to immutable objects, then it is usually the case that no fields in the object returned by super.clone need to be modified.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clone for class Object performs a specific cloning operation. First, if the class of this object does not implement the interface Cloneable, then a CloneNotSupportedException is thrown. Note that all arrays are considered to implement the interface Cloneable. Otherwise, this method creates a new instance of the class of this object and initializes all its fields with exactly the contents of the corresponding fields of this object, as if by assignment; the contents of the fields are not themselves cloned. Thus, this method performs a "shallow copy" of this object, not a "deep copy" operation.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Object does not itself implement the interface Cloneable, so calling the clone method on an object whose class is Object will result in throwing an exception at run time.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if the object's class does not support the Cloneable interface. Subclasses that override the clone method can also throw this exception to indicate that an instance cannot be cloned.</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Wakes up a single thread that is waiting on this object's monitor. If any threads are waiting on this object, one of them is chosen to be awakened. The choice is arbitrary and occurs at the discretion of the implementation. A thread waits on an object's monitor by calling one of the wait methods.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awakened thread will not be able to proceed until the current thread relinquishes the lock on this object. The awakened thread will compete in the usual manner with any other threads that might be actively competing to synchronize on this object; for example, the awakened thread enjoys no reliable privilege or disadvantage in being the next thread to lock this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only be called by a thread that is the owner of this object's monitor. A thread becomes the owner of the object's monitor in one of three ways:</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executing a synchronized instance method of that object.</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executing the body of a synchronized statement that synchronizes on the object.</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objects of type Class, by executing a synchronized static method of that class.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one thread at a time can own an object's monitor.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the current thread is not the owner of this object's monitor.</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notifyAll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notifyAll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Wakes up all threads that are waiting on this object's monitor. A thread waits on an object's monitor by calling one of the wait methods.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awakened threads will not be able to proceed until the current thread relinquishes the lock on this object. The awakened threads will compete in the usual manner with any other threads that might be actively competing to synchronize on this object; for example, the awakened threads enjoy no reliable privilege or disadvantage in being the next thread to lock this object.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only be called by a thread that is the owner of this object's monitor. See the notify method for a description of the ways in which a thread can become the owner of a monitor.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the current thread is not the owner of this object's monitor.</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wait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wait</w:t>
      </w:r>
      <w:r w:rsidDel="00000000" w:rsidR="00000000" w:rsidRPr="00000000">
        <w:rPr>
          <w:rFonts w:ascii="Courier" w:cs="Courier" w:eastAsia="Courier" w:hAnsi="Courier"/>
          <w:shd w:fill="auto" w:val="clear"/>
          <w:rtl w:val="0"/>
        </w:rPr>
        <w:t xml:space="preserve">(long timeout)</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current thread to wait until either another thread invokes the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method or the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method for this object, or a specified amount of time has elapsed.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thread must own this object's monitor.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causes the current thread (call it T) to place itself in the wait set for this object and then to relinquish any and all synchronization claims on this object. Thread T becomes disabled for thread scheduling purposes and lies dormant until one of four things happens:</w:t>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the notify method for this object and thread T happens to be arbitrarily chosen as the thread to be awakened.</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the notifyAll method for this object.</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63">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thread T.</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amount of real time has elapsed, more or less. If timeout is zero, however, then real time is not taken into consideration and the thread simply waits until notified.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thread T is then removed from the wait set for this object and re-enabled for thread scheduling. It then competes in the usual manner with other threads for the right to synchronize on the object; once it has gained control of the object, all its synchronization claims on the object are restored to the status quo ante - that is, to the situation as of the time that the wait method was invoked. Thread T then returns from the invocation of the wait method. Thus, on return from the wait method, the synchronization state of the object and of thread T is exactly as it was when the wait method was invoked.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thread can also wake up without being notified, interrupted, or timing out, a so-called </w:t>
      </w:r>
      <w:r w:rsidDel="00000000" w:rsidR="00000000" w:rsidRPr="00000000">
        <w:rPr>
          <w:i w:val="1"/>
          <w:shd w:fill="auto" w:val="clear"/>
          <w:rtl w:val="0"/>
        </w:rPr>
        <w:t xml:space="preserve">spurious wakeup</w:t>
      </w:r>
      <w:r w:rsidDel="00000000" w:rsidR="00000000" w:rsidRPr="00000000">
        <w:rPr>
          <w:shd w:fill="auto" w:val="clear"/>
          <w:rtl w:val="0"/>
        </w:rPr>
        <w:t xml:space="preserve">. While this will rarely occur in practice, applications must guard against it by testing for the condition that should have caused the thread to be awakened, and continuing to wait if the condition is not satisfied. In other words, waits should always occur in loops, like this one: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synchronized (obj) {</w:t>
        <w:br w:type="textWrapping"/>
        <w:t xml:space="preserve">         while (&lt;condition does not hold&gt;)</w:t>
        <w:br w:type="textWrapping"/>
        <w:t xml:space="preserve">             obj.wait(timeout);</w:t>
        <w:br w:type="textWrapping"/>
        <w:t xml:space="preserve">         ... // Perform action appropriate to condition</w:t>
        <w:br w:type="textWrapping"/>
        <w:t xml:space="preserve">     }</w:t>
        <w:br w:type="textWrapping"/>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more information on this topic, see Section 3.2.3 in Doug Lea's "Concurrent Programming in Java (Second Edition)" (Addison-Wesley, 2000), or Item 50 in Joshua Bloch's "Effective Java Programming Language Guide" (Addison-Wesley, 2001).</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is </w:t>
      </w:r>
      <w:hyperlink r:id="rId64">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by any thread before or while it is waiting, then an InterruptedException is thrown. This exception is not thrown until the lock status of this object has been restored as described above.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wait method, as it places the current thread into the wait set for this object, unlocks only this object; any other objects on which the current thread may be synchronized remain locked while the thread waits.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only be called by a thread that is the owner of this object's monitor. See the notify method for a description of the ways in which a thread can become the owner of a monitor.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the maximum time to wait in milliseconds.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timeout is negative. </w:t>
      </w:r>
      <w:hyperlink r:id="rId66">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the current thread is not the owner of the object's monitor. </w:t>
      </w:r>
      <w:hyperlink r:id="rId6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any thread interrupted the current thread before or while the current thread was waiting for a notification. The </w:t>
      </w:r>
      <w:r w:rsidDel="00000000" w:rsidR="00000000" w:rsidRPr="00000000">
        <w:rPr>
          <w:i w:val="1"/>
          <w:shd w:fill="auto" w:val="clear"/>
          <w:rtl w:val="0"/>
        </w:rPr>
        <w:t xml:space="preserve">interrupted status</w:t>
      </w:r>
      <w:r w:rsidDel="00000000" w:rsidR="00000000" w:rsidRPr="00000000">
        <w:rPr>
          <w:shd w:fill="auto" w:val="clear"/>
          <w:rtl w:val="0"/>
        </w:rPr>
        <w:t xml:space="preserve"> of the current thread is cleared when this exception is thrown.</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wait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wait</w:t>
      </w:r>
      <w:r w:rsidDel="00000000" w:rsidR="00000000" w:rsidRPr="00000000">
        <w:rPr>
          <w:rFonts w:ascii="Courier" w:cs="Courier" w:eastAsia="Courier" w:hAnsi="Courier"/>
          <w:shd w:fill="auto" w:val="clear"/>
          <w:rtl w:val="0"/>
        </w:rPr>
        <w:t xml:space="preserve">(long timeout,</w:t>
        <w:br w:type="textWrapping"/>
        <w:t xml:space="preserve">                       int nanos)</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current thread to wait until another thread invokes the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method or the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method for this object, or some other thread interrupts the current thread, or a certain amount of real time has elapsed.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similar to the wait method of one argument, but it allows finer control over the amount of time to wait for a notification before giving up. The amount of real time, measured in nanoseconds, is given by: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1000000*timeout+nanos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other respects, this method does the same thing as the method </w:t>
      </w:r>
      <w:hyperlink r:id="rId73">
        <w:r w:rsidDel="00000000" w:rsidR="00000000" w:rsidRPr="00000000">
          <w:rPr>
            <w:color w:val="0000ee"/>
            <w:u w:val="single"/>
            <w:shd w:fill="auto" w:val="clear"/>
            <w:rtl w:val="0"/>
          </w:rPr>
          <w:t xml:space="preserve">wait(long)</w:t>
        </w:r>
      </w:hyperlink>
      <w:r w:rsidDel="00000000" w:rsidR="00000000" w:rsidRPr="00000000">
        <w:rPr>
          <w:shd w:fill="auto" w:val="clear"/>
          <w:rtl w:val="0"/>
        </w:rPr>
        <w:t xml:space="preserve"> of one argument. In particular, wait(0, 0) means the same thing as wait(0).</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thread must own this object's monitor. The thread releases ownership of this monitor and waits until either of the following two conditions has occurred:</w:t>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Another thread notifies threads waiting on this object's monitor to wake up either through a call to the notify method or the notifyAll method.</w:t>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timeout period, specified by timeout milliseconds plus nanos nanoseconds arguments, has elapsed.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thread then waits until it can re-obtain ownership of the monitor and resumes execution.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in the one argument version, interrupts and spurious wakeups are possible, and this method should always be used in a loop:</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synchronized (obj) {</w:t>
        <w:br w:type="textWrapping"/>
        <w:t xml:space="preserve">         while (&lt;condition does not hold&gt;)</w:t>
        <w:br w:type="textWrapping"/>
        <w:t xml:space="preserve">             obj.wait(timeout, nanos);</w:t>
        <w:br w:type="textWrapping"/>
        <w:t xml:space="preserve">         ... // Perform action appropriate to condition</w:t>
        <w:br w:type="textWrapping"/>
        <w:t xml:space="preserve">     }</w:t>
        <w:br w:type="textWrapping"/>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should only be called by a thread that is the owner of this object's monitor. See the notify method for a description of the ways in which a thread can become the owner of a monitor.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the maximum time to wait in milliseconds.nanos - additional time, in nanoseconds range 0-999999.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timeout is negative or the value of nanos is not in the range 0-999999. </w:t>
      </w:r>
      <w:hyperlink r:id="rId75">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the current thread is not the owner of this object's monitor. </w:t>
      </w:r>
      <w:hyperlink r:id="rId7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any thread interrupted the current thread before or while the current thread was waiting for a notification. The </w:t>
      </w:r>
      <w:r w:rsidDel="00000000" w:rsidR="00000000" w:rsidRPr="00000000">
        <w:rPr>
          <w:i w:val="1"/>
          <w:shd w:fill="auto" w:val="clear"/>
          <w:rtl w:val="0"/>
        </w:rPr>
        <w:t xml:space="preserve">interrupted status</w:t>
      </w:r>
      <w:r w:rsidDel="00000000" w:rsidR="00000000" w:rsidRPr="00000000">
        <w:rPr>
          <w:shd w:fill="auto" w:val="clear"/>
          <w:rtl w:val="0"/>
        </w:rPr>
        <w:t xml:space="preserve"> of the current thread is cleared when this exception is thrown.</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wait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wait</w:t>
      </w:r>
      <w:r w:rsidDel="00000000" w:rsidR="00000000" w:rsidRPr="00000000">
        <w:rPr>
          <w:rFonts w:ascii="Courier" w:cs="Courier" w:eastAsia="Courier" w:hAnsi="Courier"/>
          <w:shd w:fill="auto" w:val="clear"/>
          <w:rtl w:val="0"/>
        </w:rPr>
        <w:t xml:space="preserve">()</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current thread to wait until another thread invokes the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method or the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method for this object. In other words, this method behaves exactly as if it simply performs the call wait(0).</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thread must own this object's monitor. The thread releases ownership of this monitor and waits until another thread notifies threads waiting on this object's monitor to wake up either through a call to the notify method or the notifyAll method. The thread then waits until it can re-obtain ownership of the monitor and resumes execution.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in the one argument version, interrupts and spurious wakeups are possible, and this method should always be used in a loop:</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synchronized (obj) {</w:t>
        <w:br w:type="textWrapping"/>
        <w:t xml:space="preserve">         while (&lt;condition does not hold&gt;)</w:t>
        <w:br w:type="textWrapping"/>
        <w:t xml:space="preserve">             obj.wait();</w:t>
        <w:br w:type="textWrapping"/>
        <w:t xml:space="preserve">         ... // Perform action appropriate to condition</w:t>
        <w:br w:type="textWrapping"/>
        <w:t xml:space="preserve">     }</w:t>
        <w:br w:type="textWrapping"/>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should only be called by a thread that is the owner of this object's monitor. See the notify method for a description of the ways in which a thread can become the owner of a monitor.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the current thread is not the owner of the object's monitor. </w:t>
      </w:r>
      <w:hyperlink r:id="rId81">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any thread interrupted the current thread before or while the current thread was waiting for a notification. The </w:t>
      </w:r>
      <w:r w:rsidDel="00000000" w:rsidR="00000000" w:rsidRPr="00000000">
        <w:rPr>
          <w:i w:val="1"/>
          <w:shd w:fill="auto" w:val="clear"/>
          <w:rtl w:val="0"/>
        </w:rPr>
        <w:t xml:space="preserve">interrupted status</w:t>
      </w:r>
      <w:r w:rsidDel="00000000" w:rsidR="00000000" w:rsidRPr="00000000">
        <w:rPr>
          <w:shd w:fill="auto" w:val="clear"/>
          <w:rtl w:val="0"/>
        </w:rPr>
        <w:t xml:space="preserve"> of the current thread is cleared when this exception is thrown.</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notifyAll()</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finalize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garbage collector on an object when garbage collection determines that there are no more references to the object. A subclass overrides the finalize method to dispose of system resources or to perform other cleanup.</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finalize is that it is invoked if and when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virtual machine has determined that there is no longer any means by which this object can be accessed by any thread that has not yet died, except as a result of an action taken by the finalization of some other object or class which is ready to be finalized. The finalize method may take any action, including making this object available again to other threads; the usual purpose of finalize, however, is to perform cleanup actions before the object is irrevocably discarded. For example, the finalize method for an object that represents an input/output connection might perform explicit I/O transactions to break the connection before the object is permanently discarded.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finalize method of class Object performs no special action; it simply returns normally. Subclasses of Object may override this definition.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programming language does not guarantee which thread will invoke the finalize method for any given object. It is guaranteed, however, that the thread that invokes finalize will not be holding any user-visible synchronization locks when finalize is invoked. If an uncaught exception is thrown by the finalize method, the exception is ignored and finalization of that object terminates.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finalize method has been invoked for an object, no further action is taken until the Java virtual machine has again determined that there is no longer any means by which this object can be accessed by any thread that has not yet died, including possible actions by other objects or classes which are ready to be finalized, at which point the object may be discarded.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finalize method is never invoked more than once by a Java virtual machine for any given object.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exception thrown by the finalize method causes the finalization of this object to be halted, but is otherwise ignored.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 the Exception raised by this method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All()" TargetMode="External"/><Relationship Id="rId42" Type="http://schemas.openxmlformats.org/officeDocument/2006/relationships/hyperlink" Target="http://java.sun.com/docs/books/jls/" TargetMode="External"/><Relationship Id="rId41" Type="http://schemas.openxmlformats.org/officeDocument/2006/relationships/hyperlink" Target="http://docs.google.com/java/lang/Class.html" TargetMode="External"/><Relationship Id="rId44" Type="http://schemas.openxmlformats.org/officeDocument/2006/relationships/hyperlink" Target="http://docs.google.com/java/lang/Object.html#equals(java.lang.Object)"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util/Hashtable.html" TargetMode="External"/><Relationship Id="rId48" Type="http://schemas.openxmlformats.org/officeDocument/2006/relationships/hyperlink" Target="http://docs.google.com/java/util/Hashtable.html"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 TargetMode="External"/><Relationship Id="rId101" Type="http://schemas.openxmlformats.org/officeDocument/2006/relationships/hyperlink" Target="http://java.sun.com/docs/redist.html" TargetMode="External"/><Relationship Id="rId100" Type="http://schemas.openxmlformats.org/officeDocument/2006/relationships/hyperlink" Target="http://docs.google.com/legal/license.html" TargetMode="External"/><Relationship Id="rId31" Type="http://schemas.openxmlformats.org/officeDocument/2006/relationships/hyperlink" Target="http://docs.google.com/java/lang/Object.html#toString()"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lang/Object.html#notify()" TargetMode="External"/><Relationship Id="rId32" Type="http://schemas.openxmlformats.org/officeDocument/2006/relationships/hyperlink" Target="http://docs.google.com/java/lang/Object.html#wait()" TargetMode="External"/><Relationship Id="rId35" Type="http://schemas.openxmlformats.org/officeDocument/2006/relationships/hyperlink" Target="http://docs.google.com/java/lang/Object.html#wait(long)" TargetMode="External"/><Relationship Id="rId34" Type="http://schemas.openxmlformats.org/officeDocument/2006/relationships/hyperlink" Target="http://docs.google.com/java/lang/Object.html#notifyAll()"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notify()" TargetMode="External"/><Relationship Id="rId38" Type="http://schemas.openxmlformats.org/officeDocument/2006/relationships/hyperlink" Target="http://docs.google.com/java/lang/Object.html#wait(long,%20int)"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lang/Object.html#equals(java.lang.Object)" TargetMode="External"/><Relationship Id="rId21" Type="http://schemas.openxmlformats.org/officeDocument/2006/relationships/hyperlink" Target="http://docs.google.com/java/lang/Object.html#clone()" TargetMode="External"/><Relationship Id="rId24" Type="http://schemas.openxmlformats.org/officeDocument/2006/relationships/hyperlink" Target="http://docs.google.com/java/lang/Object.html#finalize()"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lang/Object.html#getClass()" TargetMode="External"/><Relationship Id="rId25" Type="http://schemas.openxmlformats.org/officeDocument/2006/relationships/hyperlink" Target="http://docs.google.com/java/lang/Class.html" TargetMode="External"/><Relationship Id="rId28" Type="http://schemas.openxmlformats.org/officeDocument/2006/relationships/hyperlink" Target="http://docs.google.com/java/lang/Object.html#notify()" TargetMode="External"/><Relationship Id="rId27" Type="http://schemas.openxmlformats.org/officeDocument/2006/relationships/hyperlink" Target="http://docs.google.com/java/lang/Object.html#hashCode()" TargetMode="External"/><Relationship Id="rId29" Type="http://schemas.openxmlformats.org/officeDocument/2006/relationships/hyperlink" Target="http://docs.google.com/java/lang/Object.html#notifyAll()" TargetMode="External"/><Relationship Id="rId95" Type="http://schemas.openxmlformats.org/officeDocument/2006/relationships/hyperlink" Target="http://docs.google.com/index.html?java/lang/Object.html" TargetMode="External"/><Relationship Id="rId94" Type="http://schemas.openxmlformats.org/officeDocument/2006/relationships/hyperlink" Target="http://docs.google.com/java/lang/OutOfMemoryError.html" TargetMode="External"/><Relationship Id="rId97" Type="http://schemas.openxmlformats.org/officeDocument/2006/relationships/hyperlink" Target="http://docs.google.com/allclasses-noframe.html" TargetMode="External"/><Relationship Id="rId96" Type="http://schemas.openxmlformats.org/officeDocument/2006/relationships/hyperlink" Target="http://docs.google.com/Objec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bugs.sun.com/services/bugreport/index.jsp" TargetMode="External"/><Relationship Id="rId13" Type="http://schemas.openxmlformats.org/officeDocument/2006/relationships/hyperlink" Target="http://docs.google.com/java/lang/NumberFormat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files/index-1.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java/lang/NumberFormatException.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index.html?java/lang/Object.html" TargetMode="External"/><Relationship Id="rId14" Type="http://schemas.openxmlformats.org/officeDocument/2006/relationships/hyperlink" Target="http://docs.google.com/java/lang/OutOfMemoryErr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bject.html" TargetMode="External"/><Relationship Id="rId19" Type="http://schemas.openxmlformats.org/officeDocument/2006/relationships/hyperlink" Target="http://docs.google.com/java/lang/Object.html#Object()" TargetMode="External"/><Relationship Id="rId18" Type="http://schemas.openxmlformats.org/officeDocument/2006/relationships/hyperlink" Target="http://docs.google.com/java/lang/Class.html" TargetMode="External"/><Relationship Id="rId84" Type="http://schemas.openxmlformats.org/officeDocument/2006/relationships/hyperlink" Target="http://docs.google.com/java/lang/Throwable.html" TargetMode="External"/><Relationship Id="rId83" Type="http://schemas.openxmlformats.org/officeDocument/2006/relationships/hyperlink" Target="http://docs.google.com/java/lang/Object.html#notifyAll()" TargetMode="External"/><Relationship Id="rId86" Type="http://schemas.openxmlformats.org/officeDocument/2006/relationships/hyperlink" Target="http://docs.google.com/overview-summary.html" TargetMode="External"/><Relationship Id="rId85" Type="http://schemas.openxmlformats.org/officeDocument/2006/relationships/hyperlink" Target="http://docs.google.com/java/lang/Throwable.html" TargetMode="External"/><Relationship Id="rId88" Type="http://schemas.openxmlformats.org/officeDocument/2006/relationships/hyperlink" Target="http://docs.google.com/class-use/Object.html" TargetMode="External"/><Relationship Id="rId87" Type="http://schemas.openxmlformats.org/officeDocument/2006/relationships/hyperlink" Target="http://docs.google.com/package-summary.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java/lang/IllegalMonitorStateException.html" TargetMode="External"/><Relationship Id="rId82" Type="http://schemas.openxmlformats.org/officeDocument/2006/relationships/hyperlink" Target="http://docs.google.com/java/lang/Object.html#notify()" TargetMode="External"/><Relationship Id="rId81" Type="http://schemas.openxmlformats.org/officeDocument/2006/relationships/hyperlink" Target="http://docs.google.com/java/lang/Interrupted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bject.html" TargetMode="External"/><Relationship Id="rId73" Type="http://schemas.openxmlformats.org/officeDocument/2006/relationships/hyperlink" Target="http://docs.google.com/java/lang/Object.html#wait(long)"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IllegalMonitorStateException.html" TargetMode="External"/><Relationship Id="rId74" Type="http://schemas.openxmlformats.org/officeDocument/2006/relationships/hyperlink" Target="http://docs.google.com/java/lang/IllegalArgumentException.html" TargetMode="External"/><Relationship Id="rId77" Type="http://schemas.openxmlformats.org/officeDocument/2006/relationships/hyperlink" Target="http://docs.google.com/java/lang/InterruptedException.html" TargetMode="External"/><Relationship Id="rId76" Type="http://schemas.openxmlformats.org/officeDocument/2006/relationships/hyperlink" Target="http://docs.google.com/java/lang/InterruptedException.html"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InterruptedException.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Thread.html#interrupt()" TargetMode="External"/><Relationship Id="rId63" Type="http://schemas.openxmlformats.org/officeDocument/2006/relationships/hyperlink" Target="http://docs.google.com/java/lang/Thread.html#interrupt()" TargetMode="External"/><Relationship Id="rId66" Type="http://schemas.openxmlformats.org/officeDocument/2006/relationships/hyperlink" Target="http://docs.google.com/java/lang/IllegalMonitorStateException.html" TargetMode="External"/><Relationship Id="rId65" Type="http://schemas.openxmlformats.org/officeDocument/2006/relationships/hyperlink" Target="http://docs.google.com/java/lang/IllegalArgumentException.html"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InterruptedException.html" TargetMode="External"/><Relationship Id="rId60" Type="http://schemas.openxmlformats.org/officeDocument/2006/relationships/hyperlink" Target="http://docs.google.com/java/lang/InterruptedException.html"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lang/CloneNotSupportedException.html" TargetMode="External"/><Relationship Id="rId50" Type="http://schemas.openxmlformats.org/officeDocument/2006/relationships/hyperlink" Target="http://docs.google.com/java/lang/CloneNotSupportedException.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Cloneable.html" TargetMode="External"/><Relationship Id="rId55" Type="http://schemas.openxmlformats.org/officeDocument/2006/relationships/hyperlink" Target="http://docs.google.com/java/lang/Object.html#notifyAll()" TargetMode="External"/><Relationship Id="rId54" Type="http://schemas.openxmlformats.org/officeDocument/2006/relationships/hyperlink" Target="http://docs.google.com/java/lang/IllegalMonitorStateException.html" TargetMode="External"/><Relationship Id="rId57" Type="http://schemas.openxmlformats.org/officeDocument/2006/relationships/hyperlink" Target="http://docs.google.com/java/lang/IllegalMonitorStateException.html"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